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E56B7" w14:textId="77777777" w:rsidR="007D73B4" w:rsidRDefault="007D73B4" w:rsidP="00BB6A9B">
      <w:pPr>
        <w:jc w:val="center"/>
        <w:rPr>
          <w:b/>
          <w:lang w:val="en-GB"/>
        </w:rPr>
      </w:pPr>
    </w:p>
    <w:p w14:paraId="41732B32" w14:textId="65ECA5B7" w:rsidR="00BB6A9B" w:rsidRDefault="00BB6A9B" w:rsidP="00BB6A9B">
      <w:pPr>
        <w:jc w:val="center"/>
        <w:rPr>
          <w:b/>
          <w:lang w:val="en-GB"/>
        </w:rPr>
      </w:pPr>
      <w:r>
        <w:rPr>
          <w:b/>
          <w:noProof/>
        </w:rPr>
        <w:drawing>
          <wp:inline distT="0" distB="0" distL="0" distR="0" wp14:anchorId="56EE9FA7" wp14:editId="1B6F9DBD">
            <wp:extent cx="1276350" cy="11112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111250"/>
                    </a:xfrm>
                    <a:prstGeom prst="rect">
                      <a:avLst/>
                    </a:prstGeom>
                    <a:noFill/>
                    <a:ln>
                      <a:noFill/>
                    </a:ln>
                  </pic:spPr>
                </pic:pic>
              </a:graphicData>
            </a:graphic>
          </wp:inline>
        </w:drawing>
      </w:r>
    </w:p>
    <w:p w14:paraId="6C1AB165" w14:textId="77777777" w:rsidR="00793EEA" w:rsidRDefault="00793EEA" w:rsidP="00BB6A9B">
      <w:pPr>
        <w:pStyle w:val="Header"/>
        <w:jc w:val="center"/>
        <w:rPr>
          <w:b/>
          <w:lang w:val="en-GB"/>
        </w:rPr>
      </w:pPr>
    </w:p>
    <w:p w14:paraId="73037D26" w14:textId="77777777" w:rsidR="00BB6A9B" w:rsidRDefault="00BB6A9B" w:rsidP="00BB6A9B">
      <w:pPr>
        <w:pStyle w:val="Header"/>
        <w:jc w:val="center"/>
        <w:rPr>
          <w:b/>
          <w:lang w:val="en-GB"/>
        </w:rPr>
      </w:pPr>
      <w:r>
        <w:rPr>
          <w:b/>
          <w:lang w:val="en-GB"/>
        </w:rPr>
        <w:t xml:space="preserve">   In the High Court of South Africa</w:t>
      </w:r>
    </w:p>
    <w:p w14:paraId="67E4FDEF" w14:textId="77777777" w:rsidR="00BB6A9B" w:rsidRDefault="00BB6A9B" w:rsidP="00BB6A9B">
      <w:pPr>
        <w:pStyle w:val="Header"/>
        <w:jc w:val="center"/>
        <w:rPr>
          <w:b/>
          <w:lang w:val="en-GB"/>
        </w:rPr>
      </w:pPr>
      <w:r>
        <w:rPr>
          <w:b/>
          <w:lang w:val="en-GB"/>
        </w:rPr>
        <w:t xml:space="preserve">  (Western Cape Division, Cape Town)</w:t>
      </w:r>
    </w:p>
    <w:p w14:paraId="72CCEA87" w14:textId="77777777" w:rsidR="00670DFD" w:rsidRPr="00422F8C" w:rsidRDefault="00670DFD" w:rsidP="00422F8C">
      <w:pPr>
        <w:pBdr>
          <w:bottom w:val="single" w:sz="6" w:space="0" w:color="auto"/>
        </w:pBdr>
        <w:spacing w:line="360" w:lineRule="auto"/>
        <w:contextualSpacing/>
        <w:jc w:val="both"/>
        <w:rPr>
          <w:sz w:val="24"/>
          <w:szCs w:val="24"/>
        </w:rPr>
      </w:pPr>
    </w:p>
    <w:p w14:paraId="04E75A98" w14:textId="5F6C337F" w:rsidR="002B5E3B" w:rsidRPr="00422F8C" w:rsidRDefault="002B5E3B" w:rsidP="00422F8C">
      <w:pPr>
        <w:pBdr>
          <w:bottom w:val="single" w:sz="6" w:space="0" w:color="auto"/>
        </w:pBdr>
        <w:spacing w:line="360" w:lineRule="auto"/>
        <w:ind w:firstLine="720"/>
        <w:contextualSpacing/>
        <w:jc w:val="right"/>
        <w:rPr>
          <w:sz w:val="24"/>
          <w:szCs w:val="24"/>
          <w:u w:val="single"/>
        </w:rPr>
      </w:pPr>
      <w:r w:rsidRPr="00422F8C">
        <w:rPr>
          <w:sz w:val="24"/>
          <w:szCs w:val="24"/>
          <w:u w:val="single"/>
        </w:rPr>
        <w:t>Case number: 20866/2018</w:t>
      </w:r>
    </w:p>
    <w:p w14:paraId="34AD342F" w14:textId="2F80C69C" w:rsidR="002B5E3B" w:rsidRPr="00422F8C" w:rsidRDefault="002B5E3B" w:rsidP="00422F8C">
      <w:pPr>
        <w:pBdr>
          <w:bottom w:val="single" w:sz="6" w:space="0" w:color="auto"/>
        </w:pBdr>
        <w:spacing w:line="360" w:lineRule="auto"/>
        <w:contextualSpacing/>
        <w:jc w:val="both"/>
        <w:rPr>
          <w:sz w:val="24"/>
          <w:szCs w:val="24"/>
        </w:rPr>
      </w:pPr>
      <w:r w:rsidRPr="00422F8C">
        <w:rPr>
          <w:sz w:val="24"/>
          <w:szCs w:val="24"/>
        </w:rPr>
        <w:t>In the matter between:</w:t>
      </w:r>
    </w:p>
    <w:p w14:paraId="6E9C8D5D" w14:textId="6A53DCDE" w:rsidR="002B5E3B" w:rsidRPr="00422F8C" w:rsidRDefault="002B5E3B" w:rsidP="00422F8C">
      <w:pPr>
        <w:pBdr>
          <w:bottom w:val="single" w:sz="6" w:space="0" w:color="auto"/>
        </w:pBdr>
        <w:spacing w:line="360" w:lineRule="auto"/>
        <w:contextualSpacing/>
        <w:jc w:val="both"/>
        <w:rPr>
          <w:sz w:val="24"/>
          <w:szCs w:val="24"/>
        </w:rPr>
      </w:pPr>
      <w:r w:rsidRPr="00422F8C">
        <w:rPr>
          <w:b/>
          <w:bCs/>
          <w:sz w:val="24"/>
          <w:szCs w:val="24"/>
        </w:rPr>
        <w:t>SHAUN AUGUST</w:t>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007F7B62" w:rsidRPr="00422F8C">
        <w:rPr>
          <w:sz w:val="24"/>
          <w:szCs w:val="24"/>
        </w:rPr>
        <w:tab/>
      </w:r>
      <w:r w:rsidR="007D73B4" w:rsidRPr="00422F8C">
        <w:rPr>
          <w:sz w:val="24"/>
          <w:szCs w:val="24"/>
        </w:rPr>
        <w:tab/>
      </w:r>
      <w:r w:rsidR="007D73B4" w:rsidRPr="00422F8C">
        <w:rPr>
          <w:sz w:val="24"/>
          <w:szCs w:val="24"/>
        </w:rPr>
        <w:tab/>
        <w:t xml:space="preserve">    </w:t>
      </w:r>
      <w:r w:rsidRPr="00422F8C">
        <w:rPr>
          <w:sz w:val="24"/>
          <w:szCs w:val="24"/>
        </w:rPr>
        <w:t>Plaintiff</w:t>
      </w:r>
    </w:p>
    <w:p w14:paraId="53CBAC04" w14:textId="3875C95B" w:rsidR="002B5E3B" w:rsidRPr="00422F8C" w:rsidRDefault="002B5E3B" w:rsidP="00422F8C">
      <w:pPr>
        <w:pBdr>
          <w:bottom w:val="single" w:sz="6" w:space="0" w:color="auto"/>
        </w:pBdr>
        <w:spacing w:line="360" w:lineRule="auto"/>
        <w:contextualSpacing/>
        <w:jc w:val="both"/>
        <w:rPr>
          <w:sz w:val="24"/>
          <w:szCs w:val="24"/>
        </w:rPr>
      </w:pPr>
      <w:r w:rsidRPr="00422F8C">
        <w:rPr>
          <w:sz w:val="24"/>
          <w:szCs w:val="24"/>
        </w:rPr>
        <w:t>and</w:t>
      </w:r>
    </w:p>
    <w:p w14:paraId="67A4FF53" w14:textId="5E3BDC33" w:rsidR="002B5E3B" w:rsidRPr="00422F8C" w:rsidRDefault="002B5E3B" w:rsidP="00422F8C">
      <w:pPr>
        <w:pBdr>
          <w:bottom w:val="single" w:sz="6" w:space="0" w:color="auto"/>
        </w:pBdr>
        <w:spacing w:line="360" w:lineRule="auto"/>
        <w:contextualSpacing/>
        <w:jc w:val="both"/>
        <w:rPr>
          <w:sz w:val="24"/>
          <w:szCs w:val="24"/>
        </w:rPr>
      </w:pPr>
      <w:r w:rsidRPr="00422F8C">
        <w:rPr>
          <w:b/>
          <w:bCs/>
          <w:sz w:val="24"/>
          <w:szCs w:val="24"/>
        </w:rPr>
        <w:t>MMUSI ALOYISIAS MAIMANE</w:t>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007D73B4" w:rsidRPr="00422F8C">
        <w:rPr>
          <w:sz w:val="24"/>
          <w:szCs w:val="24"/>
        </w:rPr>
        <w:tab/>
      </w:r>
      <w:r w:rsidR="007D73B4" w:rsidRPr="00422F8C">
        <w:rPr>
          <w:sz w:val="24"/>
          <w:szCs w:val="24"/>
        </w:rPr>
        <w:tab/>
      </w:r>
      <w:r w:rsidRPr="00422F8C">
        <w:rPr>
          <w:sz w:val="24"/>
          <w:szCs w:val="24"/>
        </w:rPr>
        <w:t>Defendant</w:t>
      </w:r>
    </w:p>
    <w:p w14:paraId="0B0FF9E1" w14:textId="77777777" w:rsidR="002B5E3B" w:rsidRPr="00422F8C" w:rsidRDefault="002B5E3B" w:rsidP="00422F8C">
      <w:pPr>
        <w:pBdr>
          <w:bottom w:val="single" w:sz="6" w:space="0" w:color="auto"/>
        </w:pBdr>
        <w:spacing w:line="360" w:lineRule="auto"/>
        <w:contextualSpacing/>
        <w:jc w:val="both"/>
        <w:rPr>
          <w:sz w:val="24"/>
          <w:szCs w:val="24"/>
        </w:rPr>
      </w:pPr>
    </w:p>
    <w:p w14:paraId="7A7E3A5E" w14:textId="29CD0388" w:rsidR="002B5E3B" w:rsidRPr="00422F8C" w:rsidRDefault="00F142E6" w:rsidP="00422F8C">
      <w:pPr>
        <w:pBdr>
          <w:bottom w:val="single" w:sz="6" w:space="0" w:color="auto"/>
        </w:pBdr>
        <w:spacing w:line="360" w:lineRule="auto"/>
        <w:contextualSpacing/>
        <w:jc w:val="right"/>
        <w:rPr>
          <w:sz w:val="24"/>
          <w:szCs w:val="24"/>
          <w:u w:val="single"/>
        </w:rPr>
      </w:pPr>
      <w:r w:rsidRPr="00422F8C">
        <w:rPr>
          <w:sz w:val="24"/>
          <w:szCs w:val="24"/>
        </w:rPr>
        <w:t xml:space="preserve">                                                                              </w:t>
      </w:r>
      <w:r w:rsidR="002B5E3B" w:rsidRPr="00422F8C">
        <w:rPr>
          <w:sz w:val="24"/>
          <w:szCs w:val="24"/>
          <w:u w:val="single"/>
        </w:rPr>
        <w:t>Case number: 20867/2018</w:t>
      </w:r>
    </w:p>
    <w:p w14:paraId="18F5991B" w14:textId="78B54A7C" w:rsidR="002B5E3B" w:rsidRPr="00422F8C" w:rsidRDefault="002B5E3B" w:rsidP="00422F8C">
      <w:pPr>
        <w:pBdr>
          <w:bottom w:val="single" w:sz="6" w:space="0" w:color="auto"/>
        </w:pBdr>
        <w:spacing w:line="360" w:lineRule="auto"/>
        <w:contextualSpacing/>
        <w:jc w:val="both"/>
        <w:rPr>
          <w:sz w:val="24"/>
          <w:szCs w:val="24"/>
        </w:rPr>
      </w:pPr>
      <w:r w:rsidRPr="00422F8C">
        <w:rPr>
          <w:sz w:val="24"/>
          <w:szCs w:val="24"/>
        </w:rPr>
        <w:t>And in the matter between:</w:t>
      </w:r>
    </w:p>
    <w:p w14:paraId="20FF6B70" w14:textId="650010DB" w:rsidR="002B5E3B" w:rsidRPr="00422F8C" w:rsidRDefault="002B5E3B" w:rsidP="00422F8C">
      <w:pPr>
        <w:pBdr>
          <w:bottom w:val="single" w:sz="6" w:space="0" w:color="auto"/>
        </w:pBdr>
        <w:spacing w:line="360" w:lineRule="auto"/>
        <w:contextualSpacing/>
        <w:jc w:val="both"/>
        <w:rPr>
          <w:sz w:val="24"/>
          <w:szCs w:val="24"/>
        </w:rPr>
      </w:pPr>
      <w:r w:rsidRPr="00422F8C">
        <w:rPr>
          <w:b/>
          <w:bCs/>
          <w:sz w:val="24"/>
          <w:szCs w:val="24"/>
        </w:rPr>
        <w:t>SUZETTE ANN LITTLE</w:t>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007D73B4" w:rsidRPr="00422F8C">
        <w:rPr>
          <w:sz w:val="24"/>
          <w:szCs w:val="24"/>
        </w:rPr>
        <w:tab/>
      </w:r>
      <w:r w:rsidR="007D73B4" w:rsidRPr="00422F8C">
        <w:rPr>
          <w:sz w:val="24"/>
          <w:szCs w:val="24"/>
        </w:rPr>
        <w:tab/>
        <w:t xml:space="preserve">    </w:t>
      </w:r>
      <w:r w:rsidRPr="00422F8C">
        <w:rPr>
          <w:sz w:val="24"/>
          <w:szCs w:val="24"/>
        </w:rPr>
        <w:t>Plaintiff</w:t>
      </w:r>
    </w:p>
    <w:p w14:paraId="01C97E3C" w14:textId="77777777" w:rsidR="002B5E3B" w:rsidRPr="00422F8C" w:rsidRDefault="002B5E3B" w:rsidP="00422F8C">
      <w:pPr>
        <w:pBdr>
          <w:bottom w:val="single" w:sz="6" w:space="0" w:color="auto"/>
        </w:pBdr>
        <w:spacing w:line="360" w:lineRule="auto"/>
        <w:contextualSpacing/>
        <w:jc w:val="both"/>
        <w:rPr>
          <w:sz w:val="24"/>
          <w:szCs w:val="24"/>
        </w:rPr>
      </w:pPr>
      <w:r w:rsidRPr="00422F8C">
        <w:rPr>
          <w:sz w:val="24"/>
          <w:szCs w:val="24"/>
        </w:rPr>
        <w:t>and</w:t>
      </w:r>
    </w:p>
    <w:p w14:paraId="29FC6F68" w14:textId="22EFBC54" w:rsidR="002B5E3B" w:rsidRPr="00422F8C" w:rsidRDefault="002B5E3B" w:rsidP="00422F8C">
      <w:pPr>
        <w:pBdr>
          <w:bottom w:val="single" w:sz="6" w:space="0" w:color="auto"/>
        </w:pBdr>
        <w:spacing w:line="360" w:lineRule="auto"/>
        <w:contextualSpacing/>
        <w:jc w:val="both"/>
        <w:rPr>
          <w:sz w:val="24"/>
          <w:szCs w:val="24"/>
        </w:rPr>
      </w:pPr>
      <w:r w:rsidRPr="00422F8C">
        <w:rPr>
          <w:b/>
          <w:bCs/>
          <w:sz w:val="24"/>
          <w:szCs w:val="24"/>
        </w:rPr>
        <w:t>MMUSI ALOYISIAS MAIMANE</w:t>
      </w:r>
      <w:r w:rsidRPr="00422F8C">
        <w:rPr>
          <w:sz w:val="24"/>
          <w:szCs w:val="24"/>
        </w:rPr>
        <w:tab/>
      </w:r>
      <w:r w:rsidRPr="00422F8C">
        <w:rPr>
          <w:sz w:val="24"/>
          <w:szCs w:val="24"/>
        </w:rPr>
        <w:tab/>
      </w:r>
      <w:r w:rsidRPr="00422F8C">
        <w:rPr>
          <w:sz w:val="24"/>
          <w:szCs w:val="24"/>
        </w:rPr>
        <w:tab/>
      </w:r>
      <w:r w:rsidRPr="00422F8C">
        <w:rPr>
          <w:sz w:val="24"/>
          <w:szCs w:val="24"/>
        </w:rPr>
        <w:tab/>
      </w:r>
      <w:r w:rsidR="007F7B62" w:rsidRPr="00422F8C">
        <w:rPr>
          <w:sz w:val="24"/>
          <w:szCs w:val="24"/>
        </w:rPr>
        <w:t xml:space="preserve"> </w:t>
      </w:r>
      <w:r w:rsidR="007F7B62" w:rsidRPr="00422F8C">
        <w:rPr>
          <w:sz w:val="24"/>
          <w:szCs w:val="24"/>
        </w:rPr>
        <w:tab/>
      </w:r>
      <w:r w:rsidR="007F7B62" w:rsidRPr="00422F8C">
        <w:rPr>
          <w:sz w:val="24"/>
          <w:szCs w:val="24"/>
        </w:rPr>
        <w:tab/>
      </w:r>
      <w:r w:rsidR="007D73B4" w:rsidRPr="00422F8C">
        <w:rPr>
          <w:sz w:val="24"/>
          <w:szCs w:val="24"/>
        </w:rPr>
        <w:tab/>
      </w:r>
      <w:r w:rsidR="007D73B4" w:rsidRPr="00422F8C">
        <w:rPr>
          <w:sz w:val="24"/>
          <w:szCs w:val="24"/>
        </w:rPr>
        <w:tab/>
      </w:r>
      <w:r w:rsidRPr="00422F8C">
        <w:rPr>
          <w:sz w:val="24"/>
          <w:szCs w:val="24"/>
        </w:rPr>
        <w:t>Defendant</w:t>
      </w:r>
    </w:p>
    <w:p w14:paraId="4AED883C" w14:textId="77777777" w:rsidR="005F013D" w:rsidRPr="00422F8C" w:rsidRDefault="005F013D" w:rsidP="00422F8C">
      <w:pPr>
        <w:pBdr>
          <w:bottom w:val="single" w:sz="6" w:space="0" w:color="auto"/>
        </w:pBdr>
        <w:spacing w:line="360" w:lineRule="auto"/>
        <w:contextualSpacing/>
        <w:rPr>
          <w:sz w:val="24"/>
          <w:szCs w:val="24"/>
        </w:rPr>
      </w:pPr>
    </w:p>
    <w:p w14:paraId="036734F8" w14:textId="51DC378F" w:rsidR="002B5E3B" w:rsidRPr="00422F8C" w:rsidRDefault="002B5E3B" w:rsidP="00422F8C">
      <w:pPr>
        <w:pBdr>
          <w:bottom w:val="single" w:sz="6" w:space="0" w:color="auto"/>
        </w:pBdr>
        <w:spacing w:line="360" w:lineRule="auto"/>
        <w:contextualSpacing/>
        <w:jc w:val="right"/>
        <w:rPr>
          <w:sz w:val="24"/>
          <w:szCs w:val="24"/>
          <w:u w:val="single"/>
        </w:rPr>
      </w:pPr>
      <w:r w:rsidRPr="00422F8C">
        <w:rPr>
          <w:sz w:val="24"/>
          <w:szCs w:val="24"/>
          <w:u w:val="single"/>
        </w:rPr>
        <w:t>Case number: 20868/2023</w:t>
      </w:r>
    </w:p>
    <w:p w14:paraId="2521D2FA" w14:textId="29622FE6" w:rsidR="002B5E3B" w:rsidRPr="00422F8C" w:rsidRDefault="002B5E3B" w:rsidP="00422F8C">
      <w:pPr>
        <w:pBdr>
          <w:bottom w:val="single" w:sz="6" w:space="0" w:color="auto"/>
        </w:pBdr>
        <w:spacing w:line="360" w:lineRule="auto"/>
        <w:contextualSpacing/>
        <w:jc w:val="both"/>
        <w:rPr>
          <w:sz w:val="24"/>
          <w:szCs w:val="24"/>
        </w:rPr>
      </w:pPr>
      <w:r w:rsidRPr="00422F8C">
        <w:rPr>
          <w:sz w:val="24"/>
          <w:szCs w:val="24"/>
        </w:rPr>
        <w:t>And in the matter between:</w:t>
      </w:r>
    </w:p>
    <w:p w14:paraId="1DA77F8A" w14:textId="1172F582" w:rsidR="002B5E3B" w:rsidRPr="00422F8C" w:rsidRDefault="002B5E3B" w:rsidP="00422F8C">
      <w:pPr>
        <w:pBdr>
          <w:bottom w:val="single" w:sz="6" w:space="0" w:color="auto"/>
        </w:pBdr>
        <w:spacing w:line="360" w:lineRule="auto"/>
        <w:contextualSpacing/>
        <w:jc w:val="both"/>
        <w:rPr>
          <w:sz w:val="24"/>
          <w:szCs w:val="24"/>
        </w:rPr>
      </w:pPr>
      <w:r w:rsidRPr="00422F8C">
        <w:rPr>
          <w:b/>
          <w:bCs/>
          <w:sz w:val="24"/>
          <w:szCs w:val="24"/>
        </w:rPr>
        <w:t>GREGCHAN GARRETH BARNARDO</w:t>
      </w:r>
      <w:r w:rsidRPr="00422F8C">
        <w:rPr>
          <w:sz w:val="24"/>
          <w:szCs w:val="24"/>
        </w:rPr>
        <w:tab/>
      </w:r>
      <w:r w:rsidRPr="00422F8C">
        <w:rPr>
          <w:sz w:val="24"/>
          <w:szCs w:val="24"/>
        </w:rPr>
        <w:tab/>
      </w:r>
      <w:r w:rsidRPr="00422F8C">
        <w:rPr>
          <w:sz w:val="24"/>
          <w:szCs w:val="24"/>
        </w:rPr>
        <w:tab/>
      </w:r>
      <w:r w:rsidRPr="00422F8C">
        <w:rPr>
          <w:sz w:val="24"/>
          <w:szCs w:val="24"/>
        </w:rPr>
        <w:tab/>
      </w:r>
      <w:r w:rsidR="007F7B62" w:rsidRPr="00422F8C">
        <w:rPr>
          <w:sz w:val="24"/>
          <w:szCs w:val="24"/>
        </w:rPr>
        <w:t xml:space="preserve"> </w:t>
      </w:r>
      <w:r w:rsidR="007F7B62" w:rsidRPr="00422F8C">
        <w:rPr>
          <w:sz w:val="24"/>
          <w:szCs w:val="24"/>
        </w:rPr>
        <w:tab/>
      </w:r>
      <w:r w:rsidR="007D73B4" w:rsidRPr="00422F8C">
        <w:rPr>
          <w:sz w:val="24"/>
          <w:szCs w:val="24"/>
        </w:rPr>
        <w:tab/>
      </w:r>
      <w:r w:rsidR="007D73B4" w:rsidRPr="00422F8C">
        <w:rPr>
          <w:sz w:val="24"/>
          <w:szCs w:val="24"/>
        </w:rPr>
        <w:tab/>
        <w:t xml:space="preserve">    </w:t>
      </w:r>
      <w:r w:rsidRPr="00422F8C">
        <w:rPr>
          <w:sz w:val="24"/>
          <w:szCs w:val="24"/>
        </w:rPr>
        <w:t>Plaintiff</w:t>
      </w:r>
    </w:p>
    <w:p w14:paraId="3DD485E2" w14:textId="77777777" w:rsidR="002B5E3B" w:rsidRPr="00422F8C" w:rsidRDefault="002B5E3B" w:rsidP="00422F8C">
      <w:pPr>
        <w:pBdr>
          <w:bottom w:val="single" w:sz="6" w:space="0" w:color="auto"/>
        </w:pBdr>
        <w:spacing w:line="360" w:lineRule="auto"/>
        <w:contextualSpacing/>
        <w:jc w:val="both"/>
        <w:rPr>
          <w:sz w:val="24"/>
          <w:szCs w:val="24"/>
        </w:rPr>
      </w:pPr>
      <w:r w:rsidRPr="00422F8C">
        <w:rPr>
          <w:sz w:val="24"/>
          <w:szCs w:val="24"/>
        </w:rPr>
        <w:t>and</w:t>
      </w:r>
    </w:p>
    <w:p w14:paraId="1D210426" w14:textId="4AE9B213" w:rsidR="002B5E3B" w:rsidRPr="00422F8C" w:rsidRDefault="002B5E3B" w:rsidP="00422F8C">
      <w:pPr>
        <w:pBdr>
          <w:bottom w:val="single" w:sz="6" w:space="0" w:color="auto"/>
        </w:pBdr>
        <w:spacing w:line="360" w:lineRule="auto"/>
        <w:contextualSpacing/>
        <w:jc w:val="both"/>
        <w:rPr>
          <w:sz w:val="24"/>
          <w:szCs w:val="24"/>
        </w:rPr>
      </w:pPr>
      <w:r w:rsidRPr="00422F8C">
        <w:rPr>
          <w:b/>
          <w:bCs/>
          <w:sz w:val="24"/>
          <w:szCs w:val="24"/>
        </w:rPr>
        <w:t>MMUSI ALOYISIAS MAIMANE</w:t>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007D73B4" w:rsidRPr="00422F8C">
        <w:rPr>
          <w:sz w:val="24"/>
          <w:szCs w:val="24"/>
        </w:rPr>
        <w:tab/>
      </w:r>
      <w:r w:rsidR="007D73B4" w:rsidRPr="00422F8C">
        <w:rPr>
          <w:sz w:val="24"/>
          <w:szCs w:val="24"/>
        </w:rPr>
        <w:tab/>
      </w:r>
      <w:r w:rsidRPr="00422F8C">
        <w:rPr>
          <w:sz w:val="24"/>
          <w:szCs w:val="24"/>
        </w:rPr>
        <w:t>Defendant</w:t>
      </w:r>
    </w:p>
    <w:p w14:paraId="51758951" w14:textId="77777777" w:rsidR="002B5E3B" w:rsidRPr="00422F8C" w:rsidRDefault="002B5E3B" w:rsidP="00422F8C">
      <w:pPr>
        <w:pBdr>
          <w:bottom w:val="single" w:sz="6" w:space="0" w:color="auto"/>
        </w:pBdr>
        <w:spacing w:line="360" w:lineRule="auto"/>
        <w:contextualSpacing/>
        <w:rPr>
          <w:sz w:val="24"/>
          <w:szCs w:val="24"/>
        </w:rPr>
      </w:pPr>
    </w:p>
    <w:p w14:paraId="37641039" w14:textId="2C0D5D9E" w:rsidR="002B5E3B" w:rsidRPr="00422F8C" w:rsidRDefault="002B5E3B" w:rsidP="00422F8C">
      <w:pPr>
        <w:pBdr>
          <w:bottom w:val="single" w:sz="6" w:space="0" w:color="auto"/>
        </w:pBdr>
        <w:spacing w:line="360" w:lineRule="auto"/>
        <w:contextualSpacing/>
        <w:jc w:val="right"/>
        <w:rPr>
          <w:sz w:val="24"/>
          <w:szCs w:val="24"/>
          <w:u w:val="single"/>
        </w:rPr>
      </w:pPr>
      <w:r w:rsidRPr="00422F8C">
        <w:rPr>
          <w:sz w:val="24"/>
          <w:szCs w:val="24"/>
          <w:u w:val="single"/>
        </w:rPr>
        <w:t>Case number: 20869/2018</w:t>
      </w:r>
    </w:p>
    <w:p w14:paraId="0E5DA355" w14:textId="20543018" w:rsidR="002B5E3B" w:rsidRPr="00422F8C" w:rsidRDefault="002B5E3B" w:rsidP="00422F8C">
      <w:pPr>
        <w:pBdr>
          <w:bottom w:val="single" w:sz="6" w:space="0" w:color="auto"/>
        </w:pBdr>
        <w:spacing w:line="360" w:lineRule="auto"/>
        <w:contextualSpacing/>
        <w:jc w:val="both"/>
        <w:rPr>
          <w:sz w:val="24"/>
          <w:szCs w:val="24"/>
        </w:rPr>
      </w:pPr>
      <w:r w:rsidRPr="00422F8C">
        <w:rPr>
          <w:sz w:val="24"/>
          <w:szCs w:val="24"/>
        </w:rPr>
        <w:t>And in the matter between:</w:t>
      </w:r>
    </w:p>
    <w:p w14:paraId="394FBAD6" w14:textId="2CF9E767" w:rsidR="002B5E3B" w:rsidRPr="00422F8C" w:rsidRDefault="002B5E3B" w:rsidP="00422F8C">
      <w:pPr>
        <w:pBdr>
          <w:bottom w:val="single" w:sz="6" w:space="0" w:color="auto"/>
        </w:pBdr>
        <w:spacing w:line="360" w:lineRule="auto"/>
        <w:contextualSpacing/>
        <w:jc w:val="both"/>
        <w:rPr>
          <w:sz w:val="24"/>
          <w:szCs w:val="24"/>
        </w:rPr>
      </w:pPr>
      <w:r w:rsidRPr="00422F8C">
        <w:rPr>
          <w:b/>
          <w:bCs/>
          <w:sz w:val="24"/>
          <w:szCs w:val="24"/>
        </w:rPr>
        <w:t>THULANI STEMELE</w:t>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007F7B62" w:rsidRPr="00422F8C">
        <w:rPr>
          <w:sz w:val="24"/>
          <w:szCs w:val="24"/>
        </w:rPr>
        <w:tab/>
      </w:r>
      <w:r w:rsidR="007D73B4" w:rsidRPr="00422F8C">
        <w:rPr>
          <w:sz w:val="24"/>
          <w:szCs w:val="24"/>
        </w:rPr>
        <w:tab/>
      </w:r>
      <w:r w:rsidR="007D73B4" w:rsidRPr="00422F8C">
        <w:rPr>
          <w:sz w:val="24"/>
          <w:szCs w:val="24"/>
        </w:rPr>
        <w:tab/>
        <w:t xml:space="preserve">    </w:t>
      </w:r>
      <w:r w:rsidRPr="00422F8C">
        <w:rPr>
          <w:sz w:val="24"/>
          <w:szCs w:val="24"/>
        </w:rPr>
        <w:t>Plaintiff</w:t>
      </w:r>
    </w:p>
    <w:p w14:paraId="42BF7E1B" w14:textId="77777777" w:rsidR="002B5E3B" w:rsidRPr="00422F8C" w:rsidRDefault="002B5E3B" w:rsidP="00422F8C">
      <w:pPr>
        <w:pBdr>
          <w:bottom w:val="single" w:sz="6" w:space="0" w:color="auto"/>
        </w:pBdr>
        <w:spacing w:line="360" w:lineRule="auto"/>
        <w:contextualSpacing/>
        <w:jc w:val="both"/>
        <w:rPr>
          <w:sz w:val="24"/>
          <w:szCs w:val="24"/>
        </w:rPr>
      </w:pPr>
      <w:r w:rsidRPr="00422F8C">
        <w:rPr>
          <w:sz w:val="24"/>
          <w:szCs w:val="24"/>
        </w:rPr>
        <w:t>and</w:t>
      </w:r>
    </w:p>
    <w:p w14:paraId="4755ADE5" w14:textId="285720BB" w:rsidR="002B5E3B" w:rsidRPr="00422F8C" w:rsidRDefault="002B5E3B" w:rsidP="00422F8C">
      <w:pPr>
        <w:pBdr>
          <w:bottom w:val="single" w:sz="6" w:space="0" w:color="auto"/>
        </w:pBdr>
        <w:spacing w:line="360" w:lineRule="auto"/>
        <w:contextualSpacing/>
        <w:jc w:val="both"/>
        <w:rPr>
          <w:sz w:val="24"/>
          <w:szCs w:val="24"/>
        </w:rPr>
      </w:pPr>
      <w:r w:rsidRPr="00422F8C">
        <w:rPr>
          <w:b/>
          <w:bCs/>
          <w:sz w:val="24"/>
          <w:szCs w:val="24"/>
        </w:rPr>
        <w:t>MMUSI ALOYISIAS MAIMANE</w:t>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Pr="00422F8C">
        <w:rPr>
          <w:sz w:val="24"/>
          <w:szCs w:val="24"/>
        </w:rPr>
        <w:tab/>
      </w:r>
      <w:r w:rsidR="007D73B4" w:rsidRPr="00422F8C">
        <w:rPr>
          <w:sz w:val="24"/>
          <w:szCs w:val="24"/>
        </w:rPr>
        <w:tab/>
      </w:r>
      <w:r w:rsidR="007D73B4" w:rsidRPr="00422F8C">
        <w:rPr>
          <w:sz w:val="24"/>
          <w:szCs w:val="24"/>
        </w:rPr>
        <w:tab/>
      </w:r>
      <w:r w:rsidRPr="00422F8C">
        <w:rPr>
          <w:sz w:val="24"/>
          <w:szCs w:val="24"/>
        </w:rPr>
        <w:t>Defendant</w:t>
      </w:r>
    </w:p>
    <w:p w14:paraId="3A4E2DE3" w14:textId="77777777" w:rsidR="00670DFD" w:rsidRPr="00422F8C" w:rsidRDefault="00670DFD" w:rsidP="00422F8C">
      <w:pPr>
        <w:pBdr>
          <w:bottom w:val="single" w:sz="6" w:space="1" w:color="auto"/>
        </w:pBdr>
        <w:tabs>
          <w:tab w:val="right" w:pos="8931"/>
        </w:tabs>
        <w:spacing w:line="360" w:lineRule="auto"/>
        <w:contextualSpacing/>
        <w:jc w:val="center"/>
        <w:rPr>
          <w:b/>
          <w:sz w:val="24"/>
          <w:szCs w:val="24"/>
        </w:rPr>
      </w:pPr>
    </w:p>
    <w:p w14:paraId="64432638" w14:textId="5052D672" w:rsidR="00670DFD" w:rsidRPr="00422F8C" w:rsidRDefault="00670DFD" w:rsidP="00422F8C">
      <w:pPr>
        <w:pBdr>
          <w:bottom w:val="single" w:sz="6" w:space="1" w:color="auto"/>
        </w:pBdr>
        <w:tabs>
          <w:tab w:val="right" w:pos="8931"/>
        </w:tabs>
        <w:spacing w:line="360" w:lineRule="auto"/>
        <w:contextualSpacing/>
        <w:jc w:val="center"/>
        <w:rPr>
          <w:b/>
          <w:sz w:val="24"/>
          <w:szCs w:val="24"/>
        </w:rPr>
      </w:pPr>
      <w:r w:rsidRPr="00422F8C">
        <w:rPr>
          <w:b/>
          <w:sz w:val="24"/>
          <w:szCs w:val="24"/>
        </w:rPr>
        <w:t xml:space="preserve">JUDGMENT DELIVERED ON </w:t>
      </w:r>
      <w:r w:rsidR="007D3D06" w:rsidRPr="00422F8C">
        <w:rPr>
          <w:b/>
          <w:sz w:val="24"/>
          <w:szCs w:val="24"/>
        </w:rPr>
        <w:t>1</w:t>
      </w:r>
      <w:r w:rsidR="007D73B4" w:rsidRPr="00422F8C">
        <w:rPr>
          <w:b/>
          <w:sz w:val="24"/>
          <w:szCs w:val="24"/>
        </w:rPr>
        <w:t>3</w:t>
      </w:r>
      <w:r w:rsidR="00F63A1D" w:rsidRPr="00422F8C">
        <w:rPr>
          <w:b/>
          <w:sz w:val="24"/>
          <w:szCs w:val="24"/>
        </w:rPr>
        <w:t xml:space="preserve"> </w:t>
      </w:r>
      <w:r w:rsidR="000E5CEA" w:rsidRPr="00422F8C">
        <w:rPr>
          <w:b/>
          <w:sz w:val="24"/>
          <w:szCs w:val="24"/>
        </w:rPr>
        <w:t>OCTOBER</w:t>
      </w:r>
      <w:r w:rsidRPr="00422F8C">
        <w:rPr>
          <w:b/>
          <w:sz w:val="24"/>
          <w:szCs w:val="24"/>
        </w:rPr>
        <w:t xml:space="preserve"> 2023</w:t>
      </w:r>
    </w:p>
    <w:p w14:paraId="5B72D00A" w14:textId="77777777" w:rsidR="005F013D" w:rsidRPr="00422F8C" w:rsidRDefault="005F013D" w:rsidP="00422F8C">
      <w:pPr>
        <w:pBdr>
          <w:bottom w:val="single" w:sz="6" w:space="1" w:color="auto"/>
        </w:pBdr>
        <w:tabs>
          <w:tab w:val="right" w:pos="8931"/>
        </w:tabs>
        <w:spacing w:line="360" w:lineRule="auto"/>
        <w:contextualSpacing/>
        <w:jc w:val="center"/>
        <w:rPr>
          <w:sz w:val="24"/>
          <w:szCs w:val="24"/>
        </w:rPr>
      </w:pPr>
    </w:p>
    <w:p w14:paraId="5D334E8A" w14:textId="77777777" w:rsidR="00E82350" w:rsidRPr="00422F8C" w:rsidRDefault="00E82350" w:rsidP="00422F8C">
      <w:pPr>
        <w:pStyle w:val="BodyText"/>
        <w:spacing w:line="360" w:lineRule="auto"/>
        <w:contextualSpacing/>
        <w:jc w:val="both"/>
        <w:rPr>
          <w:b/>
          <w:u w:val="single"/>
        </w:rPr>
      </w:pPr>
    </w:p>
    <w:p w14:paraId="7392C7AA" w14:textId="3D7F7188" w:rsidR="00670DFD" w:rsidRPr="00422F8C" w:rsidRDefault="00670DFD" w:rsidP="00422F8C">
      <w:pPr>
        <w:pStyle w:val="BodyText"/>
        <w:spacing w:line="360" w:lineRule="auto"/>
        <w:contextualSpacing/>
        <w:jc w:val="both"/>
        <w:rPr>
          <w:b/>
          <w:u w:val="single"/>
        </w:rPr>
      </w:pPr>
      <w:r w:rsidRPr="00422F8C">
        <w:rPr>
          <w:b/>
          <w:u w:val="single"/>
        </w:rPr>
        <w:t>VAN ZYL AJ:</w:t>
      </w:r>
    </w:p>
    <w:p w14:paraId="3ECA0B77" w14:textId="77777777" w:rsidR="00670DFD" w:rsidRPr="00422F8C" w:rsidRDefault="00670DFD" w:rsidP="00422F8C">
      <w:pPr>
        <w:pStyle w:val="BodyText"/>
        <w:spacing w:line="360" w:lineRule="auto"/>
        <w:contextualSpacing/>
        <w:jc w:val="both"/>
        <w:rPr>
          <w:b/>
        </w:rPr>
      </w:pPr>
    </w:p>
    <w:p w14:paraId="78D1CCC9" w14:textId="40DE48EC" w:rsidR="00670DFD" w:rsidRPr="00422F8C" w:rsidRDefault="00670DFD" w:rsidP="00422F8C">
      <w:pPr>
        <w:pStyle w:val="BodyText"/>
        <w:spacing w:line="360" w:lineRule="auto"/>
        <w:contextualSpacing/>
        <w:jc w:val="both"/>
        <w:rPr>
          <w:b/>
          <w:u w:val="single"/>
        </w:rPr>
      </w:pPr>
      <w:r w:rsidRPr="00422F8C">
        <w:rPr>
          <w:b/>
          <w:u w:val="single"/>
        </w:rPr>
        <w:t>Introduction</w:t>
      </w:r>
    </w:p>
    <w:p w14:paraId="52AF2279" w14:textId="77777777" w:rsidR="00670DFD" w:rsidRPr="00422F8C" w:rsidRDefault="00670DFD" w:rsidP="00422F8C">
      <w:pPr>
        <w:pStyle w:val="BodyText"/>
        <w:spacing w:line="360" w:lineRule="auto"/>
        <w:contextualSpacing/>
        <w:jc w:val="both"/>
        <w:rPr>
          <w:b/>
        </w:rPr>
      </w:pPr>
    </w:p>
    <w:p w14:paraId="74160339" w14:textId="484F969D" w:rsidR="00D4113E" w:rsidRPr="001E3EE6" w:rsidRDefault="001E3EE6" w:rsidP="001E3EE6">
      <w:pPr>
        <w:tabs>
          <w:tab w:val="left" w:pos="648"/>
        </w:tabs>
        <w:spacing w:line="360" w:lineRule="auto"/>
        <w:ind w:left="649" w:right="30" w:hanging="534"/>
        <w:contextualSpacing/>
        <w:jc w:val="both"/>
        <w:rPr>
          <w:bCs/>
          <w:sz w:val="24"/>
          <w:szCs w:val="24"/>
        </w:rPr>
      </w:pPr>
      <w:r w:rsidRPr="00422F8C">
        <w:rPr>
          <w:bCs/>
          <w:iCs/>
          <w:spacing w:val="-1"/>
          <w:w w:val="104"/>
          <w:sz w:val="24"/>
          <w:szCs w:val="24"/>
        </w:rPr>
        <w:t>1.</w:t>
      </w:r>
      <w:r w:rsidRPr="00422F8C">
        <w:rPr>
          <w:bCs/>
          <w:iCs/>
          <w:spacing w:val="-1"/>
          <w:w w:val="104"/>
          <w:sz w:val="24"/>
          <w:szCs w:val="24"/>
        </w:rPr>
        <w:tab/>
      </w:r>
      <w:r w:rsidR="0087373D" w:rsidRPr="001E3EE6">
        <w:rPr>
          <w:bCs/>
          <w:sz w:val="24"/>
          <w:szCs w:val="24"/>
        </w:rPr>
        <w:t>Th</w:t>
      </w:r>
      <w:r w:rsidR="00D4113E" w:rsidRPr="001E3EE6">
        <w:rPr>
          <w:bCs/>
          <w:sz w:val="24"/>
          <w:szCs w:val="24"/>
        </w:rPr>
        <w:t>e plaintiffs each instituted action against the defendant for defamation under a separate case number.  As the actions arose from the same events they were</w:t>
      </w:r>
      <w:r w:rsidR="00793EEA" w:rsidRPr="001E3EE6">
        <w:rPr>
          <w:bCs/>
          <w:sz w:val="24"/>
          <w:szCs w:val="24"/>
        </w:rPr>
        <w:t xml:space="preserve"> subsequently consolidated and thus </w:t>
      </w:r>
      <w:r w:rsidR="00D4113E" w:rsidRPr="001E3EE6">
        <w:rPr>
          <w:bCs/>
          <w:sz w:val="24"/>
          <w:szCs w:val="24"/>
        </w:rPr>
        <w:t>heard together.</w:t>
      </w:r>
    </w:p>
    <w:p w14:paraId="467CDF49" w14:textId="77777777" w:rsidR="00D4113E" w:rsidRPr="00422F8C" w:rsidRDefault="00D4113E" w:rsidP="00422F8C">
      <w:pPr>
        <w:pStyle w:val="ListParagraph"/>
        <w:tabs>
          <w:tab w:val="left" w:pos="648"/>
        </w:tabs>
        <w:spacing w:line="360" w:lineRule="auto"/>
        <w:ind w:left="649" w:right="30" w:firstLine="0"/>
        <w:contextualSpacing/>
        <w:rPr>
          <w:bCs/>
          <w:sz w:val="24"/>
          <w:szCs w:val="24"/>
        </w:rPr>
      </w:pPr>
    </w:p>
    <w:p w14:paraId="47A0E96A" w14:textId="2C37FC71" w:rsidR="00D4113E" w:rsidRPr="001E3EE6" w:rsidRDefault="001E3EE6" w:rsidP="001E3EE6">
      <w:pPr>
        <w:tabs>
          <w:tab w:val="left" w:pos="648"/>
        </w:tabs>
        <w:spacing w:line="360" w:lineRule="auto"/>
        <w:ind w:left="649" w:right="30" w:hanging="534"/>
        <w:contextualSpacing/>
        <w:jc w:val="both"/>
        <w:rPr>
          <w:bCs/>
          <w:sz w:val="24"/>
          <w:szCs w:val="24"/>
        </w:rPr>
      </w:pPr>
      <w:r w:rsidRPr="00422F8C">
        <w:rPr>
          <w:bCs/>
          <w:iCs/>
          <w:spacing w:val="-1"/>
          <w:w w:val="104"/>
          <w:sz w:val="24"/>
          <w:szCs w:val="24"/>
        </w:rPr>
        <w:t>2.</w:t>
      </w:r>
      <w:r w:rsidRPr="00422F8C">
        <w:rPr>
          <w:bCs/>
          <w:iCs/>
          <w:spacing w:val="-1"/>
          <w:w w:val="104"/>
          <w:sz w:val="24"/>
          <w:szCs w:val="24"/>
        </w:rPr>
        <w:tab/>
      </w:r>
      <w:r w:rsidR="00D4113E" w:rsidRPr="001E3EE6">
        <w:rPr>
          <w:sz w:val="24"/>
          <w:szCs w:val="24"/>
        </w:rPr>
        <w:t>It is common cause that, o</w:t>
      </w:r>
      <w:r w:rsidR="0065719F" w:rsidRPr="001E3EE6">
        <w:rPr>
          <w:sz w:val="24"/>
          <w:szCs w:val="24"/>
        </w:rPr>
        <w:t>n</w:t>
      </w:r>
      <w:r w:rsidR="0065719F" w:rsidRPr="001E3EE6">
        <w:rPr>
          <w:spacing w:val="-16"/>
          <w:sz w:val="24"/>
          <w:szCs w:val="24"/>
        </w:rPr>
        <w:t xml:space="preserve"> </w:t>
      </w:r>
      <w:r w:rsidR="0065719F" w:rsidRPr="001E3EE6">
        <w:rPr>
          <w:sz w:val="24"/>
          <w:szCs w:val="24"/>
        </w:rPr>
        <w:t>26</w:t>
      </w:r>
      <w:r w:rsidR="0065719F" w:rsidRPr="001E3EE6">
        <w:rPr>
          <w:spacing w:val="-12"/>
          <w:sz w:val="24"/>
          <w:szCs w:val="24"/>
        </w:rPr>
        <w:t xml:space="preserve"> </w:t>
      </w:r>
      <w:r w:rsidR="0065719F" w:rsidRPr="001E3EE6">
        <w:rPr>
          <w:sz w:val="24"/>
          <w:szCs w:val="24"/>
        </w:rPr>
        <w:t>October</w:t>
      </w:r>
      <w:r w:rsidR="0065719F" w:rsidRPr="001E3EE6">
        <w:rPr>
          <w:spacing w:val="-1"/>
          <w:sz w:val="24"/>
          <w:szCs w:val="24"/>
        </w:rPr>
        <w:t xml:space="preserve"> </w:t>
      </w:r>
      <w:r w:rsidR="0065719F" w:rsidRPr="001E3EE6">
        <w:rPr>
          <w:sz w:val="24"/>
          <w:szCs w:val="24"/>
        </w:rPr>
        <w:t>2018</w:t>
      </w:r>
      <w:r w:rsidR="0065719F" w:rsidRPr="001E3EE6">
        <w:rPr>
          <w:spacing w:val="-5"/>
          <w:sz w:val="24"/>
          <w:szCs w:val="24"/>
        </w:rPr>
        <w:t xml:space="preserve"> </w:t>
      </w:r>
      <w:r w:rsidR="0065719F" w:rsidRPr="001E3EE6">
        <w:rPr>
          <w:sz w:val="24"/>
          <w:szCs w:val="24"/>
        </w:rPr>
        <w:t>an</w:t>
      </w:r>
      <w:r w:rsidR="00D4113E" w:rsidRPr="001E3EE6">
        <w:rPr>
          <w:sz w:val="24"/>
          <w:szCs w:val="24"/>
        </w:rPr>
        <w:t>d again on</w:t>
      </w:r>
      <w:r w:rsidR="0065719F" w:rsidRPr="001E3EE6">
        <w:rPr>
          <w:spacing w:val="-11"/>
          <w:sz w:val="24"/>
          <w:szCs w:val="24"/>
        </w:rPr>
        <w:t xml:space="preserve"> </w:t>
      </w:r>
      <w:r w:rsidR="0065719F" w:rsidRPr="001E3EE6">
        <w:rPr>
          <w:sz w:val="24"/>
          <w:szCs w:val="24"/>
        </w:rPr>
        <w:t>29</w:t>
      </w:r>
      <w:r w:rsidR="0065719F" w:rsidRPr="001E3EE6">
        <w:rPr>
          <w:spacing w:val="-12"/>
          <w:sz w:val="24"/>
          <w:szCs w:val="24"/>
        </w:rPr>
        <w:t xml:space="preserve"> </w:t>
      </w:r>
      <w:r w:rsidR="0065719F" w:rsidRPr="001E3EE6">
        <w:rPr>
          <w:sz w:val="24"/>
          <w:szCs w:val="24"/>
        </w:rPr>
        <w:t>October</w:t>
      </w:r>
      <w:r w:rsidR="0065719F" w:rsidRPr="001E3EE6">
        <w:rPr>
          <w:spacing w:val="-1"/>
          <w:sz w:val="24"/>
          <w:szCs w:val="24"/>
        </w:rPr>
        <w:t xml:space="preserve"> </w:t>
      </w:r>
      <w:r w:rsidR="0065719F" w:rsidRPr="001E3EE6">
        <w:rPr>
          <w:sz w:val="24"/>
          <w:szCs w:val="24"/>
        </w:rPr>
        <w:t>2018,</w:t>
      </w:r>
      <w:r w:rsidR="0065719F" w:rsidRPr="001E3EE6">
        <w:rPr>
          <w:spacing w:val="-6"/>
          <w:sz w:val="24"/>
          <w:szCs w:val="24"/>
        </w:rPr>
        <w:t xml:space="preserve"> </w:t>
      </w:r>
      <w:r w:rsidR="0065719F" w:rsidRPr="001E3EE6">
        <w:rPr>
          <w:sz w:val="24"/>
          <w:szCs w:val="24"/>
        </w:rPr>
        <w:t>the</w:t>
      </w:r>
      <w:r w:rsidR="0065719F" w:rsidRPr="001E3EE6">
        <w:rPr>
          <w:spacing w:val="-12"/>
          <w:sz w:val="24"/>
          <w:szCs w:val="24"/>
        </w:rPr>
        <w:t xml:space="preserve"> </w:t>
      </w:r>
      <w:r w:rsidR="0065719F" w:rsidRPr="001E3EE6">
        <w:rPr>
          <w:sz w:val="24"/>
          <w:szCs w:val="24"/>
        </w:rPr>
        <w:t>defendant</w:t>
      </w:r>
      <w:r w:rsidR="0065719F" w:rsidRPr="001E3EE6">
        <w:rPr>
          <w:spacing w:val="-1"/>
          <w:sz w:val="24"/>
          <w:szCs w:val="24"/>
        </w:rPr>
        <w:t xml:space="preserve"> </w:t>
      </w:r>
      <w:r w:rsidR="0065719F" w:rsidRPr="001E3EE6">
        <w:rPr>
          <w:sz w:val="24"/>
          <w:szCs w:val="24"/>
        </w:rPr>
        <w:t xml:space="preserve">made disparaging statements about the plaintiffs. It is </w:t>
      </w:r>
      <w:r w:rsidR="00D4113E" w:rsidRPr="001E3EE6">
        <w:rPr>
          <w:sz w:val="24"/>
          <w:szCs w:val="24"/>
        </w:rPr>
        <w:t xml:space="preserve">further </w:t>
      </w:r>
      <w:r w:rsidR="0065719F" w:rsidRPr="001E3EE6">
        <w:rPr>
          <w:sz w:val="24"/>
          <w:szCs w:val="24"/>
        </w:rPr>
        <w:t>common cause that the statements were defamatory</w:t>
      </w:r>
      <w:r w:rsidR="00D4113E" w:rsidRPr="001E3EE6">
        <w:rPr>
          <w:sz w:val="24"/>
          <w:szCs w:val="24"/>
        </w:rPr>
        <w:t>,</w:t>
      </w:r>
      <w:r w:rsidR="0065719F" w:rsidRPr="001E3EE6">
        <w:rPr>
          <w:sz w:val="24"/>
          <w:szCs w:val="24"/>
        </w:rPr>
        <w:t xml:space="preserve"> and widely published.</w:t>
      </w:r>
    </w:p>
    <w:p w14:paraId="17A09296" w14:textId="77777777" w:rsidR="00D4113E" w:rsidRPr="00422F8C" w:rsidRDefault="00D4113E" w:rsidP="00422F8C">
      <w:pPr>
        <w:pStyle w:val="ListParagraph"/>
        <w:tabs>
          <w:tab w:val="left" w:pos="648"/>
        </w:tabs>
        <w:spacing w:line="360" w:lineRule="auto"/>
        <w:ind w:left="649" w:right="30" w:firstLine="0"/>
        <w:contextualSpacing/>
        <w:rPr>
          <w:bCs/>
          <w:sz w:val="24"/>
          <w:szCs w:val="24"/>
        </w:rPr>
      </w:pPr>
    </w:p>
    <w:p w14:paraId="2E362826" w14:textId="5E1D6D01" w:rsidR="00D4113E" w:rsidRPr="001E3EE6" w:rsidRDefault="001E3EE6" w:rsidP="001E3EE6">
      <w:pPr>
        <w:tabs>
          <w:tab w:val="left" w:pos="648"/>
        </w:tabs>
        <w:spacing w:line="360" w:lineRule="auto"/>
        <w:ind w:left="649" w:right="30" w:hanging="534"/>
        <w:contextualSpacing/>
        <w:jc w:val="both"/>
        <w:rPr>
          <w:bCs/>
          <w:sz w:val="24"/>
          <w:szCs w:val="24"/>
        </w:rPr>
      </w:pPr>
      <w:r w:rsidRPr="00422F8C">
        <w:rPr>
          <w:bCs/>
          <w:iCs/>
          <w:spacing w:val="-1"/>
          <w:w w:val="104"/>
          <w:sz w:val="24"/>
          <w:szCs w:val="24"/>
        </w:rPr>
        <w:t>3.</w:t>
      </w:r>
      <w:r w:rsidRPr="00422F8C">
        <w:rPr>
          <w:bCs/>
          <w:iCs/>
          <w:spacing w:val="-1"/>
          <w:w w:val="104"/>
          <w:sz w:val="24"/>
          <w:szCs w:val="24"/>
        </w:rPr>
        <w:tab/>
      </w:r>
      <w:r w:rsidR="0065719F" w:rsidRPr="001E3EE6">
        <w:rPr>
          <w:sz w:val="24"/>
          <w:szCs w:val="24"/>
        </w:rPr>
        <w:t xml:space="preserve">On 14 March 2023, </w:t>
      </w:r>
      <w:r w:rsidR="00093E62" w:rsidRPr="001E3EE6">
        <w:rPr>
          <w:sz w:val="24"/>
          <w:szCs w:val="24"/>
        </w:rPr>
        <w:t xml:space="preserve">shortly before the commencement of the trials, </w:t>
      </w:r>
      <w:r w:rsidR="00DC1F71" w:rsidRPr="001E3EE6">
        <w:rPr>
          <w:sz w:val="24"/>
          <w:szCs w:val="24"/>
        </w:rPr>
        <w:t xml:space="preserve">the defendant </w:t>
      </w:r>
      <w:r w:rsidR="00C8245A" w:rsidRPr="001E3EE6">
        <w:rPr>
          <w:sz w:val="24"/>
          <w:szCs w:val="24"/>
        </w:rPr>
        <w:t xml:space="preserve">amended his plea (originally delivered on </w:t>
      </w:r>
      <w:r w:rsidR="000C34D4" w:rsidRPr="001E3EE6">
        <w:rPr>
          <w:sz w:val="24"/>
          <w:szCs w:val="24"/>
        </w:rPr>
        <w:t xml:space="preserve">13 February 2019) </w:t>
      </w:r>
      <w:r w:rsidR="00C8245A" w:rsidRPr="001E3EE6">
        <w:rPr>
          <w:sz w:val="24"/>
          <w:szCs w:val="24"/>
        </w:rPr>
        <w:t xml:space="preserve">and </w:t>
      </w:r>
      <w:r w:rsidR="00743BBB" w:rsidRPr="001E3EE6">
        <w:rPr>
          <w:sz w:val="24"/>
          <w:szCs w:val="24"/>
        </w:rPr>
        <w:t>tendere</w:t>
      </w:r>
      <w:r w:rsidR="0065719F" w:rsidRPr="001E3EE6">
        <w:rPr>
          <w:sz w:val="24"/>
          <w:szCs w:val="24"/>
        </w:rPr>
        <w:t xml:space="preserve">d an apology and a full retraction </w:t>
      </w:r>
      <w:r w:rsidR="00D4113E" w:rsidRPr="001E3EE6">
        <w:rPr>
          <w:sz w:val="24"/>
          <w:szCs w:val="24"/>
        </w:rPr>
        <w:t>o</w:t>
      </w:r>
      <w:r w:rsidR="00CF7E0F" w:rsidRPr="001E3EE6">
        <w:rPr>
          <w:sz w:val="24"/>
          <w:szCs w:val="24"/>
        </w:rPr>
        <w:t>f</w:t>
      </w:r>
      <w:r w:rsidR="0065719F" w:rsidRPr="001E3EE6">
        <w:rPr>
          <w:sz w:val="24"/>
          <w:szCs w:val="24"/>
        </w:rPr>
        <w:t xml:space="preserve"> the statements</w:t>
      </w:r>
      <w:r w:rsidR="004B75A4" w:rsidRPr="001E3EE6">
        <w:rPr>
          <w:sz w:val="24"/>
          <w:szCs w:val="24"/>
        </w:rPr>
        <w:t xml:space="preserve"> in one publication of the </w:t>
      </w:r>
      <w:r w:rsidR="004B75A4" w:rsidRPr="001E3EE6">
        <w:rPr>
          <w:i/>
          <w:iCs/>
          <w:sz w:val="24"/>
          <w:szCs w:val="24"/>
        </w:rPr>
        <w:t>Sunday Times</w:t>
      </w:r>
      <w:r w:rsidR="004B75A4" w:rsidRPr="001E3EE6">
        <w:rPr>
          <w:sz w:val="24"/>
          <w:szCs w:val="24"/>
        </w:rPr>
        <w:t xml:space="preserve"> newspaper, and on the TimesLive website</w:t>
      </w:r>
      <w:r w:rsidR="0065719F" w:rsidRPr="001E3EE6">
        <w:rPr>
          <w:sz w:val="24"/>
          <w:szCs w:val="24"/>
        </w:rPr>
        <w:t xml:space="preserve">. The </w:t>
      </w:r>
      <w:r w:rsidR="004B75A4" w:rsidRPr="001E3EE6">
        <w:rPr>
          <w:sz w:val="24"/>
          <w:szCs w:val="24"/>
        </w:rPr>
        <w:t>tender</w:t>
      </w:r>
      <w:r w:rsidR="0065719F" w:rsidRPr="001E3EE6">
        <w:rPr>
          <w:sz w:val="24"/>
          <w:szCs w:val="24"/>
        </w:rPr>
        <w:t xml:space="preserve"> </w:t>
      </w:r>
      <w:r w:rsidR="004B75A4" w:rsidRPr="001E3EE6">
        <w:rPr>
          <w:sz w:val="24"/>
          <w:szCs w:val="24"/>
        </w:rPr>
        <w:t>included</w:t>
      </w:r>
      <w:r w:rsidR="0065719F" w:rsidRPr="001E3EE6">
        <w:rPr>
          <w:sz w:val="24"/>
          <w:szCs w:val="24"/>
        </w:rPr>
        <w:t xml:space="preserve"> a</w:t>
      </w:r>
      <w:r w:rsidR="004B75A4" w:rsidRPr="001E3EE6">
        <w:rPr>
          <w:sz w:val="24"/>
          <w:szCs w:val="24"/>
        </w:rPr>
        <w:t>n offer</w:t>
      </w:r>
      <w:r w:rsidR="0065719F" w:rsidRPr="001E3EE6">
        <w:rPr>
          <w:sz w:val="24"/>
          <w:szCs w:val="24"/>
        </w:rPr>
        <w:t xml:space="preserve"> to pay each plaintiff </w:t>
      </w:r>
      <w:r w:rsidR="00CF7E0F" w:rsidRPr="001E3EE6">
        <w:rPr>
          <w:sz w:val="24"/>
          <w:szCs w:val="24"/>
        </w:rPr>
        <w:t xml:space="preserve">the sum of </w:t>
      </w:r>
      <w:r w:rsidR="0065719F" w:rsidRPr="001E3EE6">
        <w:rPr>
          <w:sz w:val="24"/>
          <w:szCs w:val="24"/>
        </w:rPr>
        <w:t>R35,000.0</w:t>
      </w:r>
      <w:r w:rsidR="00C8245A" w:rsidRPr="001E3EE6">
        <w:rPr>
          <w:sz w:val="24"/>
          <w:szCs w:val="24"/>
        </w:rPr>
        <w:t>0</w:t>
      </w:r>
      <w:r w:rsidR="00DC1F71" w:rsidRPr="001E3EE6">
        <w:rPr>
          <w:sz w:val="24"/>
          <w:szCs w:val="24"/>
        </w:rPr>
        <w:t xml:space="preserve"> as compensation, plus costs on the appropriate </w:t>
      </w:r>
      <w:r w:rsidR="007D3D06" w:rsidRPr="001E3EE6">
        <w:rPr>
          <w:sz w:val="24"/>
          <w:szCs w:val="24"/>
        </w:rPr>
        <w:t>m</w:t>
      </w:r>
      <w:r w:rsidR="00DC1F71" w:rsidRPr="001E3EE6">
        <w:rPr>
          <w:sz w:val="24"/>
          <w:szCs w:val="24"/>
        </w:rPr>
        <w:t xml:space="preserve">agistrate </w:t>
      </w:r>
      <w:r w:rsidR="007D3D06" w:rsidRPr="001E3EE6">
        <w:rPr>
          <w:sz w:val="24"/>
          <w:szCs w:val="24"/>
        </w:rPr>
        <w:t>c</w:t>
      </w:r>
      <w:r w:rsidR="00DC1F71" w:rsidRPr="001E3EE6">
        <w:rPr>
          <w:sz w:val="24"/>
          <w:szCs w:val="24"/>
        </w:rPr>
        <w:t>ourt’s scale</w:t>
      </w:r>
      <w:r w:rsidR="00D4113E" w:rsidRPr="001E3EE6">
        <w:rPr>
          <w:spacing w:val="-15"/>
          <w:w w:val="98"/>
          <w:sz w:val="24"/>
          <w:szCs w:val="24"/>
        </w:rPr>
        <w:t>.</w:t>
      </w:r>
    </w:p>
    <w:p w14:paraId="4986A12C" w14:textId="77777777" w:rsidR="00D4113E" w:rsidRPr="00422F8C" w:rsidRDefault="00D4113E" w:rsidP="00422F8C">
      <w:pPr>
        <w:pStyle w:val="ListParagraph"/>
        <w:tabs>
          <w:tab w:val="left" w:pos="648"/>
        </w:tabs>
        <w:spacing w:line="360" w:lineRule="auto"/>
        <w:ind w:left="649" w:right="30" w:firstLine="0"/>
        <w:contextualSpacing/>
        <w:rPr>
          <w:bCs/>
          <w:sz w:val="24"/>
          <w:szCs w:val="24"/>
        </w:rPr>
      </w:pPr>
    </w:p>
    <w:p w14:paraId="65584E81" w14:textId="73879604" w:rsidR="00056069" w:rsidRPr="001E3EE6" w:rsidRDefault="001E3EE6" w:rsidP="001E3EE6">
      <w:pPr>
        <w:tabs>
          <w:tab w:val="left" w:pos="648"/>
        </w:tabs>
        <w:spacing w:line="360" w:lineRule="auto"/>
        <w:ind w:left="649" w:right="30" w:hanging="534"/>
        <w:contextualSpacing/>
        <w:jc w:val="both"/>
        <w:rPr>
          <w:bCs/>
          <w:sz w:val="24"/>
          <w:szCs w:val="24"/>
        </w:rPr>
      </w:pPr>
      <w:r w:rsidRPr="00422F8C">
        <w:rPr>
          <w:bCs/>
          <w:iCs/>
          <w:spacing w:val="-1"/>
          <w:w w:val="104"/>
          <w:sz w:val="24"/>
          <w:szCs w:val="24"/>
        </w:rPr>
        <w:t>4.</w:t>
      </w:r>
      <w:r w:rsidRPr="00422F8C">
        <w:rPr>
          <w:bCs/>
          <w:iCs/>
          <w:spacing w:val="-1"/>
          <w:w w:val="104"/>
          <w:sz w:val="24"/>
          <w:szCs w:val="24"/>
        </w:rPr>
        <w:tab/>
      </w:r>
      <w:r w:rsidR="0065719F" w:rsidRPr="001E3EE6">
        <w:rPr>
          <w:sz w:val="24"/>
          <w:szCs w:val="24"/>
        </w:rPr>
        <w:t>The</w:t>
      </w:r>
      <w:r w:rsidR="0065719F" w:rsidRPr="001E3EE6">
        <w:rPr>
          <w:spacing w:val="-11"/>
          <w:sz w:val="24"/>
          <w:szCs w:val="24"/>
        </w:rPr>
        <w:t xml:space="preserve"> </w:t>
      </w:r>
      <w:r w:rsidR="0065719F" w:rsidRPr="001E3EE6">
        <w:rPr>
          <w:sz w:val="24"/>
          <w:szCs w:val="24"/>
        </w:rPr>
        <w:t>plaintiffs</w:t>
      </w:r>
      <w:r w:rsidR="0065719F" w:rsidRPr="001E3EE6">
        <w:rPr>
          <w:spacing w:val="-8"/>
          <w:sz w:val="24"/>
          <w:szCs w:val="24"/>
        </w:rPr>
        <w:t xml:space="preserve"> </w:t>
      </w:r>
      <w:r w:rsidR="0065719F" w:rsidRPr="001E3EE6">
        <w:rPr>
          <w:sz w:val="24"/>
          <w:szCs w:val="24"/>
        </w:rPr>
        <w:t>rejected</w:t>
      </w:r>
      <w:r w:rsidR="0065719F" w:rsidRPr="001E3EE6">
        <w:rPr>
          <w:spacing w:val="-1"/>
          <w:sz w:val="24"/>
          <w:szCs w:val="24"/>
        </w:rPr>
        <w:t xml:space="preserve"> </w:t>
      </w:r>
      <w:r w:rsidR="0065719F" w:rsidRPr="001E3EE6">
        <w:rPr>
          <w:sz w:val="24"/>
          <w:szCs w:val="24"/>
        </w:rPr>
        <w:t>the</w:t>
      </w:r>
      <w:r w:rsidR="0065719F" w:rsidRPr="001E3EE6">
        <w:rPr>
          <w:spacing w:val="-8"/>
          <w:sz w:val="24"/>
          <w:szCs w:val="24"/>
        </w:rPr>
        <w:t xml:space="preserve"> </w:t>
      </w:r>
      <w:r w:rsidR="0065719F" w:rsidRPr="001E3EE6">
        <w:rPr>
          <w:sz w:val="24"/>
          <w:szCs w:val="24"/>
        </w:rPr>
        <w:t>apology</w:t>
      </w:r>
      <w:r w:rsidR="0065719F" w:rsidRPr="001E3EE6">
        <w:rPr>
          <w:spacing w:val="-1"/>
          <w:sz w:val="24"/>
          <w:szCs w:val="24"/>
        </w:rPr>
        <w:t xml:space="preserve"> </w:t>
      </w:r>
      <w:r w:rsidR="0065719F" w:rsidRPr="001E3EE6">
        <w:rPr>
          <w:sz w:val="24"/>
          <w:szCs w:val="24"/>
        </w:rPr>
        <w:t>and</w:t>
      </w:r>
      <w:r w:rsidR="0065719F" w:rsidRPr="001E3EE6">
        <w:rPr>
          <w:spacing w:val="-10"/>
          <w:sz w:val="24"/>
          <w:szCs w:val="24"/>
        </w:rPr>
        <w:t xml:space="preserve"> </w:t>
      </w:r>
      <w:r w:rsidR="0065719F" w:rsidRPr="001E3EE6">
        <w:rPr>
          <w:sz w:val="24"/>
          <w:szCs w:val="24"/>
        </w:rPr>
        <w:t>the</w:t>
      </w:r>
      <w:r w:rsidR="0065719F" w:rsidRPr="001E3EE6">
        <w:rPr>
          <w:spacing w:val="-8"/>
          <w:sz w:val="24"/>
          <w:szCs w:val="24"/>
        </w:rPr>
        <w:t xml:space="preserve"> </w:t>
      </w:r>
      <w:r w:rsidR="0065719F" w:rsidRPr="001E3EE6">
        <w:rPr>
          <w:sz w:val="24"/>
          <w:szCs w:val="24"/>
        </w:rPr>
        <w:t>tender</w:t>
      </w:r>
      <w:r w:rsidR="00BB6A9B" w:rsidRPr="001E3EE6">
        <w:rPr>
          <w:sz w:val="24"/>
          <w:szCs w:val="24"/>
        </w:rPr>
        <w:t xml:space="preserve"> as being “too little, too late”.</w:t>
      </w:r>
      <w:r w:rsidR="00D4113E" w:rsidRPr="001E3EE6">
        <w:rPr>
          <w:sz w:val="24"/>
          <w:szCs w:val="24"/>
        </w:rPr>
        <w:t xml:space="preserve"> </w:t>
      </w:r>
      <w:r w:rsidR="0065719F" w:rsidRPr="001E3EE6">
        <w:rPr>
          <w:sz w:val="24"/>
          <w:szCs w:val="24"/>
        </w:rPr>
        <w:t>Two issues therefore remain</w:t>
      </w:r>
      <w:r w:rsidR="00D4113E" w:rsidRPr="001E3EE6">
        <w:rPr>
          <w:sz w:val="24"/>
          <w:szCs w:val="24"/>
        </w:rPr>
        <w:t>: t</w:t>
      </w:r>
      <w:r w:rsidR="0065719F" w:rsidRPr="001E3EE6">
        <w:rPr>
          <w:sz w:val="24"/>
          <w:szCs w:val="24"/>
        </w:rPr>
        <w:t xml:space="preserve">he </w:t>
      </w:r>
      <w:r w:rsidR="0065719F" w:rsidRPr="001E3EE6">
        <w:rPr>
          <w:i/>
          <w:iCs/>
          <w:sz w:val="24"/>
          <w:szCs w:val="24"/>
        </w:rPr>
        <w:t xml:space="preserve">quantum </w:t>
      </w:r>
      <w:r w:rsidR="0065719F" w:rsidRPr="001E3EE6">
        <w:rPr>
          <w:sz w:val="24"/>
          <w:szCs w:val="24"/>
        </w:rPr>
        <w:t xml:space="preserve">of damages </w:t>
      </w:r>
      <w:r w:rsidR="00D4113E" w:rsidRPr="001E3EE6">
        <w:rPr>
          <w:sz w:val="24"/>
          <w:szCs w:val="24"/>
        </w:rPr>
        <w:t xml:space="preserve">to be awarded to each plaintiff, </w:t>
      </w:r>
      <w:r w:rsidR="0065719F" w:rsidRPr="001E3EE6">
        <w:rPr>
          <w:sz w:val="24"/>
          <w:szCs w:val="24"/>
        </w:rPr>
        <w:t>and the appropriate costs award.</w:t>
      </w:r>
      <w:r w:rsidR="00A206C4" w:rsidRPr="001E3EE6">
        <w:rPr>
          <w:sz w:val="24"/>
          <w:szCs w:val="24"/>
        </w:rPr>
        <w:t xml:space="preserve">  </w:t>
      </w:r>
      <w:r w:rsidR="00D4113E" w:rsidRPr="001E3EE6">
        <w:rPr>
          <w:sz w:val="24"/>
          <w:szCs w:val="24"/>
        </w:rPr>
        <w:t>The defendant</w:t>
      </w:r>
      <w:r w:rsidR="0065719F" w:rsidRPr="001E3EE6">
        <w:rPr>
          <w:sz w:val="24"/>
          <w:szCs w:val="24"/>
        </w:rPr>
        <w:t xml:space="preserve"> contend</w:t>
      </w:r>
      <w:r w:rsidR="00D4113E" w:rsidRPr="001E3EE6">
        <w:rPr>
          <w:sz w:val="24"/>
          <w:szCs w:val="24"/>
        </w:rPr>
        <w:t>s</w:t>
      </w:r>
      <w:r w:rsidR="0065719F" w:rsidRPr="001E3EE6">
        <w:rPr>
          <w:sz w:val="24"/>
          <w:szCs w:val="24"/>
        </w:rPr>
        <w:t xml:space="preserve"> that awards in defamation cases are typically low and that on the particular facts of this matter, the plaintiffs are not entitled to more than R35,000.00 in damages. The plaintiffs</w:t>
      </w:r>
      <w:r w:rsidR="00D4113E" w:rsidRPr="001E3EE6">
        <w:rPr>
          <w:sz w:val="24"/>
          <w:szCs w:val="24"/>
        </w:rPr>
        <w:t>,</w:t>
      </w:r>
      <w:r w:rsidR="0065719F" w:rsidRPr="001E3EE6">
        <w:rPr>
          <w:sz w:val="24"/>
          <w:szCs w:val="24"/>
        </w:rPr>
        <w:t xml:space="preserve"> on the other hand</w:t>
      </w:r>
      <w:r w:rsidR="00D4113E" w:rsidRPr="001E3EE6">
        <w:rPr>
          <w:sz w:val="24"/>
          <w:szCs w:val="24"/>
        </w:rPr>
        <w:t>,</w:t>
      </w:r>
      <w:r w:rsidR="0065719F" w:rsidRPr="001E3EE6">
        <w:rPr>
          <w:sz w:val="24"/>
          <w:szCs w:val="24"/>
        </w:rPr>
        <w:t xml:space="preserve"> claim</w:t>
      </w:r>
      <w:r w:rsidR="007D73B4" w:rsidRPr="001E3EE6">
        <w:rPr>
          <w:sz w:val="24"/>
          <w:szCs w:val="24"/>
        </w:rPr>
        <w:t>ed</w:t>
      </w:r>
      <w:r w:rsidR="0065719F" w:rsidRPr="001E3EE6">
        <w:rPr>
          <w:sz w:val="24"/>
          <w:szCs w:val="24"/>
        </w:rPr>
        <w:t xml:space="preserve"> R1 million</w:t>
      </w:r>
      <w:r w:rsidR="00D4113E" w:rsidRPr="001E3EE6">
        <w:rPr>
          <w:sz w:val="24"/>
          <w:szCs w:val="24"/>
        </w:rPr>
        <w:t xml:space="preserve"> each</w:t>
      </w:r>
      <w:r w:rsidR="00A206C4" w:rsidRPr="001E3EE6">
        <w:rPr>
          <w:sz w:val="24"/>
          <w:szCs w:val="24"/>
        </w:rPr>
        <w:t xml:space="preserve"> in their respective summonses</w:t>
      </w:r>
      <w:r w:rsidR="007D73B4" w:rsidRPr="001E3EE6">
        <w:rPr>
          <w:sz w:val="24"/>
          <w:szCs w:val="24"/>
        </w:rPr>
        <w:t>,</w:t>
      </w:r>
      <w:r w:rsidR="00A206C4" w:rsidRPr="001E3EE6">
        <w:rPr>
          <w:sz w:val="24"/>
          <w:szCs w:val="24"/>
        </w:rPr>
        <w:t xml:space="preserve"> </w:t>
      </w:r>
      <w:r w:rsidR="0065719F" w:rsidRPr="001E3EE6">
        <w:rPr>
          <w:sz w:val="24"/>
          <w:szCs w:val="24"/>
        </w:rPr>
        <w:t xml:space="preserve">and </w:t>
      </w:r>
      <w:r w:rsidR="00D4113E" w:rsidRPr="001E3EE6">
        <w:rPr>
          <w:sz w:val="24"/>
          <w:szCs w:val="24"/>
        </w:rPr>
        <w:t xml:space="preserve">costs on the </w:t>
      </w:r>
      <w:r w:rsidR="0065719F" w:rsidRPr="001E3EE6">
        <w:rPr>
          <w:sz w:val="24"/>
          <w:szCs w:val="24"/>
        </w:rPr>
        <w:t xml:space="preserve">High Court </w:t>
      </w:r>
      <w:r w:rsidR="00D4113E" w:rsidRPr="001E3EE6">
        <w:rPr>
          <w:sz w:val="24"/>
          <w:szCs w:val="24"/>
        </w:rPr>
        <w:t>scale</w:t>
      </w:r>
      <w:r w:rsidR="0065719F" w:rsidRPr="001E3EE6">
        <w:rPr>
          <w:sz w:val="24"/>
          <w:szCs w:val="24"/>
        </w:rPr>
        <w:t>.</w:t>
      </w:r>
      <w:r w:rsidR="007D73B4" w:rsidRPr="001E3EE6">
        <w:rPr>
          <w:sz w:val="24"/>
          <w:szCs w:val="24"/>
        </w:rPr>
        <w:t xml:space="preserve">  During argument it was indicated that the plaintiffs regarded the following amounts as appropriate:</w:t>
      </w:r>
    </w:p>
    <w:p w14:paraId="4137A177" w14:textId="77777777" w:rsidR="007D73B4" w:rsidRPr="00422F8C" w:rsidRDefault="007D73B4" w:rsidP="00422F8C">
      <w:pPr>
        <w:pStyle w:val="ListParagraph"/>
        <w:spacing w:line="360" w:lineRule="auto"/>
        <w:contextualSpacing/>
        <w:rPr>
          <w:bCs/>
          <w:sz w:val="24"/>
          <w:szCs w:val="24"/>
        </w:rPr>
      </w:pPr>
    </w:p>
    <w:p w14:paraId="722D397E" w14:textId="4001167D" w:rsidR="007D73B4" w:rsidRPr="001E3EE6" w:rsidRDefault="001E3EE6" w:rsidP="001E3EE6">
      <w:pPr>
        <w:tabs>
          <w:tab w:val="left" w:pos="2068"/>
        </w:tabs>
        <w:spacing w:line="360" w:lineRule="auto"/>
        <w:ind w:left="1469" w:hanging="800"/>
        <w:contextualSpacing/>
        <w:rPr>
          <w:sz w:val="24"/>
          <w:szCs w:val="24"/>
        </w:rPr>
      </w:pPr>
      <w:r w:rsidRPr="00422F8C">
        <w:rPr>
          <w:spacing w:val="-5"/>
          <w:w w:val="104"/>
          <w:sz w:val="24"/>
          <w:szCs w:val="24"/>
        </w:rPr>
        <w:t>4.1.</w:t>
      </w:r>
      <w:r w:rsidRPr="00422F8C">
        <w:rPr>
          <w:spacing w:val="-5"/>
          <w:w w:val="104"/>
          <w:sz w:val="24"/>
          <w:szCs w:val="24"/>
        </w:rPr>
        <w:tab/>
      </w:r>
      <w:r w:rsidR="007D73B4" w:rsidRPr="001E3EE6">
        <w:rPr>
          <w:w w:val="105"/>
          <w:sz w:val="24"/>
          <w:szCs w:val="24"/>
        </w:rPr>
        <w:t>Mr August: R200,000.00;</w:t>
      </w:r>
    </w:p>
    <w:p w14:paraId="3D59EDE2" w14:textId="77777777" w:rsidR="007D73B4" w:rsidRPr="00422F8C" w:rsidRDefault="007D73B4" w:rsidP="00422F8C">
      <w:pPr>
        <w:pStyle w:val="BodyText"/>
        <w:spacing w:line="360" w:lineRule="auto"/>
        <w:contextualSpacing/>
        <w:jc w:val="both"/>
        <w:rPr>
          <w:i/>
        </w:rPr>
      </w:pPr>
    </w:p>
    <w:p w14:paraId="3E07CA46" w14:textId="2625D4A5" w:rsidR="007D73B4" w:rsidRPr="001E3EE6" w:rsidRDefault="001E3EE6" w:rsidP="001E3EE6">
      <w:pPr>
        <w:tabs>
          <w:tab w:val="left" w:pos="2068"/>
        </w:tabs>
        <w:spacing w:line="360" w:lineRule="auto"/>
        <w:ind w:left="1469" w:hanging="800"/>
        <w:contextualSpacing/>
        <w:rPr>
          <w:sz w:val="24"/>
          <w:szCs w:val="24"/>
        </w:rPr>
      </w:pPr>
      <w:r w:rsidRPr="00422F8C">
        <w:rPr>
          <w:spacing w:val="-5"/>
          <w:w w:val="104"/>
          <w:sz w:val="24"/>
          <w:szCs w:val="24"/>
        </w:rPr>
        <w:t>4.2.</w:t>
      </w:r>
      <w:r w:rsidRPr="00422F8C">
        <w:rPr>
          <w:spacing w:val="-5"/>
          <w:w w:val="104"/>
          <w:sz w:val="24"/>
          <w:szCs w:val="24"/>
        </w:rPr>
        <w:tab/>
      </w:r>
      <w:r w:rsidR="007D73B4" w:rsidRPr="001E3EE6">
        <w:rPr>
          <w:w w:val="105"/>
          <w:sz w:val="24"/>
          <w:szCs w:val="24"/>
        </w:rPr>
        <w:t>Ms Little: R250,000.00;</w:t>
      </w:r>
    </w:p>
    <w:p w14:paraId="118DB6D5" w14:textId="77777777" w:rsidR="007D73B4" w:rsidRPr="00422F8C" w:rsidRDefault="007D73B4" w:rsidP="00422F8C">
      <w:pPr>
        <w:pStyle w:val="BodyText"/>
        <w:spacing w:line="360" w:lineRule="auto"/>
        <w:contextualSpacing/>
        <w:jc w:val="both"/>
      </w:pPr>
    </w:p>
    <w:p w14:paraId="04ABB644" w14:textId="4E07FB68" w:rsidR="007D73B4" w:rsidRPr="001E3EE6" w:rsidRDefault="001E3EE6" w:rsidP="001E3EE6">
      <w:pPr>
        <w:tabs>
          <w:tab w:val="left" w:pos="2063"/>
        </w:tabs>
        <w:spacing w:line="360" w:lineRule="auto"/>
        <w:ind w:left="1469" w:hanging="800"/>
        <w:contextualSpacing/>
        <w:rPr>
          <w:sz w:val="24"/>
          <w:szCs w:val="24"/>
        </w:rPr>
      </w:pPr>
      <w:r w:rsidRPr="00422F8C">
        <w:rPr>
          <w:spacing w:val="-5"/>
          <w:w w:val="104"/>
          <w:sz w:val="24"/>
          <w:szCs w:val="24"/>
        </w:rPr>
        <w:t>4.3.</w:t>
      </w:r>
      <w:r w:rsidRPr="00422F8C">
        <w:rPr>
          <w:spacing w:val="-5"/>
          <w:w w:val="104"/>
          <w:sz w:val="24"/>
          <w:szCs w:val="24"/>
        </w:rPr>
        <w:tab/>
      </w:r>
      <w:r w:rsidR="007D73B4" w:rsidRPr="001E3EE6">
        <w:rPr>
          <w:w w:val="105"/>
          <w:sz w:val="24"/>
          <w:szCs w:val="24"/>
        </w:rPr>
        <w:t>Mr Barnardo: R300,000.00; and</w:t>
      </w:r>
    </w:p>
    <w:p w14:paraId="114A1D73" w14:textId="77777777" w:rsidR="007D73B4" w:rsidRPr="00422F8C" w:rsidRDefault="007D73B4" w:rsidP="00422F8C">
      <w:pPr>
        <w:pStyle w:val="BodyText"/>
        <w:spacing w:line="360" w:lineRule="auto"/>
        <w:contextualSpacing/>
        <w:jc w:val="both"/>
      </w:pPr>
    </w:p>
    <w:p w14:paraId="5291DF7D" w14:textId="64929445" w:rsidR="007D73B4" w:rsidRPr="001E3EE6" w:rsidRDefault="001E3EE6" w:rsidP="001E3EE6">
      <w:pPr>
        <w:tabs>
          <w:tab w:val="left" w:pos="648"/>
        </w:tabs>
        <w:spacing w:line="360" w:lineRule="auto"/>
        <w:ind w:left="1469" w:right="30" w:hanging="800"/>
        <w:contextualSpacing/>
        <w:rPr>
          <w:bCs/>
          <w:sz w:val="24"/>
          <w:szCs w:val="24"/>
        </w:rPr>
      </w:pPr>
      <w:r w:rsidRPr="00422F8C">
        <w:rPr>
          <w:bCs/>
          <w:spacing w:val="-5"/>
          <w:w w:val="104"/>
          <w:sz w:val="24"/>
          <w:szCs w:val="24"/>
        </w:rPr>
        <w:t>4.4.</w:t>
      </w:r>
      <w:r w:rsidRPr="00422F8C">
        <w:rPr>
          <w:bCs/>
          <w:spacing w:val="-5"/>
          <w:w w:val="104"/>
          <w:sz w:val="24"/>
          <w:szCs w:val="24"/>
        </w:rPr>
        <w:tab/>
      </w:r>
      <w:r w:rsidR="007D73B4" w:rsidRPr="001E3EE6">
        <w:rPr>
          <w:w w:val="105"/>
          <w:sz w:val="24"/>
          <w:szCs w:val="24"/>
        </w:rPr>
        <w:t>Mr Stemele: R250,000.00.</w:t>
      </w:r>
    </w:p>
    <w:p w14:paraId="34BCC65D" w14:textId="77777777" w:rsidR="00056069" w:rsidRPr="00422F8C" w:rsidRDefault="00056069" w:rsidP="00422F8C">
      <w:pPr>
        <w:pStyle w:val="ListParagraph"/>
        <w:tabs>
          <w:tab w:val="left" w:pos="648"/>
        </w:tabs>
        <w:spacing w:line="360" w:lineRule="auto"/>
        <w:ind w:left="649" w:right="30" w:firstLine="0"/>
        <w:contextualSpacing/>
        <w:rPr>
          <w:bCs/>
          <w:sz w:val="24"/>
          <w:szCs w:val="24"/>
        </w:rPr>
      </w:pPr>
    </w:p>
    <w:p w14:paraId="639C7D30" w14:textId="341C21B5" w:rsidR="00F6769F"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5.</w:t>
      </w:r>
      <w:r w:rsidRPr="00422F8C">
        <w:rPr>
          <w:bCs/>
          <w:iCs/>
          <w:spacing w:val="-1"/>
          <w:w w:val="104"/>
          <w:sz w:val="24"/>
          <w:szCs w:val="24"/>
        </w:rPr>
        <w:tab/>
      </w:r>
      <w:r w:rsidR="00486D3C" w:rsidRPr="001E3EE6">
        <w:rPr>
          <w:sz w:val="24"/>
          <w:szCs w:val="24"/>
        </w:rPr>
        <w:t>I set out the events that gave rise to the disputes.  The plaintiffs led evidence on their positions within and the relationship that each had with their respective communities prior to the publication of the statements. The defendant d</w:t>
      </w:r>
      <w:r w:rsidR="00BB6A9B" w:rsidRPr="001E3EE6">
        <w:rPr>
          <w:sz w:val="24"/>
          <w:szCs w:val="24"/>
        </w:rPr>
        <w:t>id</w:t>
      </w:r>
      <w:r w:rsidR="00486D3C" w:rsidRPr="001E3EE6">
        <w:rPr>
          <w:sz w:val="24"/>
          <w:szCs w:val="24"/>
        </w:rPr>
        <w:t xml:space="preserve"> not dispute this evidence</w:t>
      </w:r>
      <w:r w:rsidR="00953FA8" w:rsidRPr="001E3EE6">
        <w:rPr>
          <w:sz w:val="24"/>
          <w:szCs w:val="24"/>
        </w:rPr>
        <w:t xml:space="preserve"> in any material respect</w:t>
      </w:r>
      <w:r w:rsidR="00BB6A9B" w:rsidRPr="001E3EE6">
        <w:rPr>
          <w:sz w:val="24"/>
          <w:szCs w:val="24"/>
        </w:rPr>
        <w:t>, but drew certain conclusions therefrom, as will be set out below.</w:t>
      </w:r>
    </w:p>
    <w:p w14:paraId="6509FD9D" w14:textId="77777777" w:rsidR="008D024B" w:rsidRPr="00422F8C" w:rsidRDefault="008D024B" w:rsidP="00422F8C">
      <w:pPr>
        <w:tabs>
          <w:tab w:val="left" w:pos="648"/>
        </w:tabs>
        <w:spacing w:line="360" w:lineRule="auto"/>
        <w:ind w:left="115" w:right="30"/>
        <w:contextualSpacing/>
        <w:jc w:val="both"/>
        <w:rPr>
          <w:sz w:val="24"/>
          <w:szCs w:val="24"/>
        </w:rPr>
      </w:pPr>
    </w:p>
    <w:p w14:paraId="37C26F75" w14:textId="0A90E58D" w:rsidR="00D87F57" w:rsidRPr="00422F8C" w:rsidRDefault="00D87F57" w:rsidP="00422F8C">
      <w:pPr>
        <w:tabs>
          <w:tab w:val="left" w:pos="648"/>
        </w:tabs>
        <w:spacing w:line="360" w:lineRule="auto"/>
        <w:ind w:left="115" w:right="30"/>
        <w:contextualSpacing/>
        <w:jc w:val="both"/>
        <w:rPr>
          <w:b/>
          <w:bCs/>
          <w:sz w:val="24"/>
          <w:szCs w:val="24"/>
          <w:u w:val="single"/>
        </w:rPr>
      </w:pPr>
      <w:r w:rsidRPr="00422F8C">
        <w:rPr>
          <w:b/>
          <w:bCs/>
          <w:sz w:val="24"/>
          <w:szCs w:val="24"/>
          <w:u w:val="single"/>
        </w:rPr>
        <w:t>The impugned statements</w:t>
      </w:r>
    </w:p>
    <w:p w14:paraId="19046868" w14:textId="77777777" w:rsidR="00D87F57" w:rsidRPr="00422F8C" w:rsidRDefault="00D87F57" w:rsidP="00422F8C">
      <w:pPr>
        <w:tabs>
          <w:tab w:val="left" w:pos="648"/>
        </w:tabs>
        <w:spacing w:line="360" w:lineRule="auto"/>
        <w:ind w:left="115" w:right="30"/>
        <w:contextualSpacing/>
        <w:jc w:val="both"/>
        <w:rPr>
          <w:sz w:val="24"/>
          <w:szCs w:val="24"/>
        </w:rPr>
      </w:pPr>
    </w:p>
    <w:p w14:paraId="243306C8" w14:textId="1BA94E2D" w:rsidR="00953FA8" w:rsidRPr="001E3EE6" w:rsidRDefault="001E3EE6" w:rsidP="001E3EE6">
      <w:pPr>
        <w:tabs>
          <w:tab w:val="left" w:pos="648"/>
        </w:tabs>
        <w:spacing w:line="360" w:lineRule="auto"/>
        <w:ind w:left="649" w:right="30" w:hanging="534"/>
        <w:contextualSpacing/>
        <w:jc w:val="both"/>
        <w:rPr>
          <w:w w:val="105"/>
          <w:sz w:val="24"/>
          <w:szCs w:val="24"/>
        </w:rPr>
      </w:pPr>
      <w:r w:rsidRPr="00422F8C">
        <w:rPr>
          <w:bCs/>
          <w:iCs/>
          <w:spacing w:val="-1"/>
          <w:w w:val="104"/>
          <w:sz w:val="24"/>
          <w:szCs w:val="24"/>
        </w:rPr>
        <w:t>6.</w:t>
      </w:r>
      <w:r w:rsidRPr="00422F8C">
        <w:rPr>
          <w:bCs/>
          <w:iCs/>
          <w:spacing w:val="-1"/>
          <w:w w:val="104"/>
          <w:sz w:val="24"/>
          <w:szCs w:val="24"/>
        </w:rPr>
        <w:tab/>
      </w:r>
      <w:r w:rsidR="008D024B" w:rsidRPr="001E3EE6">
        <w:rPr>
          <w:sz w:val="24"/>
          <w:szCs w:val="24"/>
        </w:rPr>
        <w:t>It is common cause</w:t>
      </w:r>
      <w:r w:rsidR="00833F69" w:rsidRPr="001E3EE6">
        <w:rPr>
          <w:sz w:val="24"/>
          <w:szCs w:val="24"/>
        </w:rPr>
        <w:t xml:space="preserve"> between the parties that </w:t>
      </w:r>
      <w:r w:rsidR="00833F69" w:rsidRPr="001E3EE6">
        <w:rPr>
          <w:w w:val="105"/>
          <w:sz w:val="24"/>
          <w:szCs w:val="24"/>
        </w:rPr>
        <w:t>the plaintiffs had,</w:t>
      </w:r>
      <w:r w:rsidR="00833F69" w:rsidRPr="001E3EE6">
        <w:rPr>
          <w:spacing w:val="55"/>
          <w:w w:val="105"/>
          <w:sz w:val="24"/>
          <w:szCs w:val="24"/>
        </w:rPr>
        <w:t xml:space="preserve"> </w:t>
      </w:r>
      <w:r w:rsidR="00833F69" w:rsidRPr="001E3EE6">
        <w:rPr>
          <w:w w:val="105"/>
          <w:sz w:val="24"/>
          <w:szCs w:val="24"/>
        </w:rPr>
        <w:t xml:space="preserve">on 25 October 2018, resigned </w:t>
      </w:r>
      <w:r w:rsidR="00953FA8" w:rsidRPr="001E3EE6">
        <w:rPr>
          <w:w w:val="105"/>
          <w:sz w:val="24"/>
          <w:szCs w:val="24"/>
        </w:rPr>
        <w:t xml:space="preserve">both </w:t>
      </w:r>
      <w:r w:rsidR="00833F69" w:rsidRPr="001E3EE6">
        <w:rPr>
          <w:w w:val="105"/>
          <w:sz w:val="24"/>
          <w:szCs w:val="24"/>
        </w:rPr>
        <w:t>as members of the municipal council of the City of Cape Town ("the Council"</w:t>
      </w:r>
      <w:r w:rsidR="00953FA8" w:rsidRPr="001E3EE6">
        <w:rPr>
          <w:w w:val="105"/>
          <w:sz w:val="24"/>
          <w:szCs w:val="24"/>
        </w:rPr>
        <w:t xml:space="preserve"> or “the City”</w:t>
      </w:r>
      <w:r w:rsidR="00833F69" w:rsidRPr="001E3EE6">
        <w:rPr>
          <w:w w:val="105"/>
          <w:sz w:val="24"/>
          <w:szCs w:val="24"/>
        </w:rPr>
        <w:t>), where</w:t>
      </w:r>
      <w:r w:rsidR="00833F69" w:rsidRPr="001E3EE6">
        <w:rPr>
          <w:spacing w:val="-10"/>
          <w:w w:val="105"/>
          <w:sz w:val="24"/>
          <w:szCs w:val="24"/>
        </w:rPr>
        <w:t xml:space="preserve"> </w:t>
      </w:r>
      <w:r w:rsidR="00833F69" w:rsidRPr="001E3EE6">
        <w:rPr>
          <w:w w:val="105"/>
          <w:sz w:val="24"/>
          <w:szCs w:val="24"/>
        </w:rPr>
        <w:t>they</w:t>
      </w:r>
      <w:r w:rsidR="00833F69" w:rsidRPr="001E3EE6">
        <w:rPr>
          <w:spacing w:val="-11"/>
          <w:w w:val="105"/>
          <w:sz w:val="24"/>
          <w:szCs w:val="24"/>
        </w:rPr>
        <w:t xml:space="preserve"> had </w:t>
      </w:r>
      <w:r w:rsidR="00833F69" w:rsidRPr="001E3EE6">
        <w:rPr>
          <w:w w:val="105"/>
          <w:sz w:val="24"/>
          <w:szCs w:val="24"/>
        </w:rPr>
        <w:t>served</w:t>
      </w:r>
      <w:r w:rsidR="00833F69" w:rsidRPr="001E3EE6">
        <w:rPr>
          <w:spacing w:val="-7"/>
          <w:w w:val="105"/>
          <w:sz w:val="24"/>
          <w:szCs w:val="24"/>
        </w:rPr>
        <w:t xml:space="preserve"> </w:t>
      </w:r>
      <w:r w:rsidR="00833F69" w:rsidRPr="001E3EE6">
        <w:rPr>
          <w:w w:val="105"/>
          <w:sz w:val="24"/>
          <w:szCs w:val="24"/>
        </w:rPr>
        <w:t>as</w:t>
      </w:r>
      <w:r w:rsidR="00833F69" w:rsidRPr="001E3EE6">
        <w:rPr>
          <w:spacing w:val="-19"/>
          <w:w w:val="105"/>
          <w:sz w:val="24"/>
          <w:szCs w:val="24"/>
        </w:rPr>
        <w:t xml:space="preserve"> </w:t>
      </w:r>
      <w:r w:rsidR="00833F69" w:rsidRPr="001E3EE6">
        <w:rPr>
          <w:w w:val="105"/>
          <w:sz w:val="24"/>
          <w:szCs w:val="24"/>
        </w:rPr>
        <w:t>municipal</w:t>
      </w:r>
      <w:r w:rsidR="00833F69" w:rsidRPr="001E3EE6">
        <w:rPr>
          <w:spacing w:val="-10"/>
          <w:w w:val="105"/>
          <w:sz w:val="24"/>
          <w:szCs w:val="24"/>
        </w:rPr>
        <w:t xml:space="preserve"> </w:t>
      </w:r>
      <w:r w:rsidR="00833F69" w:rsidRPr="001E3EE6">
        <w:rPr>
          <w:w w:val="105"/>
          <w:sz w:val="24"/>
          <w:szCs w:val="24"/>
        </w:rPr>
        <w:t>councillors, and</w:t>
      </w:r>
      <w:r w:rsidR="00953FA8" w:rsidRPr="001E3EE6">
        <w:rPr>
          <w:sz w:val="24"/>
          <w:szCs w:val="24"/>
        </w:rPr>
        <w:t xml:space="preserve"> the </w:t>
      </w:r>
      <w:r w:rsidR="00833F69" w:rsidRPr="001E3EE6">
        <w:rPr>
          <w:sz w:val="24"/>
          <w:szCs w:val="24"/>
        </w:rPr>
        <w:t>Democratic Alliance ("the</w:t>
      </w:r>
      <w:r w:rsidR="00833F69" w:rsidRPr="001E3EE6">
        <w:rPr>
          <w:spacing w:val="-14"/>
          <w:sz w:val="24"/>
          <w:szCs w:val="24"/>
        </w:rPr>
        <w:t xml:space="preserve"> </w:t>
      </w:r>
      <w:r w:rsidR="00833F69" w:rsidRPr="001E3EE6">
        <w:rPr>
          <w:sz w:val="24"/>
          <w:szCs w:val="24"/>
        </w:rPr>
        <w:t>DA").</w:t>
      </w:r>
      <w:r w:rsidR="00953FA8" w:rsidRPr="001E3EE6">
        <w:rPr>
          <w:sz w:val="24"/>
          <w:szCs w:val="24"/>
        </w:rPr>
        <w:t xml:space="preserve">  </w:t>
      </w:r>
      <w:r w:rsidR="00BB6A9B" w:rsidRPr="001E3EE6">
        <w:rPr>
          <w:w w:val="105"/>
          <w:sz w:val="24"/>
          <w:szCs w:val="24"/>
        </w:rPr>
        <w:t>T</w:t>
      </w:r>
      <w:r w:rsidR="00833F69" w:rsidRPr="001E3EE6">
        <w:rPr>
          <w:w w:val="105"/>
          <w:sz w:val="24"/>
          <w:szCs w:val="24"/>
        </w:rPr>
        <w:t>he</w:t>
      </w:r>
      <w:r w:rsidR="00833F69" w:rsidRPr="001E3EE6">
        <w:rPr>
          <w:spacing w:val="-13"/>
          <w:w w:val="105"/>
          <w:sz w:val="24"/>
          <w:szCs w:val="24"/>
        </w:rPr>
        <w:t xml:space="preserve"> </w:t>
      </w:r>
      <w:r w:rsidR="00833F69" w:rsidRPr="001E3EE6">
        <w:rPr>
          <w:w w:val="105"/>
          <w:sz w:val="24"/>
          <w:szCs w:val="24"/>
        </w:rPr>
        <w:t>defendant</w:t>
      </w:r>
      <w:r w:rsidR="00833F69" w:rsidRPr="001E3EE6">
        <w:rPr>
          <w:spacing w:val="-4"/>
          <w:w w:val="105"/>
          <w:sz w:val="24"/>
          <w:szCs w:val="24"/>
        </w:rPr>
        <w:t xml:space="preserve"> </w:t>
      </w:r>
      <w:r w:rsidR="00833F69" w:rsidRPr="001E3EE6">
        <w:rPr>
          <w:w w:val="105"/>
          <w:sz w:val="24"/>
          <w:szCs w:val="24"/>
        </w:rPr>
        <w:t>was the federal leader of the DA</w:t>
      </w:r>
      <w:r w:rsidR="00BB6A9B" w:rsidRPr="001E3EE6">
        <w:rPr>
          <w:w w:val="105"/>
          <w:sz w:val="24"/>
          <w:szCs w:val="24"/>
        </w:rPr>
        <w:t xml:space="preserve"> at the time</w:t>
      </w:r>
      <w:r w:rsidR="00833F69" w:rsidRPr="001E3EE6">
        <w:rPr>
          <w:w w:val="105"/>
          <w:sz w:val="24"/>
          <w:szCs w:val="24"/>
        </w:rPr>
        <w:t xml:space="preserve"> </w:t>
      </w:r>
      <w:r w:rsidR="00BB6A9B" w:rsidRPr="001E3EE6">
        <w:rPr>
          <w:w w:val="105"/>
          <w:sz w:val="24"/>
          <w:szCs w:val="24"/>
        </w:rPr>
        <w:t>(</w:t>
      </w:r>
      <w:r w:rsidR="00833F69" w:rsidRPr="001E3EE6">
        <w:rPr>
          <w:w w:val="105"/>
          <w:sz w:val="24"/>
          <w:szCs w:val="24"/>
        </w:rPr>
        <w:t>which was the second largest political</w:t>
      </w:r>
      <w:r w:rsidR="00833F69" w:rsidRPr="001E3EE6">
        <w:rPr>
          <w:spacing w:val="-10"/>
          <w:w w:val="105"/>
          <w:sz w:val="24"/>
          <w:szCs w:val="24"/>
        </w:rPr>
        <w:t xml:space="preserve"> </w:t>
      </w:r>
      <w:r w:rsidR="00833F69" w:rsidRPr="001E3EE6">
        <w:rPr>
          <w:w w:val="105"/>
          <w:sz w:val="24"/>
          <w:szCs w:val="24"/>
        </w:rPr>
        <w:t>party</w:t>
      </w:r>
      <w:r w:rsidR="00833F69" w:rsidRPr="001E3EE6">
        <w:rPr>
          <w:spacing w:val="-12"/>
          <w:w w:val="105"/>
          <w:sz w:val="24"/>
          <w:szCs w:val="24"/>
        </w:rPr>
        <w:t xml:space="preserve"> </w:t>
      </w:r>
      <w:r w:rsidR="00833F69" w:rsidRPr="001E3EE6">
        <w:rPr>
          <w:w w:val="105"/>
          <w:sz w:val="24"/>
          <w:szCs w:val="24"/>
        </w:rPr>
        <w:t>in</w:t>
      </w:r>
      <w:r w:rsidR="00833F69" w:rsidRPr="001E3EE6">
        <w:rPr>
          <w:spacing w:val="-23"/>
          <w:w w:val="105"/>
          <w:sz w:val="24"/>
          <w:szCs w:val="24"/>
        </w:rPr>
        <w:t xml:space="preserve"> </w:t>
      </w:r>
      <w:r w:rsidR="00833F69" w:rsidRPr="001E3EE6">
        <w:rPr>
          <w:w w:val="105"/>
          <w:sz w:val="24"/>
          <w:szCs w:val="24"/>
        </w:rPr>
        <w:t>South</w:t>
      </w:r>
      <w:r w:rsidR="00833F69" w:rsidRPr="001E3EE6">
        <w:rPr>
          <w:spacing w:val="-7"/>
          <w:w w:val="105"/>
          <w:sz w:val="24"/>
          <w:szCs w:val="24"/>
        </w:rPr>
        <w:t xml:space="preserve"> </w:t>
      </w:r>
      <w:r w:rsidR="00833F69" w:rsidRPr="001E3EE6">
        <w:rPr>
          <w:w w:val="105"/>
          <w:sz w:val="24"/>
          <w:szCs w:val="24"/>
        </w:rPr>
        <w:t>Africa</w:t>
      </w:r>
      <w:r w:rsidR="00BB6A9B" w:rsidRPr="001E3EE6">
        <w:rPr>
          <w:w w:val="105"/>
          <w:sz w:val="24"/>
          <w:szCs w:val="24"/>
        </w:rPr>
        <w:t>)</w:t>
      </w:r>
      <w:r w:rsidR="00833F69" w:rsidRPr="001E3EE6">
        <w:rPr>
          <w:w w:val="105"/>
          <w:sz w:val="24"/>
          <w:szCs w:val="24"/>
        </w:rPr>
        <w:t xml:space="preserve">, as well as the </w:t>
      </w:r>
      <w:r w:rsidR="00FF6FE7" w:rsidRPr="001E3EE6">
        <w:rPr>
          <w:w w:val="105"/>
          <w:sz w:val="24"/>
          <w:szCs w:val="24"/>
        </w:rPr>
        <w:t>l</w:t>
      </w:r>
      <w:r w:rsidR="00833F69" w:rsidRPr="001E3EE6">
        <w:rPr>
          <w:w w:val="105"/>
          <w:sz w:val="24"/>
          <w:szCs w:val="24"/>
        </w:rPr>
        <w:t xml:space="preserve">eader of </w:t>
      </w:r>
      <w:r w:rsidR="00FF6FE7" w:rsidRPr="001E3EE6">
        <w:rPr>
          <w:w w:val="105"/>
          <w:sz w:val="24"/>
          <w:szCs w:val="24"/>
        </w:rPr>
        <w:t>the o</w:t>
      </w:r>
      <w:r w:rsidR="00833F69" w:rsidRPr="001E3EE6">
        <w:rPr>
          <w:w w:val="105"/>
          <w:sz w:val="24"/>
          <w:szCs w:val="24"/>
        </w:rPr>
        <w:t>pposition in</w:t>
      </w:r>
      <w:r w:rsidR="00833F69" w:rsidRPr="001E3EE6">
        <w:rPr>
          <w:spacing w:val="-15"/>
          <w:w w:val="105"/>
          <w:sz w:val="24"/>
          <w:szCs w:val="24"/>
        </w:rPr>
        <w:t xml:space="preserve"> </w:t>
      </w:r>
      <w:r w:rsidR="00833F69" w:rsidRPr="001E3EE6">
        <w:rPr>
          <w:spacing w:val="-4"/>
          <w:w w:val="105"/>
          <w:sz w:val="24"/>
          <w:szCs w:val="24"/>
        </w:rPr>
        <w:t>Parliament.</w:t>
      </w:r>
    </w:p>
    <w:p w14:paraId="62BA4373" w14:textId="77777777" w:rsidR="00953FA8" w:rsidRPr="00422F8C" w:rsidRDefault="00953FA8" w:rsidP="00422F8C">
      <w:pPr>
        <w:pStyle w:val="ListParagraph"/>
        <w:tabs>
          <w:tab w:val="left" w:pos="648"/>
        </w:tabs>
        <w:spacing w:line="360" w:lineRule="auto"/>
        <w:ind w:left="649" w:right="30" w:firstLine="0"/>
        <w:contextualSpacing/>
        <w:rPr>
          <w:w w:val="105"/>
          <w:sz w:val="24"/>
          <w:szCs w:val="24"/>
        </w:rPr>
      </w:pPr>
    </w:p>
    <w:p w14:paraId="3E43B8E0" w14:textId="472D5511" w:rsidR="00953FA8" w:rsidRPr="001E3EE6" w:rsidRDefault="001E3EE6" w:rsidP="001E3EE6">
      <w:pPr>
        <w:tabs>
          <w:tab w:val="left" w:pos="648"/>
        </w:tabs>
        <w:spacing w:line="360" w:lineRule="auto"/>
        <w:ind w:left="649" w:right="30" w:hanging="534"/>
        <w:contextualSpacing/>
        <w:jc w:val="both"/>
        <w:rPr>
          <w:w w:val="105"/>
          <w:sz w:val="24"/>
          <w:szCs w:val="24"/>
        </w:rPr>
      </w:pPr>
      <w:r w:rsidRPr="00422F8C">
        <w:rPr>
          <w:bCs/>
          <w:iCs/>
          <w:spacing w:val="-1"/>
          <w:w w:val="104"/>
          <w:sz w:val="24"/>
          <w:szCs w:val="24"/>
        </w:rPr>
        <w:t>7.</w:t>
      </w:r>
      <w:r w:rsidRPr="00422F8C">
        <w:rPr>
          <w:bCs/>
          <w:iCs/>
          <w:spacing w:val="-1"/>
          <w:w w:val="104"/>
          <w:sz w:val="24"/>
          <w:szCs w:val="24"/>
        </w:rPr>
        <w:tab/>
      </w:r>
      <w:r w:rsidR="00833F69" w:rsidRPr="00422F8C">
        <w:rPr>
          <w:noProof/>
        </w:rPr>
        <mc:AlternateContent>
          <mc:Choice Requires="wps">
            <w:drawing>
              <wp:anchor distT="0" distB="0" distL="114300" distR="114300" simplePos="0" relativeHeight="251755520" behindDoc="0" locked="0" layoutInCell="1" allowOverlap="1" wp14:anchorId="0D1F66DC" wp14:editId="08B9D0C7">
                <wp:simplePos x="0" y="0"/>
                <wp:positionH relativeFrom="page">
                  <wp:posOffset>6687185</wp:posOffset>
                </wp:positionH>
                <wp:positionV relativeFrom="paragraph">
                  <wp:posOffset>621665</wp:posOffset>
                </wp:positionV>
                <wp:extent cx="0" cy="0"/>
                <wp:effectExtent l="10160" t="459740" r="8890" b="451485"/>
                <wp:wrapNone/>
                <wp:docPr id="132756800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E1F8B" id="Line 135"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55pt,48.95pt" to="526.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" strokeweight=".96pt">
                <w10:wrap anchorx="page"/>
              </v:line>
            </w:pict>
          </mc:Fallback>
        </mc:AlternateContent>
      </w:r>
      <w:r w:rsidR="00833F69" w:rsidRPr="001E3EE6">
        <w:rPr>
          <w:w w:val="105"/>
          <w:sz w:val="24"/>
          <w:szCs w:val="24"/>
        </w:rPr>
        <w:t xml:space="preserve">After the plaintiffs </w:t>
      </w:r>
      <w:r w:rsidR="00BB6A9B" w:rsidRPr="001E3EE6">
        <w:rPr>
          <w:w w:val="105"/>
          <w:sz w:val="24"/>
          <w:szCs w:val="24"/>
        </w:rPr>
        <w:t xml:space="preserve">had </w:t>
      </w:r>
      <w:r w:rsidR="00833F69" w:rsidRPr="001E3EE6">
        <w:rPr>
          <w:w w:val="105"/>
          <w:sz w:val="24"/>
          <w:szCs w:val="24"/>
        </w:rPr>
        <w:t xml:space="preserve">resigned on 25 October 2018, </w:t>
      </w:r>
      <w:r w:rsidR="00953FA8" w:rsidRPr="001E3EE6">
        <w:rPr>
          <w:w w:val="105"/>
          <w:sz w:val="24"/>
          <w:szCs w:val="24"/>
        </w:rPr>
        <w:t xml:space="preserve">and on the same day, </w:t>
      </w:r>
      <w:r w:rsidR="00833F69" w:rsidRPr="001E3EE6">
        <w:rPr>
          <w:w w:val="105"/>
          <w:sz w:val="24"/>
          <w:szCs w:val="24"/>
        </w:rPr>
        <w:t>a report</w:t>
      </w:r>
      <w:r w:rsidR="00953FA8" w:rsidRPr="001E3EE6">
        <w:rPr>
          <w:w w:val="105"/>
          <w:sz w:val="24"/>
          <w:szCs w:val="24"/>
        </w:rPr>
        <w:t xml:space="preserve"> compiled at the Council’s behest</w:t>
      </w:r>
      <w:r w:rsidR="00833F69" w:rsidRPr="001E3EE6">
        <w:rPr>
          <w:w w:val="105"/>
          <w:sz w:val="24"/>
          <w:szCs w:val="24"/>
        </w:rPr>
        <w:t xml:space="preserve">, known colloquially as the </w:t>
      </w:r>
      <w:r w:rsidR="00FF6FE7" w:rsidRPr="001E3EE6">
        <w:rPr>
          <w:i/>
          <w:w w:val="105"/>
          <w:sz w:val="24"/>
          <w:szCs w:val="24"/>
        </w:rPr>
        <w:t>“</w:t>
      </w:r>
      <w:r w:rsidR="00833F69" w:rsidRPr="001E3EE6">
        <w:rPr>
          <w:iCs/>
          <w:w w:val="105"/>
          <w:sz w:val="24"/>
          <w:szCs w:val="24"/>
        </w:rPr>
        <w:t>Bowman's Repor</w:t>
      </w:r>
      <w:r w:rsidR="00C8245A" w:rsidRPr="001E3EE6">
        <w:rPr>
          <w:iCs/>
          <w:w w:val="105"/>
          <w:sz w:val="24"/>
          <w:szCs w:val="24"/>
        </w:rPr>
        <w:t>t</w:t>
      </w:r>
      <w:r w:rsidR="00FF6FE7" w:rsidRPr="001E3EE6">
        <w:rPr>
          <w:iCs/>
          <w:w w:val="105"/>
          <w:sz w:val="24"/>
          <w:szCs w:val="24"/>
        </w:rPr>
        <w:t>”</w:t>
      </w:r>
      <w:r w:rsidR="00833F69" w:rsidRPr="001E3EE6">
        <w:rPr>
          <w:iCs/>
          <w:w w:val="105"/>
          <w:sz w:val="24"/>
          <w:szCs w:val="24"/>
        </w:rPr>
        <w:t xml:space="preserve">, was adopted by the Council, pertaining </w:t>
      </w:r>
      <w:r w:rsidR="00833F69" w:rsidRPr="001E3EE6">
        <w:rPr>
          <w:i/>
          <w:w w:val="105"/>
          <w:sz w:val="24"/>
          <w:szCs w:val="24"/>
        </w:rPr>
        <w:t xml:space="preserve">inter alia </w:t>
      </w:r>
      <w:r w:rsidR="00833F69" w:rsidRPr="001E3EE6">
        <w:rPr>
          <w:w w:val="105"/>
          <w:sz w:val="24"/>
          <w:szCs w:val="24"/>
        </w:rPr>
        <w:t xml:space="preserve">to </w:t>
      </w:r>
      <w:r w:rsidR="00953FA8" w:rsidRPr="001E3EE6">
        <w:rPr>
          <w:w w:val="105"/>
          <w:sz w:val="24"/>
          <w:szCs w:val="24"/>
        </w:rPr>
        <w:t>the</w:t>
      </w:r>
      <w:r w:rsidR="00833F69" w:rsidRPr="001E3EE6">
        <w:rPr>
          <w:w w:val="105"/>
          <w:sz w:val="24"/>
          <w:szCs w:val="24"/>
        </w:rPr>
        <w:t xml:space="preserve"> alleged misconduct of </w:t>
      </w:r>
      <w:r w:rsidR="00953FA8" w:rsidRPr="001E3EE6">
        <w:rPr>
          <w:w w:val="105"/>
          <w:sz w:val="24"/>
          <w:szCs w:val="24"/>
        </w:rPr>
        <w:t xml:space="preserve">certain </w:t>
      </w:r>
      <w:r w:rsidR="00BB6A9B" w:rsidRPr="001E3EE6">
        <w:rPr>
          <w:w w:val="105"/>
          <w:sz w:val="24"/>
          <w:szCs w:val="24"/>
        </w:rPr>
        <w:t xml:space="preserve">municipal </w:t>
      </w:r>
      <w:r w:rsidR="00833F69" w:rsidRPr="001E3EE6">
        <w:rPr>
          <w:w w:val="105"/>
          <w:sz w:val="24"/>
          <w:szCs w:val="24"/>
        </w:rPr>
        <w:t>officials and councillor</w:t>
      </w:r>
      <w:r w:rsidR="00BB6A9B" w:rsidRPr="001E3EE6">
        <w:rPr>
          <w:w w:val="105"/>
          <w:sz w:val="24"/>
          <w:szCs w:val="24"/>
        </w:rPr>
        <w:t>s</w:t>
      </w:r>
      <w:r w:rsidR="00833F69" w:rsidRPr="001E3EE6">
        <w:rPr>
          <w:w w:val="105"/>
          <w:sz w:val="24"/>
          <w:szCs w:val="24"/>
        </w:rPr>
        <w:t xml:space="preserve"> within the City</w:t>
      </w:r>
      <w:r w:rsidR="00953FA8" w:rsidRPr="001E3EE6">
        <w:rPr>
          <w:w w:val="105"/>
          <w:sz w:val="24"/>
          <w:szCs w:val="24"/>
        </w:rPr>
        <w:t>.</w:t>
      </w:r>
    </w:p>
    <w:p w14:paraId="05A14BA5" w14:textId="77777777" w:rsidR="00953FA8" w:rsidRPr="00422F8C" w:rsidRDefault="00953FA8" w:rsidP="00422F8C">
      <w:pPr>
        <w:pStyle w:val="ListParagraph"/>
        <w:tabs>
          <w:tab w:val="left" w:pos="648"/>
        </w:tabs>
        <w:spacing w:line="360" w:lineRule="auto"/>
        <w:ind w:left="649" w:right="30" w:firstLine="0"/>
        <w:contextualSpacing/>
        <w:rPr>
          <w:w w:val="105"/>
          <w:sz w:val="24"/>
          <w:szCs w:val="24"/>
        </w:rPr>
      </w:pPr>
    </w:p>
    <w:p w14:paraId="7D31D464" w14:textId="160801CF" w:rsidR="00D87BC5"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8.</w:t>
      </w:r>
      <w:r w:rsidRPr="00422F8C">
        <w:rPr>
          <w:bCs/>
          <w:iCs/>
          <w:spacing w:val="-1"/>
          <w:w w:val="104"/>
          <w:sz w:val="24"/>
          <w:szCs w:val="24"/>
        </w:rPr>
        <w:tab/>
      </w:r>
      <w:r w:rsidR="00833F69" w:rsidRPr="001E3EE6">
        <w:rPr>
          <w:sz w:val="24"/>
          <w:szCs w:val="24"/>
        </w:rPr>
        <w:t xml:space="preserve">The next day, 26 October 2018, the defendant made a public statement to journalists representing various media houses </w:t>
      </w:r>
      <w:r w:rsidR="00953FA8" w:rsidRPr="001E3EE6">
        <w:rPr>
          <w:sz w:val="24"/>
          <w:szCs w:val="24"/>
        </w:rPr>
        <w:t>to the effect,</w:t>
      </w:r>
      <w:r w:rsidR="00953FA8" w:rsidRPr="001E3EE6">
        <w:rPr>
          <w:i/>
          <w:iCs/>
          <w:sz w:val="24"/>
          <w:szCs w:val="24"/>
        </w:rPr>
        <w:t xml:space="preserve"> inter alia</w:t>
      </w:r>
      <w:r w:rsidR="00953FA8" w:rsidRPr="001E3EE6">
        <w:rPr>
          <w:sz w:val="24"/>
          <w:szCs w:val="24"/>
        </w:rPr>
        <w:t xml:space="preserve">, that </w:t>
      </w:r>
      <w:r w:rsidR="00953FA8" w:rsidRPr="001E3EE6">
        <w:rPr>
          <w:w w:val="105"/>
          <w:sz w:val="24"/>
          <w:szCs w:val="24"/>
        </w:rPr>
        <w:t>t</w:t>
      </w:r>
      <w:r w:rsidR="00833F69" w:rsidRPr="001E3EE6">
        <w:rPr>
          <w:w w:val="105"/>
          <w:sz w:val="24"/>
          <w:szCs w:val="24"/>
        </w:rPr>
        <w:t xml:space="preserve">he </w:t>
      </w:r>
      <w:r w:rsidR="00953FA8" w:rsidRPr="001E3EE6">
        <w:rPr>
          <w:w w:val="105"/>
          <w:sz w:val="24"/>
          <w:szCs w:val="24"/>
        </w:rPr>
        <w:t xml:space="preserve">plaintiffs’ </w:t>
      </w:r>
      <w:r w:rsidR="00833F69" w:rsidRPr="001E3EE6">
        <w:rPr>
          <w:w w:val="105"/>
          <w:sz w:val="24"/>
          <w:szCs w:val="24"/>
        </w:rPr>
        <w:t xml:space="preserve">resignations were not surprising, as the plaintiffs were implicated in the Bowman's </w:t>
      </w:r>
      <w:r w:rsidR="00953FA8" w:rsidRPr="001E3EE6">
        <w:rPr>
          <w:w w:val="105"/>
          <w:sz w:val="24"/>
          <w:szCs w:val="24"/>
        </w:rPr>
        <w:t>R</w:t>
      </w:r>
      <w:r w:rsidR="00833F69" w:rsidRPr="001E3EE6">
        <w:rPr>
          <w:w w:val="105"/>
          <w:sz w:val="24"/>
          <w:szCs w:val="24"/>
        </w:rPr>
        <w:t xml:space="preserve">eport </w:t>
      </w:r>
      <w:r w:rsidR="00BB6A9B" w:rsidRPr="001E3EE6">
        <w:rPr>
          <w:w w:val="105"/>
          <w:sz w:val="24"/>
          <w:szCs w:val="24"/>
        </w:rPr>
        <w:t>i</w:t>
      </w:r>
      <w:r w:rsidR="00833F69" w:rsidRPr="001E3EE6">
        <w:rPr>
          <w:w w:val="105"/>
          <w:sz w:val="24"/>
          <w:szCs w:val="24"/>
        </w:rPr>
        <w:t>n covering up corruption</w:t>
      </w:r>
      <w:r w:rsidR="00833F69" w:rsidRPr="001E3EE6">
        <w:rPr>
          <w:spacing w:val="-5"/>
          <w:w w:val="105"/>
          <w:sz w:val="24"/>
          <w:szCs w:val="24"/>
        </w:rPr>
        <w:t xml:space="preserve"> </w:t>
      </w:r>
      <w:r w:rsidR="00833F69" w:rsidRPr="001E3EE6">
        <w:rPr>
          <w:w w:val="105"/>
          <w:sz w:val="24"/>
          <w:szCs w:val="24"/>
        </w:rPr>
        <w:t>in</w:t>
      </w:r>
      <w:r w:rsidR="00833F69" w:rsidRPr="001E3EE6">
        <w:rPr>
          <w:spacing w:val="-13"/>
          <w:w w:val="105"/>
          <w:sz w:val="24"/>
          <w:szCs w:val="24"/>
        </w:rPr>
        <w:t xml:space="preserve"> </w:t>
      </w:r>
      <w:r w:rsidR="00833F69" w:rsidRPr="001E3EE6">
        <w:rPr>
          <w:w w:val="105"/>
          <w:sz w:val="24"/>
          <w:szCs w:val="24"/>
        </w:rPr>
        <w:t>the</w:t>
      </w:r>
      <w:r w:rsidR="00833F69" w:rsidRPr="001E3EE6">
        <w:rPr>
          <w:spacing w:val="-8"/>
          <w:w w:val="105"/>
          <w:sz w:val="24"/>
          <w:szCs w:val="24"/>
        </w:rPr>
        <w:t xml:space="preserve"> </w:t>
      </w:r>
      <w:r w:rsidR="00833F69" w:rsidRPr="001E3EE6">
        <w:rPr>
          <w:w w:val="105"/>
          <w:sz w:val="24"/>
          <w:szCs w:val="24"/>
        </w:rPr>
        <w:t>City</w:t>
      </w:r>
      <w:r w:rsidR="00953FA8" w:rsidRPr="001E3EE6">
        <w:rPr>
          <w:w w:val="105"/>
          <w:sz w:val="24"/>
          <w:szCs w:val="24"/>
        </w:rPr>
        <w:t xml:space="preserve">.  </w:t>
      </w:r>
      <w:r w:rsidR="00BB6A9B" w:rsidRPr="001E3EE6">
        <w:rPr>
          <w:w w:val="105"/>
          <w:sz w:val="24"/>
          <w:szCs w:val="24"/>
        </w:rPr>
        <w:t>The defendant</w:t>
      </w:r>
      <w:r w:rsidR="00953FA8" w:rsidRPr="001E3EE6">
        <w:rPr>
          <w:w w:val="105"/>
          <w:sz w:val="24"/>
          <w:szCs w:val="24"/>
        </w:rPr>
        <w:t xml:space="preserve"> stated that </w:t>
      </w:r>
      <w:r w:rsidR="00D87BC5" w:rsidRPr="001E3EE6">
        <w:rPr>
          <w:w w:val="105"/>
          <w:sz w:val="24"/>
          <w:szCs w:val="24"/>
        </w:rPr>
        <w:t>the report “</w:t>
      </w:r>
      <w:r w:rsidR="00833F69" w:rsidRPr="001E3EE6">
        <w:rPr>
          <w:w w:val="105"/>
          <w:sz w:val="24"/>
          <w:szCs w:val="24"/>
        </w:rPr>
        <w:t xml:space="preserve">... </w:t>
      </w:r>
      <w:r w:rsidR="00833F69" w:rsidRPr="001E3EE6">
        <w:rPr>
          <w:i/>
          <w:w w:val="105"/>
          <w:sz w:val="24"/>
          <w:szCs w:val="24"/>
        </w:rPr>
        <w:t>made seri</w:t>
      </w:r>
      <w:r w:rsidR="00833F69" w:rsidRPr="001E3EE6">
        <w:rPr>
          <w:i/>
          <w:w w:val="105"/>
          <w:sz w:val="24"/>
          <w:szCs w:val="24"/>
          <w:u w:color="000000"/>
        </w:rPr>
        <w:t>ous</w:t>
      </w:r>
      <w:r w:rsidR="00833F69" w:rsidRPr="001E3EE6">
        <w:rPr>
          <w:i/>
          <w:w w:val="105"/>
          <w:sz w:val="24"/>
          <w:szCs w:val="24"/>
        </w:rPr>
        <w:t xml:space="preserve"> findings against those people.</w:t>
      </w:r>
      <w:r w:rsidR="00833F69" w:rsidRPr="001E3EE6">
        <w:rPr>
          <w:i/>
          <w:spacing w:val="-13"/>
          <w:w w:val="105"/>
          <w:sz w:val="24"/>
          <w:szCs w:val="24"/>
        </w:rPr>
        <w:t xml:space="preserve"> </w:t>
      </w:r>
      <w:r w:rsidR="00833F69" w:rsidRPr="001E3EE6">
        <w:rPr>
          <w:i/>
          <w:w w:val="105"/>
          <w:sz w:val="24"/>
          <w:szCs w:val="24"/>
        </w:rPr>
        <w:t>They</w:t>
      </w:r>
      <w:r w:rsidR="00833F69" w:rsidRPr="001E3EE6">
        <w:rPr>
          <w:i/>
          <w:spacing w:val="-20"/>
          <w:w w:val="105"/>
          <w:sz w:val="24"/>
          <w:szCs w:val="24"/>
        </w:rPr>
        <w:t xml:space="preserve"> </w:t>
      </w:r>
      <w:r w:rsidR="00833F69" w:rsidRPr="001E3EE6">
        <w:rPr>
          <w:i/>
          <w:w w:val="105"/>
          <w:sz w:val="24"/>
          <w:szCs w:val="24"/>
        </w:rPr>
        <w:t>must</w:t>
      </w:r>
      <w:r w:rsidR="00833F69" w:rsidRPr="001E3EE6">
        <w:rPr>
          <w:i/>
          <w:spacing w:val="-18"/>
          <w:w w:val="105"/>
          <w:sz w:val="24"/>
          <w:szCs w:val="24"/>
        </w:rPr>
        <w:t xml:space="preserve"> </w:t>
      </w:r>
      <w:r w:rsidR="00833F69" w:rsidRPr="001E3EE6">
        <w:rPr>
          <w:i/>
          <w:w w:val="105"/>
          <w:sz w:val="24"/>
          <w:szCs w:val="24"/>
        </w:rPr>
        <w:t>be</w:t>
      </w:r>
      <w:r w:rsidR="00833F69" w:rsidRPr="001E3EE6">
        <w:rPr>
          <w:i/>
          <w:spacing w:val="-24"/>
          <w:w w:val="105"/>
          <w:sz w:val="24"/>
          <w:szCs w:val="24"/>
        </w:rPr>
        <w:t xml:space="preserve"> </w:t>
      </w:r>
      <w:r w:rsidR="00833F69" w:rsidRPr="001E3EE6">
        <w:rPr>
          <w:i/>
          <w:w w:val="105"/>
          <w:sz w:val="24"/>
          <w:szCs w:val="24"/>
        </w:rPr>
        <w:t>investigated."</w:t>
      </w:r>
    </w:p>
    <w:p w14:paraId="59BF5C89" w14:textId="77777777" w:rsidR="00D87BC5" w:rsidRPr="00422F8C" w:rsidRDefault="00D87BC5" w:rsidP="00422F8C">
      <w:pPr>
        <w:pStyle w:val="ListParagraph"/>
        <w:tabs>
          <w:tab w:val="left" w:pos="648"/>
        </w:tabs>
        <w:spacing w:line="360" w:lineRule="auto"/>
        <w:ind w:left="649" w:right="30" w:firstLine="0"/>
        <w:contextualSpacing/>
        <w:rPr>
          <w:sz w:val="24"/>
          <w:szCs w:val="24"/>
        </w:rPr>
      </w:pPr>
    </w:p>
    <w:p w14:paraId="27A57EAF" w14:textId="7511FCEB" w:rsidR="00FF6FE7" w:rsidRPr="001E3EE6" w:rsidRDefault="001E3EE6" w:rsidP="001E3EE6">
      <w:pPr>
        <w:tabs>
          <w:tab w:val="left" w:pos="648"/>
        </w:tabs>
        <w:spacing w:line="360" w:lineRule="auto"/>
        <w:ind w:left="649" w:right="30" w:hanging="534"/>
        <w:contextualSpacing/>
        <w:jc w:val="both"/>
        <w:rPr>
          <w:b/>
          <w:sz w:val="24"/>
          <w:szCs w:val="24"/>
        </w:rPr>
      </w:pPr>
      <w:r w:rsidRPr="00422F8C">
        <w:rPr>
          <w:bCs/>
          <w:iCs/>
          <w:spacing w:val="-1"/>
          <w:w w:val="104"/>
          <w:sz w:val="24"/>
          <w:szCs w:val="24"/>
        </w:rPr>
        <w:t>9.</w:t>
      </w:r>
      <w:r w:rsidRPr="00422F8C">
        <w:rPr>
          <w:bCs/>
          <w:iCs/>
          <w:spacing w:val="-1"/>
          <w:w w:val="104"/>
          <w:sz w:val="24"/>
          <w:szCs w:val="24"/>
        </w:rPr>
        <w:tab/>
      </w:r>
      <w:r w:rsidR="00833F69" w:rsidRPr="001E3EE6">
        <w:rPr>
          <w:w w:val="105"/>
          <w:sz w:val="24"/>
          <w:szCs w:val="24"/>
        </w:rPr>
        <w:t>The defendant's statements were widely published in the national print and electronic media</w:t>
      </w:r>
      <w:r w:rsidR="00833F69" w:rsidRPr="001E3EE6">
        <w:rPr>
          <w:spacing w:val="-3"/>
          <w:w w:val="105"/>
          <w:sz w:val="24"/>
          <w:szCs w:val="24"/>
        </w:rPr>
        <w:t>.</w:t>
      </w:r>
    </w:p>
    <w:p w14:paraId="12A6F0C2" w14:textId="77777777" w:rsidR="00FF6FE7" w:rsidRPr="00422F8C" w:rsidRDefault="00FF6FE7" w:rsidP="00422F8C">
      <w:pPr>
        <w:pStyle w:val="ListParagraph"/>
        <w:tabs>
          <w:tab w:val="left" w:pos="648"/>
        </w:tabs>
        <w:spacing w:line="360" w:lineRule="auto"/>
        <w:ind w:left="649" w:right="30" w:firstLine="0"/>
        <w:contextualSpacing/>
        <w:rPr>
          <w:b/>
          <w:sz w:val="24"/>
          <w:szCs w:val="24"/>
        </w:rPr>
      </w:pPr>
    </w:p>
    <w:p w14:paraId="28982DC8" w14:textId="215FD49E" w:rsidR="00FF6FE7" w:rsidRPr="001E3EE6" w:rsidRDefault="001E3EE6" w:rsidP="001E3EE6">
      <w:pPr>
        <w:tabs>
          <w:tab w:val="left" w:pos="648"/>
        </w:tabs>
        <w:spacing w:line="360" w:lineRule="auto"/>
        <w:ind w:left="649" w:right="30" w:hanging="534"/>
        <w:contextualSpacing/>
        <w:jc w:val="both"/>
        <w:rPr>
          <w:b/>
          <w:sz w:val="24"/>
          <w:szCs w:val="24"/>
        </w:rPr>
      </w:pPr>
      <w:r w:rsidRPr="00422F8C">
        <w:rPr>
          <w:bCs/>
          <w:iCs/>
          <w:spacing w:val="-1"/>
          <w:w w:val="104"/>
          <w:sz w:val="24"/>
          <w:szCs w:val="24"/>
        </w:rPr>
        <w:t>10.</w:t>
      </w:r>
      <w:r w:rsidRPr="00422F8C">
        <w:rPr>
          <w:bCs/>
          <w:iCs/>
          <w:spacing w:val="-1"/>
          <w:w w:val="104"/>
          <w:sz w:val="24"/>
          <w:szCs w:val="24"/>
        </w:rPr>
        <w:tab/>
      </w:r>
      <w:r w:rsidR="00833F69" w:rsidRPr="001E3EE6">
        <w:rPr>
          <w:w w:val="105"/>
          <w:sz w:val="24"/>
          <w:szCs w:val="24"/>
        </w:rPr>
        <w:t xml:space="preserve">Also on 26 October 2018, the defendant published an electronic newsletter, known as </w:t>
      </w:r>
      <w:r w:rsidR="00833F69" w:rsidRPr="001E3EE6">
        <w:rPr>
          <w:i/>
          <w:w w:val="105"/>
          <w:sz w:val="24"/>
          <w:szCs w:val="24"/>
        </w:rPr>
        <w:t>Bokamoso</w:t>
      </w:r>
      <w:r w:rsidR="00FF6FE7" w:rsidRPr="001E3EE6">
        <w:rPr>
          <w:i/>
          <w:w w:val="105"/>
          <w:sz w:val="24"/>
          <w:szCs w:val="24"/>
        </w:rPr>
        <w:t>,</w:t>
      </w:r>
      <w:r w:rsidR="00833F69" w:rsidRPr="001E3EE6">
        <w:rPr>
          <w:i/>
          <w:w w:val="105"/>
          <w:sz w:val="24"/>
          <w:szCs w:val="24"/>
        </w:rPr>
        <w:t xml:space="preserve"> </w:t>
      </w:r>
      <w:r w:rsidR="00833F69" w:rsidRPr="001E3EE6">
        <w:rPr>
          <w:w w:val="105"/>
          <w:sz w:val="24"/>
          <w:szCs w:val="24"/>
        </w:rPr>
        <w:t>to a large national and international audience via email</w:t>
      </w:r>
      <w:r w:rsidR="00FF6FE7" w:rsidRPr="001E3EE6">
        <w:rPr>
          <w:w w:val="105"/>
          <w:sz w:val="24"/>
          <w:szCs w:val="24"/>
        </w:rPr>
        <w:t xml:space="preserve">, stating, </w:t>
      </w:r>
      <w:r w:rsidR="00833F69" w:rsidRPr="001E3EE6">
        <w:rPr>
          <w:i/>
          <w:w w:val="105"/>
          <w:sz w:val="24"/>
          <w:szCs w:val="24"/>
        </w:rPr>
        <w:lastRenderedPageBreak/>
        <w:t>inter alia</w:t>
      </w:r>
      <w:r w:rsidR="00FF6FE7" w:rsidRPr="001E3EE6">
        <w:rPr>
          <w:i/>
          <w:w w:val="105"/>
          <w:sz w:val="24"/>
          <w:szCs w:val="24"/>
        </w:rPr>
        <w:t xml:space="preserve">, </w:t>
      </w:r>
      <w:r w:rsidR="00833F69" w:rsidRPr="001E3EE6">
        <w:rPr>
          <w:i/>
          <w:spacing w:val="-46"/>
          <w:w w:val="105"/>
          <w:sz w:val="24"/>
          <w:szCs w:val="24"/>
        </w:rPr>
        <w:t xml:space="preserve"> </w:t>
      </w:r>
      <w:r w:rsidR="00833F69" w:rsidRPr="001E3EE6">
        <w:rPr>
          <w:w w:val="105"/>
          <w:sz w:val="24"/>
          <w:szCs w:val="24"/>
        </w:rPr>
        <w:t>that:</w:t>
      </w:r>
    </w:p>
    <w:p w14:paraId="1EB70E05" w14:textId="77777777" w:rsidR="00FF6FE7" w:rsidRPr="00422F8C" w:rsidRDefault="00FF6FE7" w:rsidP="00422F8C">
      <w:pPr>
        <w:pStyle w:val="ListParagraph"/>
        <w:tabs>
          <w:tab w:val="left" w:pos="648"/>
        </w:tabs>
        <w:spacing w:line="360" w:lineRule="auto"/>
        <w:ind w:left="649" w:right="30" w:firstLine="0"/>
        <w:contextualSpacing/>
        <w:rPr>
          <w:b/>
          <w:sz w:val="24"/>
          <w:szCs w:val="24"/>
        </w:rPr>
      </w:pPr>
    </w:p>
    <w:p w14:paraId="0FF5DB75" w14:textId="60F283F5" w:rsidR="00FF6FE7" w:rsidRPr="00422F8C" w:rsidRDefault="00833F69" w:rsidP="00422F8C">
      <w:pPr>
        <w:pStyle w:val="ListParagraph"/>
        <w:tabs>
          <w:tab w:val="left" w:pos="648"/>
        </w:tabs>
        <w:spacing w:line="360" w:lineRule="auto"/>
        <w:ind w:left="1440" w:right="30" w:firstLine="0"/>
        <w:contextualSpacing/>
        <w:rPr>
          <w:b/>
          <w:i/>
          <w:sz w:val="24"/>
          <w:szCs w:val="24"/>
        </w:rPr>
      </w:pPr>
      <w:r w:rsidRPr="00422F8C">
        <w:rPr>
          <w:i/>
          <w:w w:val="105"/>
          <w:sz w:val="24"/>
          <w:szCs w:val="24"/>
        </w:rPr>
        <w:t>"In Cape Town, the DA sought accountability. The city commissioned a report with independent legal firm Bowman Gilfillan, which made adverse findings against some councillors.</w:t>
      </w:r>
    </w:p>
    <w:p w14:paraId="6EA58DFF" w14:textId="00389E74" w:rsidR="00FF6FE7" w:rsidRPr="00422F8C" w:rsidRDefault="00833F69" w:rsidP="00422F8C">
      <w:pPr>
        <w:pStyle w:val="ListParagraph"/>
        <w:tabs>
          <w:tab w:val="left" w:pos="648"/>
        </w:tabs>
        <w:spacing w:line="360" w:lineRule="auto"/>
        <w:ind w:left="1440" w:right="30" w:firstLine="0"/>
        <w:contextualSpacing/>
        <w:rPr>
          <w:b/>
          <w:i/>
          <w:sz w:val="24"/>
          <w:szCs w:val="24"/>
        </w:rPr>
      </w:pPr>
      <w:r w:rsidRPr="00422F8C">
        <w:rPr>
          <w:i/>
          <w:w w:val="105"/>
          <w:sz w:val="24"/>
          <w:szCs w:val="24"/>
        </w:rPr>
        <w:t>For five Cape Town councilors, the DA wasn't a racist party last month. But now that a credible forensic investigation by credible legal firm has allegedly implicated them in tender irregularities, the DA is suddenly a racist party.</w:t>
      </w:r>
    </w:p>
    <w:p w14:paraId="78AA807B" w14:textId="66BE3DA9" w:rsidR="00FF6FE7" w:rsidRPr="00422F8C" w:rsidRDefault="00833F69" w:rsidP="00422F8C">
      <w:pPr>
        <w:pStyle w:val="ListParagraph"/>
        <w:tabs>
          <w:tab w:val="left" w:pos="648"/>
        </w:tabs>
        <w:spacing w:line="360" w:lineRule="auto"/>
        <w:ind w:left="1440" w:right="30" w:firstLine="0"/>
        <w:contextualSpacing/>
        <w:rPr>
          <w:b/>
          <w:i/>
          <w:sz w:val="24"/>
          <w:szCs w:val="24"/>
        </w:rPr>
      </w:pPr>
      <w:r w:rsidRPr="00422F8C">
        <w:rPr>
          <w:i/>
          <w:w w:val="105"/>
          <w:sz w:val="24"/>
          <w:szCs w:val="24"/>
        </w:rPr>
        <w:t>These five councilors have resigned, claiming racial victimhood. Can it be coincidence that they have suddenly decided the DA is racist now that they stand accused of maladministration?"</w:t>
      </w:r>
    </w:p>
    <w:p w14:paraId="3C388436" w14:textId="77777777" w:rsidR="00FF6FE7" w:rsidRPr="00422F8C" w:rsidRDefault="00FF6FE7" w:rsidP="00422F8C">
      <w:pPr>
        <w:pStyle w:val="ListParagraph"/>
        <w:tabs>
          <w:tab w:val="left" w:pos="648"/>
        </w:tabs>
        <w:spacing w:line="360" w:lineRule="auto"/>
        <w:ind w:left="649" w:right="30" w:firstLine="0"/>
        <w:contextualSpacing/>
        <w:rPr>
          <w:b/>
          <w:sz w:val="24"/>
          <w:szCs w:val="24"/>
        </w:rPr>
      </w:pPr>
    </w:p>
    <w:p w14:paraId="4C32A2DD" w14:textId="7DB3237F" w:rsidR="00833F69" w:rsidRPr="001E3EE6" w:rsidRDefault="001E3EE6" w:rsidP="001E3EE6">
      <w:pPr>
        <w:tabs>
          <w:tab w:val="left" w:pos="648"/>
        </w:tabs>
        <w:spacing w:line="360" w:lineRule="auto"/>
        <w:ind w:left="649" w:right="30" w:hanging="534"/>
        <w:contextualSpacing/>
        <w:jc w:val="both"/>
        <w:rPr>
          <w:b/>
          <w:sz w:val="24"/>
          <w:szCs w:val="24"/>
        </w:rPr>
      </w:pPr>
      <w:r w:rsidRPr="00422F8C">
        <w:rPr>
          <w:bCs/>
          <w:iCs/>
          <w:spacing w:val="-1"/>
          <w:w w:val="104"/>
          <w:sz w:val="24"/>
          <w:szCs w:val="24"/>
        </w:rPr>
        <w:t>11.</w:t>
      </w:r>
      <w:r w:rsidRPr="00422F8C">
        <w:rPr>
          <w:bCs/>
          <w:iCs/>
          <w:spacing w:val="-1"/>
          <w:w w:val="104"/>
          <w:sz w:val="24"/>
          <w:szCs w:val="24"/>
        </w:rPr>
        <w:tab/>
      </w:r>
      <w:r w:rsidR="00833F69" w:rsidRPr="001E3EE6">
        <w:rPr>
          <w:w w:val="105"/>
          <w:sz w:val="24"/>
          <w:szCs w:val="24"/>
        </w:rPr>
        <w:t>On</w:t>
      </w:r>
      <w:r w:rsidR="00833F69" w:rsidRPr="001E3EE6">
        <w:rPr>
          <w:spacing w:val="-11"/>
          <w:w w:val="105"/>
          <w:sz w:val="24"/>
          <w:szCs w:val="24"/>
        </w:rPr>
        <w:t xml:space="preserve"> </w:t>
      </w:r>
      <w:r w:rsidR="00833F69" w:rsidRPr="001E3EE6">
        <w:rPr>
          <w:w w:val="105"/>
          <w:sz w:val="24"/>
          <w:szCs w:val="24"/>
        </w:rPr>
        <w:t>27</w:t>
      </w:r>
      <w:r w:rsidR="00833F69" w:rsidRPr="001E3EE6">
        <w:rPr>
          <w:spacing w:val="-15"/>
          <w:w w:val="105"/>
          <w:sz w:val="24"/>
          <w:szCs w:val="24"/>
        </w:rPr>
        <w:t xml:space="preserve"> </w:t>
      </w:r>
      <w:r w:rsidR="00833F69" w:rsidRPr="001E3EE6">
        <w:rPr>
          <w:w w:val="105"/>
          <w:sz w:val="24"/>
          <w:szCs w:val="24"/>
        </w:rPr>
        <w:t>October 2018</w:t>
      </w:r>
      <w:r w:rsidR="00833F69" w:rsidRPr="001E3EE6">
        <w:rPr>
          <w:spacing w:val="-7"/>
          <w:w w:val="105"/>
          <w:sz w:val="24"/>
          <w:szCs w:val="24"/>
        </w:rPr>
        <w:t xml:space="preserve"> </w:t>
      </w:r>
      <w:r w:rsidR="00833F69" w:rsidRPr="001E3EE6">
        <w:rPr>
          <w:w w:val="105"/>
          <w:sz w:val="24"/>
          <w:szCs w:val="24"/>
        </w:rPr>
        <w:t>the</w:t>
      </w:r>
      <w:r w:rsidR="00833F69" w:rsidRPr="001E3EE6">
        <w:rPr>
          <w:spacing w:val="-12"/>
          <w:w w:val="105"/>
          <w:sz w:val="24"/>
          <w:szCs w:val="24"/>
        </w:rPr>
        <w:t xml:space="preserve"> </w:t>
      </w:r>
      <w:r w:rsidR="00833F69" w:rsidRPr="001E3EE6">
        <w:rPr>
          <w:w w:val="105"/>
          <w:sz w:val="24"/>
          <w:szCs w:val="24"/>
        </w:rPr>
        <w:t xml:space="preserve">plaintiffs' attorney </w:t>
      </w:r>
      <w:r w:rsidR="00351B9A" w:rsidRPr="001E3EE6">
        <w:rPr>
          <w:w w:val="105"/>
          <w:sz w:val="24"/>
          <w:szCs w:val="24"/>
        </w:rPr>
        <w:t>sent</w:t>
      </w:r>
      <w:r w:rsidR="00833F69" w:rsidRPr="001E3EE6">
        <w:rPr>
          <w:spacing w:val="-5"/>
          <w:w w:val="105"/>
          <w:sz w:val="24"/>
          <w:szCs w:val="24"/>
        </w:rPr>
        <w:t xml:space="preserve"> </w:t>
      </w:r>
      <w:r w:rsidR="00833F69" w:rsidRPr="001E3EE6">
        <w:rPr>
          <w:w w:val="105"/>
          <w:sz w:val="24"/>
          <w:szCs w:val="24"/>
        </w:rPr>
        <w:t>a</w:t>
      </w:r>
      <w:r w:rsidR="00833F69" w:rsidRPr="001E3EE6">
        <w:rPr>
          <w:spacing w:val="-19"/>
          <w:w w:val="105"/>
          <w:sz w:val="24"/>
          <w:szCs w:val="24"/>
        </w:rPr>
        <w:t xml:space="preserve"> </w:t>
      </w:r>
      <w:r w:rsidR="00833F69" w:rsidRPr="001E3EE6">
        <w:rPr>
          <w:w w:val="105"/>
          <w:sz w:val="24"/>
          <w:szCs w:val="24"/>
        </w:rPr>
        <w:t>letter</w:t>
      </w:r>
      <w:r w:rsidR="00833F69" w:rsidRPr="001E3EE6">
        <w:rPr>
          <w:spacing w:val="-10"/>
          <w:w w:val="105"/>
          <w:sz w:val="24"/>
          <w:szCs w:val="24"/>
        </w:rPr>
        <w:t xml:space="preserve"> </w:t>
      </w:r>
      <w:r w:rsidR="00833F69" w:rsidRPr="001E3EE6">
        <w:rPr>
          <w:w w:val="105"/>
          <w:sz w:val="24"/>
          <w:szCs w:val="24"/>
        </w:rPr>
        <w:t>of</w:t>
      </w:r>
      <w:r w:rsidR="00833F69" w:rsidRPr="001E3EE6">
        <w:rPr>
          <w:spacing w:val="-14"/>
          <w:w w:val="105"/>
          <w:sz w:val="24"/>
          <w:szCs w:val="24"/>
        </w:rPr>
        <w:t xml:space="preserve"> </w:t>
      </w:r>
      <w:r w:rsidR="00833F69" w:rsidRPr="001E3EE6">
        <w:rPr>
          <w:w w:val="105"/>
          <w:sz w:val="24"/>
          <w:szCs w:val="24"/>
        </w:rPr>
        <w:t xml:space="preserve">demand to the </w:t>
      </w:r>
      <w:r w:rsidR="00833F69" w:rsidRPr="001E3EE6">
        <w:rPr>
          <w:spacing w:val="-6"/>
          <w:w w:val="105"/>
          <w:sz w:val="24"/>
          <w:szCs w:val="24"/>
        </w:rPr>
        <w:t>defendant</w:t>
      </w:r>
      <w:r w:rsidR="00FF6FE7" w:rsidRPr="001E3EE6">
        <w:rPr>
          <w:spacing w:val="-6"/>
          <w:w w:val="105"/>
          <w:sz w:val="24"/>
          <w:szCs w:val="24"/>
        </w:rPr>
        <w:t>, demanding a</w:t>
      </w:r>
      <w:r w:rsidR="00833F69" w:rsidRPr="001E3EE6">
        <w:rPr>
          <w:w w:val="105"/>
          <w:sz w:val="24"/>
          <w:szCs w:val="24"/>
        </w:rPr>
        <w:t xml:space="preserve">n unconditional retraction and correction of the statements in the same manner </w:t>
      </w:r>
      <w:r w:rsidR="00351B9A" w:rsidRPr="001E3EE6">
        <w:rPr>
          <w:w w:val="105"/>
          <w:sz w:val="24"/>
          <w:szCs w:val="24"/>
        </w:rPr>
        <w:t>as they had been made, n</w:t>
      </w:r>
      <w:r w:rsidR="00833F69" w:rsidRPr="001E3EE6">
        <w:rPr>
          <w:w w:val="105"/>
          <w:sz w:val="24"/>
          <w:szCs w:val="24"/>
        </w:rPr>
        <w:t xml:space="preserve">amely </w:t>
      </w:r>
      <w:r w:rsidR="00351B9A" w:rsidRPr="001E3EE6">
        <w:rPr>
          <w:w w:val="105"/>
          <w:sz w:val="24"/>
          <w:szCs w:val="24"/>
        </w:rPr>
        <w:t xml:space="preserve">in </w:t>
      </w:r>
      <w:r w:rsidR="00833F69" w:rsidRPr="001E3EE6">
        <w:rPr>
          <w:w w:val="105"/>
          <w:sz w:val="24"/>
          <w:szCs w:val="24"/>
        </w:rPr>
        <w:t>a</w:t>
      </w:r>
      <w:r w:rsidR="00FF6FE7" w:rsidRPr="001E3EE6">
        <w:rPr>
          <w:w w:val="105"/>
          <w:sz w:val="24"/>
          <w:szCs w:val="24"/>
        </w:rPr>
        <w:t xml:space="preserve"> </w:t>
      </w:r>
      <w:r w:rsidR="00833F69" w:rsidRPr="001E3EE6">
        <w:rPr>
          <w:sz w:val="24"/>
          <w:szCs w:val="24"/>
        </w:rPr>
        <w:t>media</w:t>
      </w:r>
      <w:r w:rsidR="00FF6FE7" w:rsidRPr="001E3EE6">
        <w:rPr>
          <w:sz w:val="24"/>
          <w:szCs w:val="24"/>
        </w:rPr>
        <w:t xml:space="preserve"> </w:t>
      </w:r>
      <w:r w:rsidR="00833F69" w:rsidRPr="001E3EE6">
        <w:rPr>
          <w:sz w:val="24"/>
          <w:szCs w:val="24"/>
        </w:rPr>
        <w:t>statement and</w:t>
      </w:r>
      <w:r w:rsidR="00FF6FE7" w:rsidRPr="001E3EE6">
        <w:rPr>
          <w:sz w:val="24"/>
          <w:szCs w:val="24"/>
        </w:rPr>
        <w:t xml:space="preserve"> </w:t>
      </w:r>
      <w:r w:rsidR="00833F69" w:rsidRPr="001E3EE6">
        <w:rPr>
          <w:sz w:val="24"/>
          <w:szCs w:val="24"/>
        </w:rPr>
        <w:t>another</w:t>
      </w:r>
      <w:r w:rsidR="00FF6FE7" w:rsidRPr="001E3EE6">
        <w:rPr>
          <w:sz w:val="24"/>
          <w:szCs w:val="24"/>
        </w:rPr>
        <w:t xml:space="preserve"> </w:t>
      </w:r>
      <w:r w:rsidR="00833F69" w:rsidRPr="001E3EE6">
        <w:rPr>
          <w:sz w:val="24"/>
          <w:szCs w:val="24"/>
        </w:rPr>
        <w:t>published</w:t>
      </w:r>
      <w:r w:rsidR="00833F69" w:rsidRPr="001E3EE6">
        <w:rPr>
          <w:spacing w:val="20"/>
          <w:sz w:val="24"/>
          <w:szCs w:val="24"/>
        </w:rPr>
        <w:t xml:space="preserve"> </w:t>
      </w:r>
      <w:r w:rsidR="00833F69" w:rsidRPr="001E3EE6">
        <w:rPr>
          <w:i/>
          <w:iCs/>
          <w:sz w:val="24"/>
          <w:szCs w:val="24"/>
        </w:rPr>
        <w:t>Bokamoso</w:t>
      </w:r>
      <w:r w:rsidR="00833F69" w:rsidRPr="001E3EE6">
        <w:rPr>
          <w:sz w:val="24"/>
          <w:szCs w:val="24"/>
        </w:rPr>
        <w:t xml:space="preserve"> newsletter</w:t>
      </w:r>
      <w:r w:rsidR="00351B9A" w:rsidRPr="001E3EE6">
        <w:rPr>
          <w:sz w:val="24"/>
          <w:szCs w:val="24"/>
        </w:rPr>
        <w:t xml:space="preserve">; </w:t>
      </w:r>
      <w:r w:rsidR="00351B9A" w:rsidRPr="001E3EE6">
        <w:rPr>
          <w:w w:val="105"/>
          <w:sz w:val="24"/>
          <w:szCs w:val="24"/>
        </w:rPr>
        <w:t>together with a</w:t>
      </w:r>
      <w:r w:rsidR="00833F69" w:rsidRPr="001E3EE6">
        <w:rPr>
          <w:w w:val="105"/>
          <w:sz w:val="24"/>
          <w:szCs w:val="24"/>
        </w:rPr>
        <w:t>n unequivocal apology for having</w:t>
      </w:r>
      <w:r w:rsidR="00351B9A" w:rsidRPr="001E3EE6">
        <w:rPr>
          <w:w w:val="105"/>
          <w:sz w:val="24"/>
          <w:szCs w:val="24"/>
        </w:rPr>
        <w:t xml:space="preserve"> made the statements. </w:t>
      </w:r>
    </w:p>
    <w:p w14:paraId="6577D4E8" w14:textId="77777777" w:rsidR="00351B9A" w:rsidRPr="00422F8C" w:rsidRDefault="00351B9A" w:rsidP="00422F8C">
      <w:pPr>
        <w:pStyle w:val="ListParagraph"/>
        <w:tabs>
          <w:tab w:val="left" w:pos="648"/>
        </w:tabs>
        <w:spacing w:line="360" w:lineRule="auto"/>
        <w:ind w:left="649" w:right="30" w:firstLine="0"/>
        <w:contextualSpacing/>
        <w:rPr>
          <w:b/>
          <w:sz w:val="24"/>
          <w:szCs w:val="24"/>
        </w:rPr>
      </w:pPr>
    </w:p>
    <w:p w14:paraId="69DFB2C7" w14:textId="469B1E07" w:rsidR="00C8245A" w:rsidRPr="001E3EE6" w:rsidRDefault="001E3EE6" w:rsidP="001E3EE6">
      <w:pPr>
        <w:tabs>
          <w:tab w:val="left" w:pos="648"/>
        </w:tabs>
        <w:spacing w:line="360" w:lineRule="auto"/>
        <w:ind w:left="649" w:right="30" w:hanging="534"/>
        <w:contextualSpacing/>
        <w:jc w:val="both"/>
        <w:rPr>
          <w:i/>
          <w:sz w:val="24"/>
          <w:szCs w:val="24"/>
        </w:rPr>
      </w:pPr>
      <w:r w:rsidRPr="00422F8C">
        <w:rPr>
          <w:bCs/>
          <w:iCs/>
          <w:spacing w:val="-1"/>
          <w:w w:val="104"/>
          <w:sz w:val="24"/>
          <w:szCs w:val="24"/>
        </w:rPr>
        <w:t>12.</w:t>
      </w:r>
      <w:r w:rsidRPr="00422F8C">
        <w:rPr>
          <w:bCs/>
          <w:iCs/>
          <w:spacing w:val="-1"/>
          <w:w w:val="104"/>
          <w:sz w:val="24"/>
          <w:szCs w:val="24"/>
        </w:rPr>
        <w:tab/>
      </w:r>
      <w:r w:rsidR="00351B9A" w:rsidRPr="001E3EE6">
        <w:rPr>
          <w:w w:val="105"/>
          <w:sz w:val="24"/>
          <w:szCs w:val="24"/>
        </w:rPr>
        <w:t>The defendant did not comply with the demands</w:t>
      </w:r>
      <w:r w:rsidR="00F142E6" w:rsidRPr="001E3EE6">
        <w:rPr>
          <w:w w:val="105"/>
          <w:sz w:val="24"/>
          <w:szCs w:val="24"/>
        </w:rPr>
        <w:t>, although it seems that he tried to</w:t>
      </w:r>
      <w:r w:rsidR="00351B9A" w:rsidRPr="001E3EE6">
        <w:rPr>
          <w:w w:val="105"/>
          <w:sz w:val="24"/>
          <w:szCs w:val="24"/>
        </w:rPr>
        <w:t>.</w:t>
      </w:r>
      <w:r w:rsidR="00C8245A" w:rsidRPr="001E3EE6">
        <w:rPr>
          <w:w w:val="105"/>
          <w:sz w:val="24"/>
          <w:szCs w:val="24"/>
        </w:rPr>
        <w:t xml:space="preserve"> </w:t>
      </w:r>
      <w:r w:rsidR="00F142E6" w:rsidRPr="001E3EE6">
        <w:rPr>
          <w:w w:val="105"/>
          <w:sz w:val="24"/>
          <w:szCs w:val="24"/>
        </w:rPr>
        <w:t xml:space="preserve"> The attempt was bungled - </w:t>
      </w:r>
      <w:r w:rsidR="00833F69" w:rsidRPr="001E3EE6">
        <w:rPr>
          <w:w w:val="105"/>
          <w:sz w:val="24"/>
          <w:szCs w:val="24"/>
        </w:rPr>
        <w:t xml:space="preserve">on 29 October 2018, </w:t>
      </w:r>
      <w:r w:rsidR="00F142E6" w:rsidRPr="001E3EE6">
        <w:rPr>
          <w:w w:val="105"/>
          <w:sz w:val="24"/>
          <w:szCs w:val="24"/>
        </w:rPr>
        <w:t>t</w:t>
      </w:r>
      <w:r w:rsidR="00C8245A" w:rsidRPr="001E3EE6">
        <w:rPr>
          <w:w w:val="105"/>
          <w:sz w:val="24"/>
          <w:szCs w:val="24"/>
        </w:rPr>
        <w:t>he</w:t>
      </w:r>
      <w:r w:rsidR="00833F69" w:rsidRPr="001E3EE6">
        <w:rPr>
          <w:w w:val="105"/>
          <w:sz w:val="24"/>
          <w:szCs w:val="24"/>
        </w:rPr>
        <w:t xml:space="preserve"> </w:t>
      </w:r>
      <w:r w:rsidR="00F142E6" w:rsidRPr="001E3EE6">
        <w:rPr>
          <w:w w:val="105"/>
          <w:sz w:val="24"/>
          <w:szCs w:val="24"/>
        </w:rPr>
        <w:t xml:space="preserve">defendant </w:t>
      </w:r>
      <w:r w:rsidR="00833F69" w:rsidRPr="001E3EE6">
        <w:rPr>
          <w:w w:val="105"/>
          <w:sz w:val="24"/>
          <w:szCs w:val="24"/>
        </w:rPr>
        <w:t xml:space="preserve">published another </w:t>
      </w:r>
      <w:r w:rsidR="00833F69" w:rsidRPr="001E3EE6">
        <w:rPr>
          <w:i/>
          <w:w w:val="105"/>
          <w:sz w:val="24"/>
          <w:szCs w:val="24"/>
        </w:rPr>
        <w:t xml:space="preserve">Bokamoso </w:t>
      </w:r>
      <w:r w:rsidR="00C8245A" w:rsidRPr="001E3EE6">
        <w:rPr>
          <w:iCs/>
          <w:w w:val="105"/>
          <w:sz w:val="24"/>
          <w:szCs w:val="24"/>
        </w:rPr>
        <w:t>newsletter, saying, amongst other things, the following:</w:t>
      </w:r>
    </w:p>
    <w:p w14:paraId="6729855D" w14:textId="77777777" w:rsidR="00C8245A" w:rsidRPr="00422F8C" w:rsidRDefault="00C8245A" w:rsidP="00422F8C">
      <w:pPr>
        <w:pStyle w:val="ListParagraph"/>
        <w:tabs>
          <w:tab w:val="left" w:pos="648"/>
        </w:tabs>
        <w:spacing w:line="360" w:lineRule="auto"/>
        <w:ind w:left="649" w:right="30" w:firstLine="0"/>
        <w:contextualSpacing/>
        <w:rPr>
          <w:i/>
          <w:sz w:val="24"/>
          <w:szCs w:val="24"/>
        </w:rPr>
      </w:pPr>
    </w:p>
    <w:p w14:paraId="7A4CC91D" w14:textId="413C35C5" w:rsidR="00C8245A" w:rsidRPr="00422F8C" w:rsidRDefault="00833F69" w:rsidP="00422F8C">
      <w:pPr>
        <w:pStyle w:val="ListParagraph"/>
        <w:tabs>
          <w:tab w:val="left" w:pos="648"/>
        </w:tabs>
        <w:spacing w:line="360" w:lineRule="auto"/>
        <w:ind w:left="1440" w:right="30" w:firstLine="0"/>
        <w:contextualSpacing/>
        <w:rPr>
          <w:i/>
          <w:w w:val="105"/>
          <w:sz w:val="24"/>
          <w:szCs w:val="24"/>
        </w:rPr>
      </w:pPr>
      <w:r w:rsidRPr="00422F8C">
        <w:rPr>
          <w:i/>
          <w:sz w:val="24"/>
          <w:szCs w:val="24"/>
        </w:rPr>
        <w:t>"Friday's Bokamoso containe</w:t>
      </w:r>
      <w:r w:rsidR="00C8245A" w:rsidRPr="00422F8C">
        <w:rPr>
          <w:i/>
          <w:sz w:val="24"/>
          <w:szCs w:val="24"/>
        </w:rPr>
        <w:t>d</w:t>
      </w:r>
      <w:r w:rsidRPr="00422F8C">
        <w:rPr>
          <w:i/>
          <w:sz w:val="24"/>
          <w:szCs w:val="24"/>
        </w:rPr>
        <w:t xml:space="preserve">....a., factual inaccuracy </w:t>
      </w:r>
      <w:r w:rsidR="00C8245A" w:rsidRPr="00422F8C">
        <w:rPr>
          <w:i/>
          <w:sz w:val="24"/>
          <w:szCs w:val="24"/>
        </w:rPr>
        <w:t>re</w:t>
      </w:r>
      <w:r w:rsidRPr="00422F8C">
        <w:rPr>
          <w:i/>
          <w:sz w:val="24"/>
          <w:szCs w:val="24"/>
        </w:rPr>
        <w:t xml:space="preserve">garding the </w:t>
      </w:r>
      <w:r w:rsidRPr="00422F8C">
        <w:rPr>
          <w:i/>
          <w:w w:val="105"/>
          <w:sz w:val="24"/>
          <w:szCs w:val="24"/>
        </w:rPr>
        <w:t>role of the five former DA councillors in Gape Town, an error for which we apologise. Please find below the corrected version.</w:t>
      </w:r>
    </w:p>
    <w:p w14:paraId="30B67319" w14:textId="79AE2B33" w:rsidR="00C8245A" w:rsidRPr="00422F8C" w:rsidRDefault="00F142E6" w:rsidP="00422F8C">
      <w:pPr>
        <w:pStyle w:val="ListParagraph"/>
        <w:tabs>
          <w:tab w:val="left" w:pos="648"/>
        </w:tabs>
        <w:spacing w:line="360" w:lineRule="auto"/>
        <w:ind w:left="649" w:right="30" w:firstLine="0"/>
        <w:contextualSpacing/>
        <w:rPr>
          <w:i/>
          <w:noProof/>
          <w:sz w:val="24"/>
          <w:szCs w:val="24"/>
        </w:rPr>
      </w:pPr>
      <w:r w:rsidRPr="00422F8C">
        <w:rPr>
          <w:i/>
          <w:noProof/>
          <w:sz w:val="24"/>
          <w:szCs w:val="24"/>
        </w:rPr>
        <w:tab/>
      </w:r>
      <w:r w:rsidRPr="00422F8C">
        <w:rPr>
          <w:i/>
          <w:noProof/>
          <w:sz w:val="24"/>
          <w:szCs w:val="24"/>
        </w:rPr>
        <w:tab/>
      </w:r>
      <w:r w:rsidR="00C8245A" w:rsidRPr="00422F8C">
        <w:rPr>
          <w:i/>
          <w:noProof/>
          <w:sz w:val="24"/>
          <w:szCs w:val="24"/>
        </w:rPr>
        <w:t>…</w:t>
      </w:r>
    </w:p>
    <w:p w14:paraId="4314CB43" w14:textId="77777777" w:rsidR="00C8245A" w:rsidRPr="00422F8C" w:rsidRDefault="00833F69" w:rsidP="00422F8C">
      <w:pPr>
        <w:pStyle w:val="ListParagraph"/>
        <w:tabs>
          <w:tab w:val="left" w:pos="648"/>
        </w:tabs>
        <w:spacing w:line="360" w:lineRule="auto"/>
        <w:ind w:left="1440" w:right="30" w:firstLine="0"/>
        <w:contextualSpacing/>
        <w:rPr>
          <w:i/>
          <w:w w:val="105"/>
          <w:sz w:val="24"/>
          <w:szCs w:val="24"/>
        </w:rPr>
      </w:pPr>
      <w:r w:rsidRPr="00422F8C">
        <w:rPr>
          <w:i/>
          <w:noProof/>
          <w:sz w:val="24"/>
          <w:szCs w:val="24"/>
        </w:rPr>
        <mc:AlternateContent>
          <mc:Choice Requires="wps">
            <w:drawing>
              <wp:anchor distT="0" distB="0" distL="114300" distR="114300" simplePos="0" relativeHeight="251762688" behindDoc="0" locked="0" layoutInCell="1" allowOverlap="1" wp14:anchorId="1602807B" wp14:editId="7907B8EF">
                <wp:simplePos x="0" y="0"/>
                <wp:positionH relativeFrom="page">
                  <wp:posOffset>6790690</wp:posOffset>
                </wp:positionH>
                <wp:positionV relativeFrom="paragraph">
                  <wp:posOffset>1341755</wp:posOffset>
                </wp:positionV>
                <wp:extent cx="0" cy="0"/>
                <wp:effectExtent l="8890" t="760730" r="10160" b="766445"/>
                <wp:wrapNone/>
                <wp:docPr id="13162083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D7252F" id="Line 127"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4.7pt,105.65pt" to="534.7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" strokeweight=".72pt">
                <w10:wrap anchorx="page"/>
              </v:line>
            </w:pict>
          </mc:Fallback>
        </mc:AlternateContent>
      </w:r>
      <w:r w:rsidRPr="00422F8C">
        <w:rPr>
          <w:i/>
          <w:w w:val="105"/>
          <w:sz w:val="24"/>
          <w:szCs w:val="24"/>
        </w:rPr>
        <w:t>In Cape Town, the DA sought accountability. The city commissioned a report with independent legal firm Bowman Gilfillan, which made adverse findings against some councilors.</w:t>
      </w:r>
    </w:p>
    <w:p w14:paraId="242E156F" w14:textId="1B8B1E44" w:rsidR="00C8245A" w:rsidRPr="00422F8C" w:rsidRDefault="00833F69" w:rsidP="00422F8C">
      <w:pPr>
        <w:pStyle w:val="ListParagraph"/>
        <w:tabs>
          <w:tab w:val="left" w:pos="648"/>
        </w:tabs>
        <w:spacing w:line="360" w:lineRule="auto"/>
        <w:ind w:left="1440" w:right="30" w:firstLine="0"/>
        <w:contextualSpacing/>
        <w:rPr>
          <w:i/>
          <w:sz w:val="24"/>
          <w:szCs w:val="24"/>
        </w:rPr>
      </w:pPr>
      <w:r w:rsidRPr="00422F8C">
        <w:rPr>
          <w:i/>
          <w:noProof/>
          <w:sz w:val="24"/>
          <w:szCs w:val="24"/>
        </w:rPr>
        <mc:AlternateContent>
          <mc:Choice Requires="wps">
            <w:drawing>
              <wp:anchor distT="0" distB="0" distL="114300" distR="114300" simplePos="0" relativeHeight="251761664" behindDoc="0" locked="0" layoutInCell="1" allowOverlap="1" wp14:anchorId="384EA941" wp14:editId="3CBFE2FA">
                <wp:simplePos x="0" y="0"/>
                <wp:positionH relativeFrom="page">
                  <wp:posOffset>2294890</wp:posOffset>
                </wp:positionH>
                <wp:positionV relativeFrom="paragraph">
                  <wp:posOffset>1226820</wp:posOffset>
                </wp:positionV>
                <wp:extent cx="0" cy="0"/>
                <wp:effectExtent l="8890" t="598170" r="10160" b="596265"/>
                <wp:wrapNone/>
                <wp:docPr id="62859070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7365C6" id="Line 126"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7pt,96.6pt" to="180.7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" strokeweight=".72pt">
                <w10:wrap anchorx="page"/>
              </v:line>
            </w:pict>
          </mc:Fallback>
        </mc:AlternateContent>
      </w:r>
      <w:r w:rsidRPr="00422F8C">
        <w:rPr>
          <w:i/>
          <w:w w:val="105"/>
          <w:sz w:val="24"/>
          <w:szCs w:val="24"/>
        </w:rPr>
        <w:t xml:space="preserve">For five Cape Town councilors, the DA wasn't a racist party last month. But now that they have been shown to be most ardent defenders of maladministration, despite evidence which has now been confirmed by a credible forensic investigation, the DA is suddenly a racist party. These five councilors have resigned, claiming racial victimhood. Can it be coincidence </w:t>
      </w:r>
      <w:r w:rsidRPr="00422F8C">
        <w:rPr>
          <w:i/>
          <w:w w:val="105"/>
          <w:sz w:val="24"/>
          <w:szCs w:val="24"/>
        </w:rPr>
        <w:lastRenderedPageBreak/>
        <w:t>that they have suddenly decided the DA is racist?"</w:t>
      </w:r>
    </w:p>
    <w:p w14:paraId="6BEF5C4D" w14:textId="77777777" w:rsidR="00C8245A" w:rsidRPr="00422F8C" w:rsidRDefault="00C8245A" w:rsidP="00422F8C">
      <w:pPr>
        <w:pStyle w:val="ListParagraph"/>
        <w:tabs>
          <w:tab w:val="left" w:pos="648"/>
        </w:tabs>
        <w:spacing w:line="360" w:lineRule="auto"/>
        <w:ind w:left="649" w:right="30" w:firstLine="0"/>
        <w:contextualSpacing/>
        <w:rPr>
          <w:i/>
          <w:sz w:val="24"/>
          <w:szCs w:val="24"/>
        </w:rPr>
      </w:pPr>
    </w:p>
    <w:p w14:paraId="5588FB18" w14:textId="2985F404" w:rsidR="00C8245A" w:rsidRPr="001E3EE6" w:rsidRDefault="001E3EE6" w:rsidP="001E3EE6">
      <w:pPr>
        <w:tabs>
          <w:tab w:val="left" w:pos="648"/>
        </w:tabs>
        <w:spacing w:line="360" w:lineRule="auto"/>
        <w:ind w:left="649" w:right="30" w:hanging="534"/>
        <w:contextualSpacing/>
        <w:jc w:val="both"/>
        <w:rPr>
          <w:i/>
          <w:sz w:val="24"/>
          <w:szCs w:val="24"/>
        </w:rPr>
      </w:pPr>
      <w:r w:rsidRPr="00422F8C">
        <w:rPr>
          <w:bCs/>
          <w:iCs/>
          <w:spacing w:val="-1"/>
          <w:w w:val="104"/>
          <w:sz w:val="24"/>
          <w:szCs w:val="24"/>
        </w:rPr>
        <w:t>13.</w:t>
      </w:r>
      <w:r w:rsidRPr="00422F8C">
        <w:rPr>
          <w:bCs/>
          <w:iCs/>
          <w:spacing w:val="-1"/>
          <w:w w:val="104"/>
          <w:sz w:val="24"/>
          <w:szCs w:val="24"/>
        </w:rPr>
        <w:tab/>
      </w:r>
      <w:r w:rsidR="00C8245A" w:rsidRPr="001E3EE6">
        <w:rPr>
          <w:sz w:val="24"/>
          <w:szCs w:val="24"/>
        </w:rPr>
        <w:t xml:space="preserve">As indicated, shortly before the commencement of the trial </w:t>
      </w:r>
      <w:r w:rsidR="00F142E6" w:rsidRPr="001E3EE6">
        <w:rPr>
          <w:sz w:val="24"/>
          <w:szCs w:val="24"/>
        </w:rPr>
        <w:t>– and about four years after the commencement of the litigation</w:t>
      </w:r>
      <w:r w:rsidR="002073C2" w:rsidRPr="001E3EE6">
        <w:rPr>
          <w:sz w:val="24"/>
          <w:szCs w:val="24"/>
        </w:rPr>
        <w:t>, which had been defended from the outset</w:t>
      </w:r>
      <w:r w:rsidR="00F142E6" w:rsidRPr="001E3EE6">
        <w:rPr>
          <w:sz w:val="24"/>
          <w:szCs w:val="24"/>
        </w:rPr>
        <w:t xml:space="preserve"> - </w:t>
      </w:r>
      <w:r w:rsidR="00C8245A" w:rsidRPr="001E3EE6">
        <w:rPr>
          <w:sz w:val="24"/>
          <w:szCs w:val="24"/>
        </w:rPr>
        <w:t xml:space="preserve">the defendant admitted that the statements, both to the media on 26 October 2018 and in the </w:t>
      </w:r>
      <w:r w:rsidR="00C8245A" w:rsidRPr="001E3EE6">
        <w:rPr>
          <w:i/>
          <w:iCs/>
          <w:sz w:val="24"/>
          <w:szCs w:val="24"/>
        </w:rPr>
        <w:t xml:space="preserve">Bokamoso </w:t>
      </w:r>
      <w:r w:rsidR="00C8245A" w:rsidRPr="001E3EE6">
        <w:rPr>
          <w:sz w:val="24"/>
          <w:szCs w:val="24"/>
        </w:rPr>
        <w:t xml:space="preserve">newsletters on 26 and 29 October 2018, </w:t>
      </w:r>
      <w:r w:rsidR="00833F69" w:rsidRPr="001E3EE6">
        <w:rPr>
          <w:sz w:val="24"/>
          <w:szCs w:val="24"/>
        </w:rPr>
        <w:t>were</w:t>
      </w:r>
      <w:r w:rsidR="00C8245A" w:rsidRPr="001E3EE6">
        <w:rPr>
          <w:sz w:val="24"/>
          <w:szCs w:val="24"/>
        </w:rPr>
        <w:t xml:space="preserve"> </w:t>
      </w:r>
      <w:r w:rsidR="00833F69" w:rsidRPr="001E3EE6">
        <w:rPr>
          <w:w w:val="105"/>
          <w:sz w:val="24"/>
          <w:szCs w:val="24"/>
        </w:rPr>
        <w:t>wrongful</w:t>
      </w:r>
      <w:r w:rsidR="00833F69" w:rsidRPr="001E3EE6">
        <w:rPr>
          <w:spacing w:val="-16"/>
          <w:w w:val="105"/>
          <w:sz w:val="24"/>
          <w:szCs w:val="24"/>
        </w:rPr>
        <w:t xml:space="preserve"> </w:t>
      </w:r>
      <w:r w:rsidR="00833F69" w:rsidRPr="001E3EE6">
        <w:rPr>
          <w:w w:val="105"/>
          <w:sz w:val="24"/>
          <w:szCs w:val="24"/>
        </w:rPr>
        <w:t>and</w:t>
      </w:r>
      <w:r w:rsidR="00833F69" w:rsidRPr="001E3EE6">
        <w:rPr>
          <w:spacing w:val="-17"/>
          <w:w w:val="105"/>
          <w:sz w:val="24"/>
          <w:szCs w:val="24"/>
        </w:rPr>
        <w:t xml:space="preserve"> </w:t>
      </w:r>
      <w:r w:rsidR="00833F69" w:rsidRPr="001E3EE6">
        <w:rPr>
          <w:w w:val="105"/>
          <w:sz w:val="24"/>
          <w:szCs w:val="24"/>
        </w:rPr>
        <w:t>defamatory</w:t>
      </w:r>
      <w:r w:rsidR="00833F69" w:rsidRPr="001E3EE6">
        <w:rPr>
          <w:spacing w:val="-11"/>
          <w:w w:val="105"/>
          <w:sz w:val="24"/>
          <w:szCs w:val="24"/>
        </w:rPr>
        <w:t xml:space="preserve"> </w:t>
      </w:r>
      <w:r w:rsidR="00833F69" w:rsidRPr="001E3EE6">
        <w:rPr>
          <w:w w:val="105"/>
          <w:sz w:val="24"/>
          <w:szCs w:val="24"/>
        </w:rPr>
        <w:t>of</w:t>
      </w:r>
      <w:r w:rsidR="00833F69" w:rsidRPr="001E3EE6">
        <w:rPr>
          <w:spacing w:val="-20"/>
          <w:w w:val="105"/>
          <w:sz w:val="24"/>
          <w:szCs w:val="24"/>
        </w:rPr>
        <w:t xml:space="preserve"> </w:t>
      </w:r>
      <w:r w:rsidR="00833F69" w:rsidRPr="001E3EE6">
        <w:rPr>
          <w:w w:val="105"/>
          <w:sz w:val="24"/>
          <w:szCs w:val="24"/>
        </w:rPr>
        <w:t>the</w:t>
      </w:r>
      <w:r w:rsidR="00833F69" w:rsidRPr="001E3EE6">
        <w:rPr>
          <w:spacing w:val="-18"/>
          <w:w w:val="105"/>
          <w:sz w:val="24"/>
          <w:szCs w:val="24"/>
        </w:rPr>
        <w:t xml:space="preserve"> </w:t>
      </w:r>
      <w:r w:rsidR="00833F69" w:rsidRPr="001E3EE6">
        <w:rPr>
          <w:w w:val="105"/>
          <w:sz w:val="24"/>
          <w:szCs w:val="24"/>
        </w:rPr>
        <w:t>plaintiffs</w:t>
      </w:r>
      <w:r w:rsidR="00F142E6" w:rsidRPr="001E3EE6">
        <w:rPr>
          <w:w w:val="105"/>
          <w:sz w:val="24"/>
          <w:szCs w:val="24"/>
        </w:rPr>
        <w:t>.  He admitted that the statements</w:t>
      </w:r>
      <w:r w:rsidR="00C8245A" w:rsidRPr="001E3EE6">
        <w:rPr>
          <w:w w:val="105"/>
          <w:sz w:val="24"/>
          <w:szCs w:val="24"/>
        </w:rPr>
        <w:t xml:space="preserve"> </w:t>
      </w:r>
      <w:r w:rsidR="000F2558" w:rsidRPr="001E3EE6">
        <w:rPr>
          <w:w w:val="105"/>
          <w:sz w:val="24"/>
          <w:szCs w:val="24"/>
        </w:rPr>
        <w:t xml:space="preserve">were </w:t>
      </w:r>
      <w:r w:rsidR="00833F69" w:rsidRPr="001E3EE6">
        <w:rPr>
          <w:w w:val="105"/>
          <w:sz w:val="24"/>
          <w:szCs w:val="24"/>
        </w:rPr>
        <w:t>made with the intention to defame the plaintiffs and to injure</w:t>
      </w:r>
      <w:r w:rsidR="00833F69" w:rsidRPr="001E3EE6">
        <w:rPr>
          <w:spacing w:val="13"/>
          <w:w w:val="105"/>
          <w:sz w:val="24"/>
          <w:szCs w:val="24"/>
        </w:rPr>
        <w:t xml:space="preserve"> </w:t>
      </w:r>
      <w:r w:rsidR="00833F69" w:rsidRPr="001E3EE6">
        <w:rPr>
          <w:w w:val="105"/>
          <w:sz w:val="24"/>
          <w:szCs w:val="24"/>
        </w:rPr>
        <w:t>their</w:t>
      </w:r>
      <w:r w:rsidR="00833F69" w:rsidRPr="001E3EE6">
        <w:rPr>
          <w:spacing w:val="-1"/>
          <w:w w:val="102"/>
          <w:sz w:val="24"/>
          <w:szCs w:val="24"/>
        </w:rPr>
        <w:t xml:space="preserve"> </w:t>
      </w:r>
      <w:r w:rsidR="00833F69" w:rsidRPr="001E3EE6">
        <w:rPr>
          <w:w w:val="105"/>
          <w:sz w:val="24"/>
          <w:szCs w:val="24"/>
        </w:rPr>
        <w:t>reputations</w:t>
      </w:r>
      <w:r w:rsidR="00F142E6" w:rsidRPr="001E3EE6">
        <w:rPr>
          <w:w w:val="105"/>
          <w:sz w:val="24"/>
          <w:szCs w:val="24"/>
        </w:rPr>
        <w:t>,</w:t>
      </w:r>
      <w:r w:rsidR="000F2558" w:rsidRPr="001E3EE6">
        <w:rPr>
          <w:w w:val="105"/>
          <w:sz w:val="24"/>
          <w:szCs w:val="24"/>
        </w:rPr>
        <w:t xml:space="preserve"> and</w:t>
      </w:r>
      <w:r w:rsidR="00C8245A" w:rsidRPr="001E3EE6">
        <w:rPr>
          <w:w w:val="105"/>
          <w:sz w:val="24"/>
          <w:szCs w:val="24"/>
        </w:rPr>
        <w:t xml:space="preserve"> </w:t>
      </w:r>
      <w:r w:rsidR="00F142E6" w:rsidRPr="001E3EE6">
        <w:rPr>
          <w:w w:val="105"/>
          <w:sz w:val="24"/>
          <w:szCs w:val="24"/>
        </w:rPr>
        <w:t xml:space="preserve">that they </w:t>
      </w:r>
      <w:r w:rsidR="000F2558" w:rsidRPr="001E3EE6">
        <w:rPr>
          <w:w w:val="105"/>
          <w:sz w:val="24"/>
          <w:szCs w:val="24"/>
        </w:rPr>
        <w:t xml:space="preserve">were </w:t>
      </w:r>
      <w:r w:rsidR="00833F69" w:rsidRPr="001E3EE6">
        <w:rPr>
          <w:spacing w:val="-1"/>
          <w:w w:val="102"/>
          <w:sz w:val="24"/>
          <w:szCs w:val="24"/>
        </w:rPr>
        <w:t>widel</w:t>
      </w:r>
      <w:r w:rsidR="00833F69" w:rsidRPr="001E3EE6">
        <w:rPr>
          <w:w w:val="102"/>
          <w:sz w:val="24"/>
          <w:szCs w:val="24"/>
        </w:rPr>
        <w:t>y</w:t>
      </w:r>
      <w:r w:rsidR="00833F69" w:rsidRPr="001E3EE6">
        <w:rPr>
          <w:sz w:val="24"/>
          <w:szCs w:val="24"/>
        </w:rPr>
        <w:t xml:space="preserve"> </w:t>
      </w:r>
      <w:r w:rsidR="00833F69" w:rsidRPr="001E3EE6">
        <w:rPr>
          <w:spacing w:val="-1"/>
          <w:w w:val="103"/>
          <w:sz w:val="24"/>
          <w:szCs w:val="24"/>
        </w:rPr>
        <w:t>publishe</w:t>
      </w:r>
      <w:r w:rsidR="00833F69" w:rsidRPr="001E3EE6">
        <w:rPr>
          <w:w w:val="103"/>
          <w:sz w:val="24"/>
          <w:szCs w:val="24"/>
        </w:rPr>
        <w:t>d</w:t>
      </w:r>
      <w:r w:rsidR="00833F69" w:rsidRPr="001E3EE6">
        <w:rPr>
          <w:sz w:val="24"/>
          <w:szCs w:val="24"/>
        </w:rPr>
        <w:t xml:space="preserve"> </w:t>
      </w:r>
      <w:r w:rsidR="00833F69" w:rsidRPr="001E3EE6">
        <w:rPr>
          <w:spacing w:val="-1"/>
          <w:w w:val="103"/>
          <w:sz w:val="24"/>
          <w:szCs w:val="24"/>
        </w:rPr>
        <w:t>t</w:t>
      </w:r>
      <w:r w:rsidR="00833F69" w:rsidRPr="001E3EE6">
        <w:rPr>
          <w:w w:val="103"/>
          <w:sz w:val="24"/>
          <w:szCs w:val="24"/>
        </w:rPr>
        <w:t>o</w:t>
      </w:r>
      <w:r w:rsidR="00833F69" w:rsidRPr="001E3EE6">
        <w:rPr>
          <w:spacing w:val="-4"/>
          <w:sz w:val="24"/>
          <w:szCs w:val="24"/>
        </w:rPr>
        <w:t xml:space="preserve"> </w:t>
      </w:r>
      <w:r w:rsidR="00833F69" w:rsidRPr="001E3EE6">
        <w:rPr>
          <w:w w:val="103"/>
          <w:sz w:val="24"/>
          <w:szCs w:val="24"/>
        </w:rPr>
        <w:t>a</w:t>
      </w:r>
      <w:r w:rsidR="00833F69" w:rsidRPr="001E3EE6">
        <w:rPr>
          <w:spacing w:val="-9"/>
          <w:sz w:val="24"/>
          <w:szCs w:val="24"/>
        </w:rPr>
        <w:t xml:space="preserve"> </w:t>
      </w:r>
      <w:r w:rsidR="00833F69" w:rsidRPr="001E3EE6">
        <w:rPr>
          <w:spacing w:val="-1"/>
          <w:w w:val="104"/>
          <w:sz w:val="24"/>
          <w:szCs w:val="24"/>
        </w:rPr>
        <w:t>larg</w:t>
      </w:r>
      <w:r w:rsidR="00833F69" w:rsidRPr="001E3EE6">
        <w:rPr>
          <w:w w:val="104"/>
          <w:sz w:val="24"/>
          <w:szCs w:val="24"/>
        </w:rPr>
        <w:t>e</w:t>
      </w:r>
      <w:r w:rsidR="00833F69" w:rsidRPr="001E3EE6">
        <w:rPr>
          <w:sz w:val="24"/>
          <w:szCs w:val="24"/>
        </w:rPr>
        <w:t xml:space="preserve"> </w:t>
      </w:r>
      <w:r w:rsidR="00833F69" w:rsidRPr="001E3EE6">
        <w:rPr>
          <w:spacing w:val="-1"/>
          <w:w w:val="103"/>
          <w:sz w:val="24"/>
          <w:szCs w:val="24"/>
        </w:rPr>
        <w:t>nationa</w:t>
      </w:r>
      <w:r w:rsidR="00833F69" w:rsidRPr="001E3EE6">
        <w:rPr>
          <w:w w:val="103"/>
          <w:sz w:val="24"/>
          <w:szCs w:val="24"/>
        </w:rPr>
        <w:t>l</w:t>
      </w:r>
      <w:r w:rsidR="00833F69" w:rsidRPr="001E3EE6">
        <w:rPr>
          <w:sz w:val="24"/>
          <w:szCs w:val="24"/>
        </w:rPr>
        <w:t xml:space="preserve"> </w:t>
      </w:r>
      <w:r w:rsidR="00833F69" w:rsidRPr="001E3EE6">
        <w:rPr>
          <w:spacing w:val="-1"/>
          <w:w w:val="105"/>
          <w:sz w:val="24"/>
          <w:szCs w:val="24"/>
        </w:rPr>
        <w:t>an</w:t>
      </w:r>
      <w:r w:rsidR="00833F69" w:rsidRPr="001E3EE6">
        <w:rPr>
          <w:w w:val="105"/>
          <w:sz w:val="24"/>
          <w:szCs w:val="24"/>
        </w:rPr>
        <w:t>d</w:t>
      </w:r>
      <w:r w:rsidR="00833F69" w:rsidRPr="001E3EE6">
        <w:rPr>
          <w:spacing w:val="-7"/>
          <w:sz w:val="24"/>
          <w:szCs w:val="24"/>
        </w:rPr>
        <w:t xml:space="preserve"> </w:t>
      </w:r>
      <w:r w:rsidR="00833F69" w:rsidRPr="001E3EE6">
        <w:rPr>
          <w:spacing w:val="-1"/>
          <w:w w:val="103"/>
          <w:sz w:val="24"/>
          <w:szCs w:val="24"/>
        </w:rPr>
        <w:t>internationa</w:t>
      </w:r>
      <w:r w:rsidR="00833F69" w:rsidRPr="001E3EE6">
        <w:rPr>
          <w:w w:val="103"/>
          <w:sz w:val="24"/>
          <w:szCs w:val="24"/>
        </w:rPr>
        <w:t>l</w:t>
      </w:r>
      <w:r w:rsidR="00833F69" w:rsidRPr="001E3EE6">
        <w:rPr>
          <w:spacing w:val="11"/>
          <w:sz w:val="24"/>
          <w:szCs w:val="24"/>
        </w:rPr>
        <w:t xml:space="preserve"> </w:t>
      </w:r>
      <w:r w:rsidR="00833F69" w:rsidRPr="001E3EE6">
        <w:rPr>
          <w:spacing w:val="-1"/>
          <w:w w:val="102"/>
          <w:sz w:val="24"/>
          <w:szCs w:val="24"/>
        </w:rPr>
        <w:t>audienc</w:t>
      </w:r>
      <w:r w:rsidR="00833F69" w:rsidRPr="001E3EE6">
        <w:rPr>
          <w:spacing w:val="-33"/>
          <w:w w:val="102"/>
          <w:sz w:val="24"/>
          <w:szCs w:val="24"/>
        </w:rPr>
        <w:t>e</w:t>
      </w:r>
      <w:r w:rsidR="000F2558" w:rsidRPr="001E3EE6">
        <w:rPr>
          <w:spacing w:val="-33"/>
          <w:w w:val="102"/>
          <w:sz w:val="24"/>
          <w:szCs w:val="24"/>
        </w:rPr>
        <w:t xml:space="preserve">, </w:t>
      </w:r>
      <w:r w:rsidR="00833F69" w:rsidRPr="001E3EE6">
        <w:rPr>
          <w:w w:val="105"/>
          <w:sz w:val="24"/>
          <w:szCs w:val="24"/>
        </w:rPr>
        <w:t>including</w:t>
      </w:r>
      <w:r w:rsidR="00833F69" w:rsidRPr="001E3EE6">
        <w:rPr>
          <w:spacing w:val="-17"/>
          <w:w w:val="105"/>
          <w:sz w:val="24"/>
          <w:szCs w:val="24"/>
        </w:rPr>
        <w:t xml:space="preserve"> </w:t>
      </w:r>
      <w:r w:rsidR="00833F69" w:rsidRPr="001E3EE6">
        <w:rPr>
          <w:w w:val="105"/>
          <w:sz w:val="24"/>
          <w:szCs w:val="24"/>
        </w:rPr>
        <w:t>different</w:t>
      </w:r>
      <w:r w:rsidR="00833F69" w:rsidRPr="001E3EE6">
        <w:rPr>
          <w:spacing w:val="-15"/>
          <w:w w:val="105"/>
          <w:sz w:val="24"/>
          <w:szCs w:val="24"/>
        </w:rPr>
        <w:t xml:space="preserve"> </w:t>
      </w:r>
      <w:r w:rsidR="00833F69" w:rsidRPr="001E3EE6">
        <w:rPr>
          <w:w w:val="105"/>
          <w:sz w:val="24"/>
          <w:szCs w:val="24"/>
        </w:rPr>
        <w:t>language</w:t>
      </w:r>
      <w:r w:rsidR="00833F69" w:rsidRPr="001E3EE6">
        <w:rPr>
          <w:spacing w:val="-14"/>
          <w:w w:val="105"/>
          <w:sz w:val="24"/>
          <w:szCs w:val="24"/>
        </w:rPr>
        <w:t xml:space="preserve"> </w:t>
      </w:r>
      <w:r w:rsidR="00833F69" w:rsidRPr="001E3EE6">
        <w:rPr>
          <w:w w:val="105"/>
          <w:sz w:val="24"/>
          <w:szCs w:val="24"/>
        </w:rPr>
        <w:t>print</w:t>
      </w:r>
      <w:r w:rsidR="00833F69" w:rsidRPr="001E3EE6">
        <w:rPr>
          <w:spacing w:val="-15"/>
          <w:w w:val="105"/>
          <w:sz w:val="24"/>
          <w:szCs w:val="24"/>
        </w:rPr>
        <w:t xml:space="preserve"> </w:t>
      </w:r>
      <w:r w:rsidR="00833F69" w:rsidRPr="001E3EE6">
        <w:rPr>
          <w:w w:val="105"/>
          <w:sz w:val="24"/>
          <w:szCs w:val="24"/>
        </w:rPr>
        <w:t>and</w:t>
      </w:r>
      <w:r w:rsidR="00833F69" w:rsidRPr="001E3EE6">
        <w:rPr>
          <w:spacing w:val="-16"/>
          <w:w w:val="105"/>
          <w:sz w:val="24"/>
          <w:szCs w:val="24"/>
        </w:rPr>
        <w:t xml:space="preserve"> </w:t>
      </w:r>
      <w:r w:rsidR="00833F69" w:rsidRPr="001E3EE6">
        <w:rPr>
          <w:w w:val="105"/>
          <w:sz w:val="24"/>
          <w:szCs w:val="24"/>
        </w:rPr>
        <w:t>electronic</w:t>
      </w:r>
      <w:r w:rsidR="00833F69" w:rsidRPr="001E3EE6">
        <w:rPr>
          <w:spacing w:val="-10"/>
          <w:w w:val="105"/>
          <w:sz w:val="24"/>
          <w:szCs w:val="24"/>
        </w:rPr>
        <w:t xml:space="preserve"> </w:t>
      </w:r>
      <w:r w:rsidR="00833F69" w:rsidRPr="001E3EE6">
        <w:rPr>
          <w:w w:val="105"/>
          <w:sz w:val="24"/>
          <w:szCs w:val="24"/>
        </w:rPr>
        <w:t>media</w:t>
      </w:r>
      <w:r w:rsidR="000F2558" w:rsidRPr="001E3EE6">
        <w:rPr>
          <w:w w:val="105"/>
          <w:sz w:val="24"/>
          <w:szCs w:val="24"/>
        </w:rPr>
        <w:t xml:space="preserve">.  He admitted that the statements were </w:t>
      </w:r>
      <w:r w:rsidR="00833F69" w:rsidRPr="001E3EE6">
        <w:rPr>
          <w:w w:val="105"/>
          <w:sz w:val="24"/>
          <w:szCs w:val="24"/>
        </w:rPr>
        <w:t>understood by the readers thereof and were intended by the defendant to mean that the plaintiffs</w:t>
      </w:r>
      <w:r w:rsidR="000F2558" w:rsidRPr="001E3EE6">
        <w:rPr>
          <w:w w:val="105"/>
          <w:sz w:val="24"/>
          <w:szCs w:val="24"/>
        </w:rPr>
        <w:t xml:space="preserve"> we</w:t>
      </w:r>
      <w:r w:rsidR="00833F69" w:rsidRPr="001E3EE6">
        <w:rPr>
          <w:w w:val="105"/>
          <w:sz w:val="24"/>
          <w:szCs w:val="24"/>
        </w:rPr>
        <w:t xml:space="preserve">re dishonest in </w:t>
      </w:r>
      <w:r w:rsidR="000F2558" w:rsidRPr="001E3EE6">
        <w:rPr>
          <w:w w:val="105"/>
          <w:sz w:val="24"/>
          <w:szCs w:val="24"/>
        </w:rPr>
        <w:t xml:space="preserve">that the </w:t>
      </w:r>
      <w:r w:rsidR="00833F69" w:rsidRPr="001E3EE6">
        <w:rPr>
          <w:w w:val="105"/>
          <w:sz w:val="24"/>
          <w:szCs w:val="24"/>
        </w:rPr>
        <w:t>Bowman's Report made adverse findings against the</w:t>
      </w:r>
      <w:r w:rsidR="000F2558" w:rsidRPr="001E3EE6">
        <w:rPr>
          <w:w w:val="105"/>
          <w:sz w:val="24"/>
          <w:szCs w:val="24"/>
        </w:rPr>
        <w:t xml:space="preserve">m, and that they were </w:t>
      </w:r>
      <w:r w:rsidR="00833F69" w:rsidRPr="001E3EE6">
        <w:rPr>
          <w:w w:val="105"/>
          <w:sz w:val="24"/>
          <w:szCs w:val="24"/>
        </w:rPr>
        <w:t>corrupt.</w:t>
      </w:r>
    </w:p>
    <w:p w14:paraId="6F4E4358" w14:textId="77777777" w:rsidR="00C8245A" w:rsidRPr="00422F8C" w:rsidRDefault="00C8245A" w:rsidP="00422F8C">
      <w:pPr>
        <w:pStyle w:val="ListParagraph"/>
        <w:tabs>
          <w:tab w:val="left" w:pos="648"/>
        </w:tabs>
        <w:spacing w:line="360" w:lineRule="auto"/>
        <w:ind w:left="649" w:right="30" w:firstLine="0"/>
        <w:contextualSpacing/>
        <w:rPr>
          <w:i/>
          <w:sz w:val="24"/>
          <w:szCs w:val="24"/>
        </w:rPr>
      </w:pPr>
    </w:p>
    <w:p w14:paraId="5D1E7B82" w14:textId="772C77BA" w:rsidR="00C8245A" w:rsidRPr="001E3EE6" w:rsidRDefault="001E3EE6" w:rsidP="001E3EE6">
      <w:pPr>
        <w:tabs>
          <w:tab w:val="left" w:pos="648"/>
        </w:tabs>
        <w:spacing w:line="360" w:lineRule="auto"/>
        <w:ind w:left="649" w:right="30" w:hanging="534"/>
        <w:contextualSpacing/>
        <w:jc w:val="both"/>
        <w:rPr>
          <w:i/>
          <w:sz w:val="24"/>
          <w:szCs w:val="24"/>
        </w:rPr>
      </w:pPr>
      <w:r w:rsidRPr="00422F8C">
        <w:rPr>
          <w:bCs/>
          <w:iCs/>
          <w:spacing w:val="-1"/>
          <w:w w:val="104"/>
          <w:sz w:val="24"/>
          <w:szCs w:val="24"/>
        </w:rPr>
        <w:t>14.</w:t>
      </w:r>
      <w:r w:rsidRPr="00422F8C">
        <w:rPr>
          <w:bCs/>
          <w:iCs/>
          <w:spacing w:val="-1"/>
          <w:w w:val="104"/>
          <w:sz w:val="24"/>
          <w:szCs w:val="24"/>
        </w:rPr>
        <w:tab/>
      </w:r>
      <w:r w:rsidR="00F142E6" w:rsidRPr="001E3EE6">
        <w:rPr>
          <w:w w:val="105"/>
          <w:sz w:val="24"/>
          <w:szCs w:val="24"/>
        </w:rPr>
        <w:t>The defendant</w:t>
      </w:r>
      <w:r w:rsidR="00C8245A" w:rsidRPr="001E3EE6">
        <w:rPr>
          <w:w w:val="105"/>
          <w:sz w:val="24"/>
          <w:szCs w:val="24"/>
        </w:rPr>
        <w:t xml:space="preserve"> admitted</w:t>
      </w:r>
      <w:r w:rsidR="000E5CEA" w:rsidRPr="001E3EE6">
        <w:rPr>
          <w:w w:val="105"/>
          <w:sz w:val="24"/>
          <w:szCs w:val="24"/>
        </w:rPr>
        <w:t xml:space="preserve"> </w:t>
      </w:r>
      <w:r w:rsidR="00C8245A" w:rsidRPr="001E3EE6">
        <w:rPr>
          <w:w w:val="105"/>
          <w:sz w:val="24"/>
          <w:szCs w:val="24"/>
        </w:rPr>
        <w:t>that t</w:t>
      </w:r>
      <w:r w:rsidR="00833F69" w:rsidRPr="001E3EE6">
        <w:rPr>
          <w:w w:val="105"/>
          <w:sz w:val="24"/>
          <w:szCs w:val="24"/>
        </w:rPr>
        <w:t xml:space="preserve">he </w:t>
      </w:r>
      <w:r w:rsidR="00833F69" w:rsidRPr="001E3EE6">
        <w:rPr>
          <w:i/>
          <w:w w:val="105"/>
          <w:sz w:val="24"/>
          <w:szCs w:val="24"/>
        </w:rPr>
        <w:t xml:space="preserve">Bokamoso </w:t>
      </w:r>
      <w:r w:rsidR="00833F69" w:rsidRPr="001E3EE6">
        <w:rPr>
          <w:w w:val="105"/>
          <w:sz w:val="24"/>
          <w:szCs w:val="24"/>
        </w:rPr>
        <w:t>newslette</w:t>
      </w:r>
      <w:r w:rsidR="000C34D4" w:rsidRPr="001E3EE6">
        <w:rPr>
          <w:w w:val="105"/>
          <w:sz w:val="24"/>
          <w:szCs w:val="24"/>
        </w:rPr>
        <w:t>r</w:t>
      </w:r>
      <w:r w:rsidR="00833F69" w:rsidRPr="001E3EE6">
        <w:rPr>
          <w:w w:val="105"/>
          <w:sz w:val="24"/>
          <w:szCs w:val="24"/>
        </w:rPr>
        <w:t xml:space="preserve"> of 26 October 2018 was understood by the readers thereof and w</w:t>
      </w:r>
      <w:r w:rsidR="000C34D4" w:rsidRPr="001E3EE6">
        <w:rPr>
          <w:w w:val="105"/>
          <w:sz w:val="24"/>
          <w:szCs w:val="24"/>
        </w:rPr>
        <w:t>as</w:t>
      </w:r>
      <w:r w:rsidR="00833F69" w:rsidRPr="001E3EE6">
        <w:rPr>
          <w:w w:val="105"/>
          <w:sz w:val="24"/>
          <w:szCs w:val="24"/>
        </w:rPr>
        <w:t xml:space="preserve"> intended by the defendant to mean that the plaintiffs</w:t>
      </w:r>
      <w:r w:rsidR="00833F69" w:rsidRPr="001E3EE6">
        <w:rPr>
          <w:spacing w:val="-8"/>
          <w:w w:val="105"/>
          <w:sz w:val="24"/>
          <w:szCs w:val="24"/>
        </w:rPr>
        <w:t xml:space="preserve"> </w:t>
      </w:r>
      <w:r w:rsidR="002073C2" w:rsidRPr="001E3EE6">
        <w:rPr>
          <w:w w:val="105"/>
          <w:sz w:val="24"/>
          <w:szCs w:val="24"/>
        </w:rPr>
        <w:t>we</w:t>
      </w:r>
      <w:r w:rsidR="00833F69" w:rsidRPr="001E3EE6">
        <w:rPr>
          <w:w w:val="105"/>
          <w:sz w:val="24"/>
          <w:szCs w:val="24"/>
        </w:rPr>
        <w:t>re</w:t>
      </w:r>
      <w:r w:rsidR="00833F69" w:rsidRPr="001E3EE6">
        <w:rPr>
          <w:spacing w:val="-14"/>
          <w:w w:val="105"/>
          <w:sz w:val="24"/>
          <w:szCs w:val="24"/>
        </w:rPr>
        <w:t xml:space="preserve"> </w:t>
      </w:r>
      <w:r w:rsidR="00833F69" w:rsidRPr="001E3EE6">
        <w:rPr>
          <w:w w:val="105"/>
          <w:sz w:val="24"/>
          <w:szCs w:val="24"/>
        </w:rPr>
        <w:t>dishonest</w:t>
      </w:r>
      <w:r w:rsidR="00833F69" w:rsidRPr="001E3EE6">
        <w:rPr>
          <w:spacing w:val="-8"/>
          <w:w w:val="105"/>
          <w:sz w:val="24"/>
          <w:szCs w:val="24"/>
        </w:rPr>
        <w:t xml:space="preserve"> </w:t>
      </w:r>
      <w:r w:rsidR="00833F69" w:rsidRPr="001E3EE6">
        <w:rPr>
          <w:w w:val="105"/>
          <w:sz w:val="24"/>
          <w:szCs w:val="24"/>
        </w:rPr>
        <w:t>in</w:t>
      </w:r>
      <w:r w:rsidR="00833F69" w:rsidRPr="001E3EE6">
        <w:rPr>
          <w:spacing w:val="-20"/>
          <w:w w:val="105"/>
          <w:sz w:val="24"/>
          <w:szCs w:val="24"/>
        </w:rPr>
        <w:t xml:space="preserve"> </w:t>
      </w:r>
      <w:r w:rsidR="00833F69" w:rsidRPr="001E3EE6">
        <w:rPr>
          <w:w w:val="105"/>
          <w:sz w:val="24"/>
          <w:szCs w:val="24"/>
        </w:rPr>
        <w:t>th</w:t>
      </w:r>
      <w:r w:rsidR="000C34D4" w:rsidRPr="001E3EE6">
        <w:rPr>
          <w:w w:val="105"/>
          <w:sz w:val="24"/>
          <w:szCs w:val="24"/>
        </w:rPr>
        <w:t xml:space="preserve">at they </w:t>
      </w:r>
      <w:r w:rsidR="00833F69" w:rsidRPr="001E3EE6">
        <w:rPr>
          <w:w w:val="105"/>
          <w:sz w:val="24"/>
          <w:szCs w:val="24"/>
        </w:rPr>
        <w:t>were</w:t>
      </w:r>
      <w:r w:rsidR="00833F69" w:rsidRPr="001E3EE6">
        <w:rPr>
          <w:spacing w:val="-14"/>
          <w:w w:val="105"/>
          <w:sz w:val="24"/>
          <w:szCs w:val="24"/>
        </w:rPr>
        <w:t xml:space="preserve"> </w:t>
      </w:r>
      <w:r w:rsidR="00833F69" w:rsidRPr="001E3EE6">
        <w:rPr>
          <w:w w:val="105"/>
          <w:sz w:val="24"/>
          <w:szCs w:val="24"/>
        </w:rPr>
        <w:t>implicated</w:t>
      </w:r>
      <w:r w:rsidR="00833F69" w:rsidRPr="001E3EE6">
        <w:rPr>
          <w:spacing w:val="-15"/>
          <w:w w:val="105"/>
          <w:sz w:val="24"/>
          <w:szCs w:val="24"/>
        </w:rPr>
        <w:t xml:space="preserve"> </w:t>
      </w:r>
      <w:r w:rsidR="00833F69" w:rsidRPr="001E3EE6">
        <w:rPr>
          <w:w w:val="105"/>
          <w:sz w:val="24"/>
          <w:szCs w:val="24"/>
        </w:rPr>
        <w:t>in</w:t>
      </w:r>
      <w:r w:rsidR="00833F69" w:rsidRPr="001E3EE6">
        <w:rPr>
          <w:spacing w:val="-18"/>
          <w:w w:val="105"/>
          <w:sz w:val="24"/>
          <w:szCs w:val="24"/>
        </w:rPr>
        <w:t xml:space="preserve"> </w:t>
      </w:r>
      <w:r w:rsidR="00833F69" w:rsidRPr="001E3EE6">
        <w:rPr>
          <w:w w:val="105"/>
          <w:sz w:val="24"/>
          <w:szCs w:val="24"/>
        </w:rPr>
        <w:t>tender</w:t>
      </w:r>
      <w:r w:rsidR="00833F69" w:rsidRPr="001E3EE6">
        <w:rPr>
          <w:spacing w:val="-12"/>
          <w:w w:val="105"/>
          <w:sz w:val="24"/>
          <w:szCs w:val="24"/>
        </w:rPr>
        <w:t xml:space="preserve"> </w:t>
      </w:r>
      <w:r w:rsidR="00833F69" w:rsidRPr="001E3EE6">
        <w:rPr>
          <w:w w:val="105"/>
          <w:sz w:val="24"/>
          <w:szCs w:val="24"/>
        </w:rPr>
        <w:t>irregularities</w:t>
      </w:r>
      <w:r w:rsidR="000C34D4" w:rsidRPr="001E3EE6">
        <w:rPr>
          <w:w w:val="105"/>
          <w:sz w:val="24"/>
          <w:szCs w:val="24"/>
        </w:rPr>
        <w:t xml:space="preserve">, and </w:t>
      </w:r>
      <w:r w:rsidR="00833F69" w:rsidRPr="001E3EE6">
        <w:rPr>
          <w:w w:val="105"/>
          <w:sz w:val="24"/>
          <w:szCs w:val="24"/>
        </w:rPr>
        <w:t>were</w:t>
      </w:r>
      <w:r w:rsidR="00833F69" w:rsidRPr="001E3EE6">
        <w:rPr>
          <w:spacing w:val="-8"/>
          <w:w w:val="105"/>
          <w:sz w:val="24"/>
          <w:szCs w:val="24"/>
        </w:rPr>
        <w:t xml:space="preserve"> </w:t>
      </w:r>
      <w:r w:rsidR="00833F69" w:rsidRPr="001E3EE6">
        <w:rPr>
          <w:w w:val="105"/>
          <w:sz w:val="24"/>
          <w:szCs w:val="24"/>
        </w:rPr>
        <w:t>accused</w:t>
      </w:r>
      <w:r w:rsidR="00833F69" w:rsidRPr="001E3EE6">
        <w:rPr>
          <w:spacing w:val="-12"/>
          <w:w w:val="105"/>
          <w:sz w:val="24"/>
          <w:szCs w:val="24"/>
        </w:rPr>
        <w:t xml:space="preserve"> </w:t>
      </w:r>
      <w:r w:rsidR="00833F69" w:rsidRPr="001E3EE6">
        <w:rPr>
          <w:w w:val="105"/>
          <w:sz w:val="24"/>
          <w:szCs w:val="24"/>
        </w:rPr>
        <w:t>of</w:t>
      </w:r>
      <w:r w:rsidR="00833F69" w:rsidRPr="001E3EE6">
        <w:rPr>
          <w:spacing w:val="-17"/>
          <w:w w:val="105"/>
          <w:sz w:val="24"/>
          <w:szCs w:val="24"/>
        </w:rPr>
        <w:t xml:space="preserve"> </w:t>
      </w:r>
      <w:r w:rsidR="00833F69" w:rsidRPr="001E3EE6">
        <w:rPr>
          <w:w w:val="105"/>
          <w:sz w:val="24"/>
          <w:szCs w:val="24"/>
        </w:rPr>
        <w:t>maladministration.</w:t>
      </w:r>
    </w:p>
    <w:p w14:paraId="265D6403" w14:textId="77777777" w:rsidR="00C8245A" w:rsidRPr="00422F8C" w:rsidRDefault="00C8245A" w:rsidP="00422F8C">
      <w:pPr>
        <w:pStyle w:val="ListParagraph"/>
        <w:tabs>
          <w:tab w:val="left" w:pos="648"/>
        </w:tabs>
        <w:spacing w:line="360" w:lineRule="auto"/>
        <w:ind w:left="649" w:right="30" w:firstLine="0"/>
        <w:contextualSpacing/>
        <w:rPr>
          <w:i/>
          <w:sz w:val="24"/>
          <w:szCs w:val="24"/>
        </w:rPr>
      </w:pPr>
    </w:p>
    <w:p w14:paraId="79A6BFF7" w14:textId="28142BDE" w:rsidR="00833F69" w:rsidRPr="001E3EE6" w:rsidRDefault="001E3EE6" w:rsidP="001E3EE6">
      <w:pPr>
        <w:tabs>
          <w:tab w:val="left" w:pos="648"/>
        </w:tabs>
        <w:spacing w:line="360" w:lineRule="auto"/>
        <w:ind w:left="649" w:right="30" w:hanging="534"/>
        <w:contextualSpacing/>
        <w:jc w:val="both"/>
        <w:rPr>
          <w:i/>
          <w:sz w:val="24"/>
          <w:szCs w:val="24"/>
        </w:rPr>
      </w:pPr>
      <w:r w:rsidRPr="00422F8C">
        <w:rPr>
          <w:bCs/>
          <w:iCs/>
          <w:spacing w:val="-1"/>
          <w:w w:val="104"/>
          <w:sz w:val="24"/>
          <w:szCs w:val="24"/>
        </w:rPr>
        <w:t>15.</w:t>
      </w:r>
      <w:r w:rsidRPr="00422F8C">
        <w:rPr>
          <w:bCs/>
          <w:iCs/>
          <w:spacing w:val="-1"/>
          <w:w w:val="104"/>
          <w:sz w:val="24"/>
          <w:szCs w:val="24"/>
        </w:rPr>
        <w:tab/>
      </w:r>
      <w:r w:rsidR="00C8245A" w:rsidRPr="001E3EE6">
        <w:rPr>
          <w:spacing w:val="-1"/>
          <w:w w:val="104"/>
          <w:sz w:val="24"/>
          <w:szCs w:val="24"/>
        </w:rPr>
        <w:t>The defendant admitted, further, that t</w:t>
      </w:r>
      <w:r w:rsidR="00833F69" w:rsidRPr="001E3EE6">
        <w:rPr>
          <w:spacing w:val="-1"/>
          <w:w w:val="104"/>
          <w:sz w:val="24"/>
          <w:szCs w:val="24"/>
        </w:rPr>
        <w:t>h</w:t>
      </w:r>
      <w:r w:rsidR="00833F69" w:rsidRPr="001E3EE6">
        <w:rPr>
          <w:w w:val="104"/>
          <w:sz w:val="24"/>
          <w:szCs w:val="24"/>
        </w:rPr>
        <w:t>e</w:t>
      </w:r>
      <w:r w:rsidR="00833F69" w:rsidRPr="001E3EE6">
        <w:rPr>
          <w:spacing w:val="-13"/>
          <w:sz w:val="24"/>
          <w:szCs w:val="24"/>
        </w:rPr>
        <w:t xml:space="preserve"> </w:t>
      </w:r>
      <w:r w:rsidR="00833F69" w:rsidRPr="001E3EE6">
        <w:rPr>
          <w:i/>
          <w:spacing w:val="-1"/>
          <w:w w:val="103"/>
          <w:sz w:val="24"/>
          <w:szCs w:val="24"/>
        </w:rPr>
        <w:t>Bokamos</w:t>
      </w:r>
      <w:r w:rsidR="00833F69" w:rsidRPr="001E3EE6">
        <w:rPr>
          <w:i/>
          <w:w w:val="103"/>
          <w:sz w:val="24"/>
          <w:szCs w:val="24"/>
        </w:rPr>
        <w:t>o</w:t>
      </w:r>
      <w:r w:rsidR="00833F69" w:rsidRPr="001E3EE6">
        <w:rPr>
          <w:i/>
          <w:sz w:val="24"/>
          <w:szCs w:val="24"/>
        </w:rPr>
        <w:t xml:space="preserve"> </w:t>
      </w:r>
      <w:r w:rsidR="00833F69" w:rsidRPr="001E3EE6">
        <w:rPr>
          <w:spacing w:val="-1"/>
          <w:w w:val="102"/>
          <w:sz w:val="24"/>
          <w:szCs w:val="24"/>
        </w:rPr>
        <w:t>newsle</w:t>
      </w:r>
      <w:r w:rsidR="00833F69" w:rsidRPr="001E3EE6">
        <w:rPr>
          <w:w w:val="102"/>
          <w:sz w:val="24"/>
          <w:szCs w:val="24"/>
        </w:rPr>
        <w:t>t</w:t>
      </w:r>
      <w:r w:rsidR="00C8245A" w:rsidRPr="001E3EE6">
        <w:rPr>
          <w:w w:val="102"/>
          <w:sz w:val="24"/>
          <w:szCs w:val="24"/>
        </w:rPr>
        <w:t>ter of 29 October 2018 was</w:t>
      </w:r>
      <w:r w:rsidR="00833F69" w:rsidRPr="001E3EE6">
        <w:rPr>
          <w:spacing w:val="10"/>
          <w:sz w:val="24"/>
          <w:szCs w:val="24"/>
        </w:rPr>
        <w:t xml:space="preserve"> </w:t>
      </w:r>
      <w:r w:rsidR="00833F69" w:rsidRPr="001E3EE6">
        <w:rPr>
          <w:spacing w:val="-1"/>
          <w:w w:val="103"/>
          <w:sz w:val="24"/>
          <w:szCs w:val="24"/>
        </w:rPr>
        <w:t>understoo</w:t>
      </w:r>
      <w:r w:rsidR="00833F69" w:rsidRPr="001E3EE6">
        <w:rPr>
          <w:w w:val="103"/>
          <w:sz w:val="24"/>
          <w:szCs w:val="24"/>
        </w:rPr>
        <w:t>d</w:t>
      </w:r>
      <w:r w:rsidR="00833F69" w:rsidRPr="001E3EE6">
        <w:rPr>
          <w:spacing w:val="-4"/>
          <w:sz w:val="24"/>
          <w:szCs w:val="24"/>
        </w:rPr>
        <w:t xml:space="preserve"> </w:t>
      </w:r>
      <w:r w:rsidR="00833F69" w:rsidRPr="001E3EE6">
        <w:rPr>
          <w:spacing w:val="-1"/>
          <w:w w:val="103"/>
          <w:sz w:val="24"/>
          <w:szCs w:val="24"/>
        </w:rPr>
        <w:t>b</w:t>
      </w:r>
      <w:r w:rsidR="00833F69" w:rsidRPr="001E3EE6">
        <w:rPr>
          <w:w w:val="103"/>
          <w:sz w:val="24"/>
          <w:szCs w:val="24"/>
        </w:rPr>
        <w:t>y</w:t>
      </w:r>
      <w:r w:rsidR="00833F69" w:rsidRPr="001E3EE6">
        <w:rPr>
          <w:sz w:val="24"/>
          <w:szCs w:val="24"/>
        </w:rPr>
        <w:t xml:space="preserve"> </w:t>
      </w:r>
      <w:r w:rsidR="00833F69" w:rsidRPr="001E3EE6">
        <w:rPr>
          <w:spacing w:val="-1"/>
          <w:w w:val="103"/>
          <w:sz w:val="24"/>
          <w:szCs w:val="24"/>
        </w:rPr>
        <w:t xml:space="preserve">the </w:t>
      </w:r>
      <w:r w:rsidR="00833F69" w:rsidRPr="001E3EE6">
        <w:rPr>
          <w:sz w:val="24"/>
          <w:szCs w:val="24"/>
        </w:rPr>
        <w:t>readers thereof and w</w:t>
      </w:r>
      <w:r w:rsidR="00C8245A" w:rsidRPr="001E3EE6">
        <w:rPr>
          <w:sz w:val="24"/>
          <w:szCs w:val="24"/>
        </w:rPr>
        <w:t>as</w:t>
      </w:r>
      <w:r w:rsidR="00833F69" w:rsidRPr="001E3EE6">
        <w:rPr>
          <w:sz w:val="24"/>
          <w:szCs w:val="24"/>
        </w:rPr>
        <w:t xml:space="preserve"> intended by the defendant to mean that the</w:t>
      </w:r>
      <w:r w:rsidR="00C8245A" w:rsidRPr="001E3EE6">
        <w:rPr>
          <w:sz w:val="24"/>
          <w:szCs w:val="24"/>
        </w:rPr>
        <w:t xml:space="preserve"> </w:t>
      </w:r>
      <w:r w:rsidR="00833F69" w:rsidRPr="001E3EE6">
        <w:rPr>
          <w:w w:val="105"/>
          <w:sz w:val="24"/>
          <w:szCs w:val="24"/>
        </w:rPr>
        <w:t>plaintiffs</w:t>
      </w:r>
      <w:r w:rsidR="000C34D4" w:rsidRPr="001E3EE6">
        <w:rPr>
          <w:w w:val="105"/>
          <w:sz w:val="24"/>
          <w:szCs w:val="24"/>
        </w:rPr>
        <w:t xml:space="preserve"> were </w:t>
      </w:r>
      <w:r w:rsidR="00833F69" w:rsidRPr="001E3EE6">
        <w:rPr>
          <w:w w:val="105"/>
          <w:sz w:val="24"/>
          <w:szCs w:val="24"/>
        </w:rPr>
        <w:t>dishonest</w:t>
      </w:r>
      <w:r w:rsidR="000C34D4" w:rsidRPr="001E3EE6">
        <w:rPr>
          <w:w w:val="105"/>
          <w:sz w:val="24"/>
          <w:szCs w:val="24"/>
        </w:rPr>
        <w:t xml:space="preserve"> </w:t>
      </w:r>
      <w:r w:rsidR="00833F69" w:rsidRPr="001E3EE6">
        <w:rPr>
          <w:w w:val="105"/>
          <w:sz w:val="24"/>
          <w:szCs w:val="24"/>
        </w:rPr>
        <w:t>in</w:t>
      </w:r>
      <w:r w:rsidR="000C34D4" w:rsidRPr="001E3EE6">
        <w:rPr>
          <w:w w:val="105"/>
          <w:sz w:val="24"/>
          <w:szCs w:val="24"/>
        </w:rPr>
        <w:t xml:space="preserve"> </w:t>
      </w:r>
      <w:r w:rsidR="00833F69" w:rsidRPr="001E3EE6">
        <w:rPr>
          <w:w w:val="105"/>
          <w:sz w:val="24"/>
          <w:szCs w:val="24"/>
        </w:rPr>
        <w:t>that</w:t>
      </w:r>
      <w:r w:rsidR="000C34D4" w:rsidRPr="001E3EE6">
        <w:rPr>
          <w:w w:val="105"/>
          <w:sz w:val="24"/>
          <w:szCs w:val="24"/>
        </w:rPr>
        <w:t xml:space="preserve"> </w:t>
      </w:r>
      <w:r w:rsidR="00833F69" w:rsidRPr="001E3EE6">
        <w:rPr>
          <w:w w:val="105"/>
          <w:sz w:val="24"/>
          <w:szCs w:val="24"/>
        </w:rPr>
        <w:t>they</w:t>
      </w:r>
      <w:r w:rsidR="000C34D4" w:rsidRPr="001E3EE6">
        <w:rPr>
          <w:w w:val="105"/>
          <w:sz w:val="24"/>
          <w:szCs w:val="24"/>
        </w:rPr>
        <w:t xml:space="preserve"> were a</w:t>
      </w:r>
      <w:r w:rsidR="00833F69" w:rsidRPr="001E3EE6">
        <w:rPr>
          <w:w w:val="105"/>
          <w:sz w:val="24"/>
          <w:szCs w:val="24"/>
        </w:rPr>
        <w:t>rdent</w:t>
      </w:r>
      <w:r w:rsidR="000C34D4" w:rsidRPr="001E3EE6">
        <w:rPr>
          <w:w w:val="105"/>
          <w:sz w:val="24"/>
          <w:szCs w:val="24"/>
        </w:rPr>
        <w:t xml:space="preserve"> </w:t>
      </w:r>
      <w:r w:rsidR="00833F69" w:rsidRPr="001E3EE6">
        <w:rPr>
          <w:w w:val="105"/>
          <w:sz w:val="24"/>
          <w:szCs w:val="24"/>
        </w:rPr>
        <w:t>defenders</w:t>
      </w:r>
      <w:r w:rsidR="000C34D4" w:rsidRPr="001E3EE6">
        <w:rPr>
          <w:w w:val="105"/>
          <w:sz w:val="24"/>
          <w:szCs w:val="24"/>
        </w:rPr>
        <w:t xml:space="preserve"> </w:t>
      </w:r>
      <w:r w:rsidR="00833F69" w:rsidRPr="001E3EE6">
        <w:rPr>
          <w:w w:val="105"/>
          <w:sz w:val="24"/>
          <w:szCs w:val="24"/>
        </w:rPr>
        <w:t>of maladministration.</w:t>
      </w:r>
    </w:p>
    <w:p w14:paraId="6D2E2DB2" w14:textId="77777777" w:rsidR="00F6769F" w:rsidRPr="00422F8C" w:rsidRDefault="00F6769F" w:rsidP="00422F8C">
      <w:pPr>
        <w:pStyle w:val="ListParagraph"/>
        <w:tabs>
          <w:tab w:val="left" w:pos="648"/>
        </w:tabs>
        <w:spacing w:line="360" w:lineRule="auto"/>
        <w:ind w:left="649" w:right="30" w:firstLine="0"/>
        <w:contextualSpacing/>
        <w:rPr>
          <w:sz w:val="24"/>
          <w:szCs w:val="24"/>
        </w:rPr>
      </w:pPr>
    </w:p>
    <w:p w14:paraId="2B970EB0" w14:textId="32177811" w:rsidR="007D3D06"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16.</w:t>
      </w:r>
      <w:r w:rsidRPr="00422F8C">
        <w:rPr>
          <w:bCs/>
          <w:iCs/>
          <w:spacing w:val="-1"/>
          <w:w w:val="104"/>
          <w:sz w:val="24"/>
          <w:szCs w:val="24"/>
        </w:rPr>
        <w:tab/>
      </w:r>
      <w:r w:rsidR="00F6769F" w:rsidRPr="001E3EE6">
        <w:rPr>
          <w:sz w:val="24"/>
          <w:szCs w:val="24"/>
        </w:rPr>
        <w:t>The defendant concedes</w:t>
      </w:r>
      <w:r w:rsidR="00F6769F" w:rsidRPr="001E3EE6">
        <w:rPr>
          <w:spacing w:val="-7"/>
          <w:sz w:val="24"/>
          <w:szCs w:val="24"/>
        </w:rPr>
        <w:t xml:space="preserve"> </w:t>
      </w:r>
      <w:r w:rsidR="00F6769F" w:rsidRPr="001E3EE6">
        <w:rPr>
          <w:sz w:val="24"/>
          <w:szCs w:val="24"/>
        </w:rPr>
        <w:t>that</w:t>
      </w:r>
      <w:r w:rsidR="00F6769F" w:rsidRPr="001E3EE6">
        <w:rPr>
          <w:spacing w:val="-16"/>
          <w:sz w:val="24"/>
          <w:szCs w:val="24"/>
        </w:rPr>
        <w:t xml:space="preserve"> </w:t>
      </w:r>
      <w:r w:rsidR="00F6769F" w:rsidRPr="001E3EE6">
        <w:rPr>
          <w:sz w:val="24"/>
          <w:szCs w:val="24"/>
        </w:rPr>
        <w:t>the</w:t>
      </w:r>
      <w:r w:rsidR="00F6769F" w:rsidRPr="001E3EE6">
        <w:rPr>
          <w:spacing w:val="-21"/>
          <w:sz w:val="24"/>
          <w:szCs w:val="24"/>
        </w:rPr>
        <w:t xml:space="preserve"> </w:t>
      </w:r>
      <w:r w:rsidR="00F6769F" w:rsidRPr="001E3EE6">
        <w:rPr>
          <w:sz w:val="24"/>
          <w:szCs w:val="24"/>
        </w:rPr>
        <w:t>defamation</w:t>
      </w:r>
      <w:r w:rsidR="00F6769F" w:rsidRPr="001E3EE6">
        <w:rPr>
          <w:spacing w:val="-10"/>
          <w:sz w:val="24"/>
          <w:szCs w:val="24"/>
        </w:rPr>
        <w:t xml:space="preserve"> </w:t>
      </w:r>
      <w:r w:rsidR="00F6769F" w:rsidRPr="001E3EE6">
        <w:rPr>
          <w:sz w:val="24"/>
          <w:szCs w:val="24"/>
        </w:rPr>
        <w:t>was</w:t>
      </w:r>
      <w:r w:rsidR="00F6769F" w:rsidRPr="001E3EE6">
        <w:rPr>
          <w:spacing w:val="-19"/>
          <w:sz w:val="24"/>
          <w:szCs w:val="24"/>
        </w:rPr>
        <w:t xml:space="preserve"> </w:t>
      </w:r>
      <w:r w:rsidR="00F6769F" w:rsidRPr="001E3EE6">
        <w:rPr>
          <w:sz w:val="24"/>
          <w:szCs w:val="24"/>
        </w:rPr>
        <w:t>serious</w:t>
      </w:r>
      <w:r w:rsidR="000F2558" w:rsidRPr="001E3EE6">
        <w:rPr>
          <w:sz w:val="24"/>
          <w:szCs w:val="24"/>
        </w:rPr>
        <w:t xml:space="preserve"> and accepts</w:t>
      </w:r>
      <w:r w:rsidR="00F6769F" w:rsidRPr="001E3EE6">
        <w:rPr>
          <w:sz w:val="24"/>
          <w:szCs w:val="24"/>
        </w:rPr>
        <w:t xml:space="preserve"> that, prior to the making the statements, the plaintiffs were respected local politicians</w:t>
      </w:r>
      <w:r w:rsidR="00F6769F" w:rsidRPr="001E3EE6">
        <w:rPr>
          <w:spacing w:val="-10"/>
          <w:sz w:val="24"/>
          <w:szCs w:val="24"/>
        </w:rPr>
        <w:t xml:space="preserve"> </w:t>
      </w:r>
      <w:r w:rsidR="00F6769F" w:rsidRPr="001E3EE6">
        <w:rPr>
          <w:sz w:val="24"/>
          <w:szCs w:val="24"/>
        </w:rPr>
        <w:t>and</w:t>
      </w:r>
      <w:r w:rsidR="00F6769F" w:rsidRPr="001E3EE6">
        <w:rPr>
          <w:spacing w:val="-20"/>
          <w:sz w:val="24"/>
          <w:szCs w:val="24"/>
        </w:rPr>
        <w:t xml:space="preserve"> </w:t>
      </w:r>
      <w:r w:rsidR="00F6769F" w:rsidRPr="001E3EE6">
        <w:rPr>
          <w:sz w:val="24"/>
          <w:szCs w:val="24"/>
        </w:rPr>
        <w:t>public</w:t>
      </w:r>
      <w:r w:rsidR="00F6769F" w:rsidRPr="001E3EE6">
        <w:rPr>
          <w:spacing w:val="-16"/>
          <w:sz w:val="24"/>
          <w:szCs w:val="24"/>
        </w:rPr>
        <w:t xml:space="preserve"> </w:t>
      </w:r>
      <w:r w:rsidR="00F6769F" w:rsidRPr="001E3EE6">
        <w:rPr>
          <w:sz w:val="24"/>
          <w:szCs w:val="24"/>
        </w:rPr>
        <w:t>figures</w:t>
      </w:r>
      <w:r w:rsidR="00F6769F" w:rsidRPr="001E3EE6">
        <w:rPr>
          <w:spacing w:val="-16"/>
          <w:sz w:val="24"/>
          <w:szCs w:val="24"/>
        </w:rPr>
        <w:t xml:space="preserve"> </w:t>
      </w:r>
      <w:r w:rsidR="00F6769F" w:rsidRPr="001E3EE6">
        <w:rPr>
          <w:sz w:val="24"/>
          <w:szCs w:val="24"/>
        </w:rPr>
        <w:t>in</w:t>
      </w:r>
      <w:r w:rsidR="00F6769F" w:rsidRPr="001E3EE6">
        <w:rPr>
          <w:spacing w:val="-25"/>
          <w:sz w:val="24"/>
          <w:szCs w:val="24"/>
        </w:rPr>
        <w:t xml:space="preserve"> </w:t>
      </w:r>
      <w:r w:rsidR="00F6769F" w:rsidRPr="001E3EE6">
        <w:rPr>
          <w:sz w:val="24"/>
          <w:szCs w:val="24"/>
        </w:rPr>
        <w:t>their</w:t>
      </w:r>
      <w:r w:rsidR="00F6769F" w:rsidRPr="001E3EE6">
        <w:rPr>
          <w:spacing w:val="-15"/>
          <w:sz w:val="24"/>
          <w:szCs w:val="24"/>
        </w:rPr>
        <w:t xml:space="preserve"> </w:t>
      </w:r>
      <w:r w:rsidR="00F6769F" w:rsidRPr="001E3EE6">
        <w:rPr>
          <w:sz w:val="24"/>
          <w:szCs w:val="24"/>
        </w:rPr>
        <w:t>respective</w:t>
      </w:r>
      <w:r w:rsidR="00F6769F" w:rsidRPr="001E3EE6">
        <w:rPr>
          <w:spacing w:val="-11"/>
          <w:sz w:val="24"/>
          <w:szCs w:val="24"/>
        </w:rPr>
        <w:t xml:space="preserve"> </w:t>
      </w:r>
      <w:r w:rsidR="00F6769F" w:rsidRPr="001E3EE6">
        <w:rPr>
          <w:sz w:val="24"/>
          <w:szCs w:val="24"/>
        </w:rPr>
        <w:t>communities.</w:t>
      </w:r>
      <w:r w:rsidR="00456D95" w:rsidRPr="001E3EE6">
        <w:rPr>
          <w:sz w:val="24"/>
          <w:szCs w:val="24"/>
        </w:rPr>
        <w:t xml:space="preserve">  As t</w:t>
      </w:r>
      <w:r w:rsidR="00F6769F" w:rsidRPr="001E3EE6">
        <w:rPr>
          <w:sz w:val="24"/>
          <w:szCs w:val="24"/>
        </w:rPr>
        <w:t xml:space="preserve">he leader of the </w:t>
      </w:r>
      <w:r w:rsidR="00456D95" w:rsidRPr="001E3EE6">
        <w:rPr>
          <w:sz w:val="24"/>
          <w:szCs w:val="24"/>
        </w:rPr>
        <w:t>DA</w:t>
      </w:r>
      <w:r w:rsidR="00F6769F" w:rsidRPr="001E3EE6">
        <w:rPr>
          <w:sz w:val="24"/>
          <w:szCs w:val="24"/>
        </w:rPr>
        <w:t xml:space="preserve"> </w:t>
      </w:r>
      <w:r w:rsidR="00456D95" w:rsidRPr="001E3EE6">
        <w:rPr>
          <w:sz w:val="24"/>
          <w:szCs w:val="24"/>
        </w:rPr>
        <w:t>at the time the defendant</w:t>
      </w:r>
      <w:r w:rsidR="00F6769F" w:rsidRPr="001E3EE6">
        <w:rPr>
          <w:sz w:val="24"/>
          <w:szCs w:val="24"/>
        </w:rPr>
        <w:t xml:space="preserve"> was a major politica</w:t>
      </w:r>
      <w:r w:rsidR="008D024B" w:rsidRPr="001E3EE6">
        <w:rPr>
          <w:sz w:val="24"/>
          <w:szCs w:val="24"/>
        </w:rPr>
        <w:t>l</w:t>
      </w:r>
      <w:r w:rsidR="00F6769F" w:rsidRPr="001E3EE6">
        <w:rPr>
          <w:sz w:val="24"/>
          <w:szCs w:val="24"/>
        </w:rPr>
        <w:t xml:space="preserve"> and public figure.  His reach was far and his reputation was respected.</w:t>
      </w:r>
    </w:p>
    <w:p w14:paraId="03B4BF45" w14:textId="77777777" w:rsidR="00756463" w:rsidRPr="00422F8C" w:rsidRDefault="00756463" w:rsidP="00422F8C">
      <w:pPr>
        <w:pStyle w:val="ListParagraph"/>
        <w:spacing w:line="360" w:lineRule="auto"/>
        <w:contextualSpacing/>
        <w:rPr>
          <w:sz w:val="24"/>
          <w:szCs w:val="24"/>
        </w:rPr>
      </w:pPr>
    </w:p>
    <w:p w14:paraId="7260B961" w14:textId="5C7CDBC0" w:rsidR="00756463"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17.</w:t>
      </w:r>
      <w:r w:rsidRPr="00422F8C">
        <w:rPr>
          <w:bCs/>
          <w:iCs/>
          <w:spacing w:val="-1"/>
          <w:w w:val="104"/>
          <w:sz w:val="24"/>
          <w:szCs w:val="24"/>
        </w:rPr>
        <w:tab/>
      </w:r>
      <w:r w:rsidR="00756463" w:rsidRPr="001E3EE6">
        <w:rPr>
          <w:sz w:val="24"/>
          <w:szCs w:val="24"/>
        </w:rPr>
        <w:t>The defendant says, however, that the impact of the defamation was short-lived. This is because the plaintiffs themselves, amongst others, made sure that the world knew the truth.</w:t>
      </w:r>
    </w:p>
    <w:p w14:paraId="7A9CEC48" w14:textId="77777777" w:rsidR="00756463" w:rsidRPr="00422F8C" w:rsidRDefault="00756463" w:rsidP="00422F8C">
      <w:pPr>
        <w:pStyle w:val="ListParagraph"/>
        <w:spacing w:line="360" w:lineRule="auto"/>
        <w:contextualSpacing/>
        <w:rPr>
          <w:sz w:val="24"/>
          <w:szCs w:val="24"/>
        </w:rPr>
      </w:pPr>
    </w:p>
    <w:p w14:paraId="1E11F470" w14:textId="5E2543DA" w:rsidR="00E52794" w:rsidRPr="001E3EE6" w:rsidRDefault="001E3EE6" w:rsidP="001E3EE6">
      <w:pPr>
        <w:tabs>
          <w:tab w:val="left" w:pos="2128"/>
          <w:tab w:val="left" w:pos="2129"/>
        </w:tabs>
        <w:spacing w:line="360" w:lineRule="auto"/>
        <w:ind w:left="649" w:hanging="533"/>
        <w:contextualSpacing/>
        <w:jc w:val="both"/>
        <w:rPr>
          <w:sz w:val="24"/>
          <w:szCs w:val="24"/>
        </w:rPr>
      </w:pPr>
      <w:r w:rsidRPr="00422F8C">
        <w:rPr>
          <w:bCs/>
          <w:iCs/>
          <w:spacing w:val="-1"/>
          <w:w w:val="104"/>
          <w:sz w:val="24"/>
          <w:szCs w:val="24"/>
        </w:rPr>
        <w:t>18.</w:t>
      </w:r>
      <w:r w:rsidRPr="00422F8C">
        <w:rPr>
          <w:bCs/>
          <w:iCs/>
          <w:spacing w:val="-1"/>
          <w:w w:val="104"/>
          <w:sz w:val="24"/>
          <w:szCs w:val="24"/>
        </w:rPr>
        <w:tab/>
      </w:r>
      <w:r w:rsidR="00756463" w:rsidRPr="00422F8C">
        <w:rPr>
          <w:noProof/>
        </w:rPr>
        <mc:AlternateContent>
          <mc:Choice Requires="wps">
            <w:drawing>
              <wp:anchor distT="0" distB="0" distL="114300" distR="114300" simplePos="0" relativeHeight="251824128" behindDoc="1" locked="0" layoutInCell="1" allowOverlap="1" wp14:anchorId="470B026F" wp14:editId="0C693498">
                <wp:simplePos x="0" y="0"/>
                <wp:positionH relativeFrom="page">
                  <wp:posOffset>1857375</wp:posOffset>
                </wp:positionH>
                <wp:positionV relativeFrom="paragraph">
                  <wp:posOffset>202565</wp:posOffset>
                </wp:positionV>
                <wp:extent cx="0" cy="0"/>
                <wp:effectExtent l="9525" t="38735" r="9525" b="33020"/>
                <wp:wrapNone/>
                <wp:docPr id="11340941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065F57" id="Line 17"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25pt,15.95pt" to="14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" strokeweight=".33772mm">
                <w10:wrap anchorx="page"/>
              </v:line>
            </w:pict>
          </mc:Fallback>
        </mc:AlternateContent>
      </w:r>
      <w:r w:rsidR="00756463" w:rsidRPr="001E3EE6">
        <w:rPr>
          <w:spacing w:val="-8"/>
          <w:sz w:val="24"/>
          <w:szCs w:val="24"/>
        </w:rPr>
        <w:t xml:space="preserve">The </w:t>
      </w:r>
      <w:r w:rsidR="00756463" w:rsidRPr="001E3EE6">
        <w:rPr>
          <w:bCs/>
          <w:sz w:val="24"/>
          <w:szCs w:val="24"/>
        </w:rPr>
        <w:t xml:space="preserve"> defendant points out tha</w:t>
      </w:r>
      <w:r w:rsidR="00390DD0" w:rsidRPr="001E3EE6">
        <w:rPr>
          <w:bCs/>
          <w:sz w:val="24"/>
          <w:szCs w:val="24"/>
        </w:rPr>
        <w:t xml:space="preserve">t, on 26 October 2028, News24 published the defamatory </w:t>
      </w:r>
      <w:r w:rsidR="00390DD0" w:rsidRPr="001E3EE6">
        <w:rPr>
          <w:bCs/>
          <w:sz w:val="24"/>
          <w:szCs w:val="24"/>
        </w:rPr>
        <w:lastRenderedPageBreak/>
        <w:t xml:space="preserve">statements.  </w:t>
      </w:r>
      <w:r w:rsidR="00756463" w:rsidRPr="001E3EE6">
        <w:rPr>
          <w:spacing w:val="-1"/>
          <w:w w:val="99"/>
          <w:sz w:val="24"/>
          <w:szCs w:val="24"/>
        </w:rPr>
        <w:t>Th</w:t>
      </w:r>
      <w:r w:rsidR="00756463" w:rsidRPr="001E3EE6">
        <w:rPr>
          <w:w w:val="99"/>
          <w:sz w:val="24"/>
          <w:szCs w:val="24"/>
        </w:rPr>
        <w:t>e</w:t>
      </w:r>
      <w:r w:rsidR="00756463" w:rsidRPr="001E3EE6">
        <w:rPr>
          <w:spacing w:val="3"/>
          <w:sz w:val="24"/>
          <w:szCs w:val="24"/>
        </w:rPr>
        <w:t xml:space="preserve"> </w:t>
      </w:r>
      <w:r w:rsidR="00756463" w:rsidRPr="001E3EE6">
        <w:rPr>
          <w:w w:val="99"/>
          <w:sz w:val="24"/>
          <w:szCs w:val="24"/>
        </w:rPr>
        <w:t xml:space="preserve">same </w:t>
      </w:r>
      <w:r w:rsidR="00756463" w:rsidRPr="001E3EE6">
        <w:rPr>
          <w:sz w:val="24"/>
          <w:szCs w:val="24"/>
        </w:rPr>
        <w:t xml:space="preserve">article reported that </w:t>
      </w:r>
      <w:r w:rsidR="00390DD0" w:rsidRPr="001E3EE6">
        <w:rPr>
          <w:sz w:val="24"/>
          <w:szCs w:val="24"/>
        </w:rPr>
        <w:t xml:space="preserve">Mr </w:t>
      </w:r>
      <w:r w:rsidR="00756463" w:rsidRPr="001E3EE6">
        <w:rPr>
          <w:sz w:val="24"/>
          <w:szCs w:val="24"/>
        </w:rPr>
        <w:t xml:space="preserve">Grant Twigg (the DA chairperson for the Cape Town metro at the time) </w:t>
      </w:r>
      <w:r w:rsidR="00390DD0" w:rsidRPr="001E3EE6">
        <w:rPr>
          <w:sz w:val="24"/>
          <w:szCs w:val="24"/>
        </w:rPr>
        <w:t xml:space="preserve">had </w:t>
      </w:r>
      <w:r w:rsidR="00756463" w:rsidRPr="001E3EE6">
        <w:rPr>
          <w:sz w:val="24"/>
          <w:szCs w:val="24"/>
        </w:rPr>
        <w:t>said that the plaintiffs were not implicated in the Bowman</w:t>
      </w:r>
      <w:r w:rsidR="00390DD0" w:rsidRPr="001E3EE6">
        <w:rPr>
          <w:sz w:val="24"/>
          <w:szCs w:val="24"/>
        </w:rPr>
        <w:t>’</w:t>
      </w:r>
      <w:r w:rsidR="00756463" w:rsidRPr="001E3EE6">
        <w:rPr>
          <w:sz w:val="24"/>
          <w:szCs w:val="24"/>
        </w:rPr>
        <w:t>s Report</w:t>
      </w:r>
      <w:r w:rsidR="00390DD0" w:rsidRPr="001E3EE6">
        <w:rPr>
          <w:sz w:val="24"/>
          <w:szCs w:val="24"/>
        </w:rPr>
        <w:t>.</w:t>
      </w:r>
      <w:r w:rsidR="00756463" w:rsidRPr="001E3EE6">
        <w:rPr>
          <w:sz w:val="24"/>
          <w:szCs w:val="24"/>
        </w:rPr>
        <w:t xml:space="preserve"> The</w:t>
      </w:r>
      <w:r w:rsidR="00756463" w:rsidRPr="001E3EE6">
        <w:rPr>
          <w:spacing w:val="-11"/>
          <w:sz w:val="24"/>
          <w:szCs w:val="24"/>
        </w:rPr>
        <w:t xml:space="preserve"> </w:t>
      </w:r>
      <w:r w:rsidR="00756463" w:rsidRPr="001E3EE6">
        <w:rPr>
          <w:sz w:val="24"/>
          <w:szCs w:val="24"/>
        </w:rPr>
        <w:t>plaintiffs</w:t>
      </w:r>
      <w:r w:rsidR="00756463" w:rsidRPr="001E3EE6">
        <w:rPr>
          <w:spacing w:val="-10"/>
          <w:sz w:val="24"/>
          <w:szCs w:val="24"/>
        </w:rPr>
        <w:t xml:space="preserve"> </w:t>
      </w:r>
      <w:r w:rsidR="00756463" w:rsidRPr="001E3EE6">
        <w:rPr>
          <w:sz w:val="24"/>
          <w:szCs w:val="24"/>
        </w:rPr>
        <w:t>accepted</w:t>
      </w:r>
      <w:r w:rsidR="00756463" w:rsidRPr="001E3EE6">
        <w:rPr>
          <w:spacing w:val="-10"/>
          <w:sz w:val="24"/>
          <w:szCs w:val="24"/>
        </w:rPr>
        <w:t xml:space="preserve"> </w:t>
      </w:r>
      <w:r w:rsidR="00390DD0" w:rsidRPr="001E3EE6">
        <w:rPr>
          <w:spacing w:val="-10"/>
          <w:sz w:val="24"/>
          <w:szCs w:val="24"/>
        </w:rPr>
        <w:t xml:space="preserve">in their evidence </w:t>
      </w:r>
      <w:r w:rsidR="00756463" w:rsidRPr="001E3EE6">
        <w:rPr>
          <w:sz w:val="24"/>
          <w:szCs w:val="24"/>
        </w:rPr>
        <w:t>that</w:t>
      </w:r>
      <w:r w:rsidR="00756463" w:rsidRPr="001E3EE6">
        <w:rPr>
          <w:spacing w:val="-24"/>
          <w:sz w:val="24"/>
          <w:szCs w:val="24"/>
        </w:rPr>
        <w:t xml:space="preserve"> </w:t>
      </w:r>
      <w:r w:rsidR="00756463" w:rsidRPr="001E3EE6">
        <w:rPr>
          <w:sz w:val="24"/>
          <w:szCs w:val="24"/>
        </w:rPr>
        <w:t>Mr</w:t>
      </w:r>
      <w:r w:rsidR="00756463" w:rsidRPr="001E3EE6">
        <w:rPr>
          <w:spacing w:val="-18"/>
          <w:sz w:val="24"/>
          <w:szCs w:val="24"/>
        </w:rPr>
        <w:t xml:space="preserve"> </w:t>
      </w:r>
      <w:r w:rsidR="00756463" w:rsidRPr="001E3EE6">
        <w:rPr>
          <w:sz w:val="24"/>
          <w:szCs w:val="24"/>
        </w:rPr>
        <w:t xml:space="preserve">Twigg had refuted the truthfulness of the </w:t>
      </w:r>
      <w:r w:rsidR="00390DD0" w:rsidRPr="001E3EE6">
        <w:rPr>
          <w:sz w:val="24"/>
          <w:szCs w:val="24"/>
        </w:rPr>
        <w:t xml:space="preserve">defamatory </w:t>
      </w:r>
      <w:r w:rsidR="00756463" w:rsidRPr="001E3EE6">
        <w:rPr>
          <w:sz w:val="24"/>
          <w:szCs w:val="24"/>
        </w:rPr>
        <w:t>statements at the same time that they were</w:t>
      </w:r>
      <w:r w:rsidR="00756463" w:rsidRPr="001E3EE6">
        <w:rPr>
          <w:spacing w:val="-31"/>
          <w:sz w:val="24"/>
          <w:szCs w:val="24"/>
        </w:rPr>
        <w:t xml:space="preserve"> </w:t>
      </w:r>
      <w:r w:rsidR="00756463" w:rsidRPr="001E3EE6">
        <w:rPr>
          <w:sz w:val="24"/>
          <w:szCs w:val="24"/>
        </w:rPr>
        <w:t>published.</w:t>
      </w:r>
    </w:p>
    <w:p w14:paraId="31DB2410" w14:textId="77777777" w:rsidR="00E52794" w:rsidRPr="00422F8C" w:rsidRDefault="00E52794" w:rsidP="00422F8C">
      <w:pPr>
        <w:pStyle w:val="ListParagraph"/>
        <w:spacing w:line="360" w:lineRule="auto"/>
        <w:contextualSpacing/>
        <w:rPr>
          <w:w w:val="105"/>
          <w:sz w:val="24"/>
          <w:szCs w:val="24"/>
        </w:rPr>
      </w:pPr>
    </w:p>
    <w:p w14:paraId="1EF6E35B" w14:textId="3C2E7BE1" w:rsidR="00E52794" w:rsidRPr="001E3EE6" w:rsidRDefault="001E3EE6" w:rsidP="001E3EE6">
      <w:pPr>
        <w:tabs>
          <w:tab w:val="left" w:pos="2128"/>
          <w:tab w:val="left" w:pos="2129"/>
        </w:tabs>
        <w:spacing w:line="360" w:lineRule="auto"/>
        <w:ind w:left="649" w:hanging="533"/>
        <w:contextualSpacing/>
        <w:jc w:val="both"/>
        <w:rPr>
          <w:sz w:val="24"/>
          <w:szCs w:val="24"/>
        </w:rPr>
      </w:pPr>
      <w:r w:rsidRPr="00422F8C">
        <w:rPr>
          <w:bCs/>
          <w:iCs/>
          <w:spacing w:val="-1"/>
          <w:w w:val="104"/>
          <w:sz w:val="24"/>
          <w:szCs w:val="24"/>
        </w:rPr>
        <w:t>19.</w:t>
      </w:r>
      <w:r w:rsidRPr="00422F8C">
        <w:rPr>
          <w:bCs/>
          <w:iCs/>
          <w:spacing w:val="-1"/>
          <w:w w:val="104"/>
          <w:sz w:val="24"/>
          <w:szCs w:val="24"/>
        </w:rPr>
        <w:tab/>
      </w:r>
      <w:r w:rsidR="00756463" w:rsidRPr="001E3EE6">
        <w:rPr>
          <w:w w:val="105"/>
          <w:sz w:val="24"/>
          <w:szCs w:val="24"/>
        </w:rPr>
        <w:t>On 26 October 2018</w:t>
      </w:r>
      <w:r w:rsidR="00390DD0" w:rsidRPr="001E3EE6">
        <w:rPr>
          <w:w w:val="105"/>
          <w:sz w:val="24"/>
          <w:szCs w:val="24"/>
        </w:rPr>
        <w:t xml:space="preserve"> Ms </w:t>
      </w:r>
      <w:r w:rsidR="00756463" w:rsidRPr="001E3EE6">
        <w:rPr>
          <w:w w:val="105"/>
          <w:sz w:val="24"/>
          <w:szCs w:val="24"/>
        </w:rPr>
        <w:t>Little issued  a  media</w:t>
      </w:r>
      <w:r w:rsidR="00390DD0" w:rsidRPr="001E3EE6">
        <w:rPr>
          <w:w w:val="105"/>
          <w:sz w:val="24"/>
          <w:szCs w:val="24"/>
        </w:rPr>
        <w:t xml:space="preserve"> statement o</w:t>
      </w:r>
      <w:r w:rsidR="00756463" w:rsidRPr="001E3EE6">
        <w:rPr>
          <w:w w:val="105"/>
          <w:sz w:val="24"/>
          <w:szCs w:val="24"/>
        </w:rPr>
        <w:t xml:space="preserve">n  her  own </w:t>
      </w:r>
      <w:r w:rsidR="00756463" w:rsidRPr="001E3EE6">
        <w:rPr>
          <w:spacing w:val="-3"/>
          <w:w w:val="105"/>
          <w:sz w:val="24"/>
          <w:szCs w:val="24"/>
        </w:rPr>
        <w:t>behalf.</w:t>
      </w:r>
      <w:r w:rsidR="00390DD0" w:rsidRPr="001E3EE6">
        <w:rPr>
          <w:spacing w:val="-3"/>
          <w:w w:val="105"/>
          <w:position w:val="7"/>
          <w:sz w:val="24"/>
          <w:szCs w:val="24"/>
        </w:rPr>
        <w:t xml:space="preserve"> </w:t>
      </w:r>
      <w:r w:rsidR="00756463" w:rsidRPr="001E3EE6">
        <w:rPr>
          <w:w w:val="105"/>
          <w:sz w:val="24"/>
          <w:szCs w:val="24"/>
        </w:rPr>
        <w:t>Two days later, on 28 October 2018, a secon</w:t>
      </w:r>
      <w:r w:rsidR="00390DD0" w:rsidRPr="001E3EE6">
        <w:rPr>
          <w:w w:val="105"/>
          <w:sz w:val="24"/>
          <w:szCs w:val="24"/>
        </w:rPr>
        <w:t xml:space="preserve">d </w:t>
      </w:r>
      <w:r w:rsidR="00756463" w:rsidRPr="001E3EE6">
        <w:rPr>
          <w:w w:val="105"/>
          <w:sz w:val="24"/>
          <w:szCs w:val="24"/>
        </w:rPr>
        <w:t>media statement</w:t>
      </w:r>
      <w:r w:rsidR="00756463" w:rsidRPr="001E3EE6">
        <w:rPr>
          <w:spacing w:val="-17"/>
          <w:w w:val="105"/>
          <w:sz w:val="24"/>
          <w:szCs w:val="24"/>
        </w:rPr>
        <w:t xml:space="preserve"> </w:t>
      </w:r>
      <w:r w:rsidR="00756463" w:rsidRPr="001E3EE6">
        <w:rPr>
          <w:w w:val="105"/>
          <w:sz w:val="24"/>
          <w:szCs w:val="24"/>
        </w:rPr>
        <w:t>was</w:t>
      </w:r>
      <w:r w:rsidR="00390DD0" w:rsidRPr="001E3EE6">
        <w:rPr>
          <w:w w:val="105"/>
          <w:sz w:val="24"/>
          <w:szCs w:val="24"/>
        </w:rPr>
        <w:t xml:space="preserve"> </w:t>
      </w:r>
      <w:r w:rsidR="00756463" w:rsidRPr="001E3EE6">
        <w:rPr>
          <w:sz w:val="24"/>
          <w:szCs w:val="24"/>
        </w:rPr>
        <w:t>issued</w:t>
      </w:r>
      <w:r w:rsidR="00756463" w:rsidRPr="001E3EE6">
        <w:rPr>
          <w:spacing w:val="27"/>
          <w:sz w:val="24"/>
          <w:szCs w:val="24"/>
        </w:rPr>
        <w:t xml:space="preserve"> </w:t>
      </w:r>
      <w:r w:rsidR="00756463" w:rsidRPr="001E3EE6">
        <w:rPr>
          <w:sz w:val="24"/>
          <w:szCs w:val="24"/>
        </w:rPr>
        <w:t>on</w:t>
      </w:r>
      <w:r w:rsidR="00756463" w:rsidRPr="001E3EE6">
        <w:rPr>
          <w:spacing w:val="30"/>
          <w:sz w:val="24"/>
          <w:szCs w:val="24"/>
        </w:rPr>
        <w:t xml:space="preserve"> </w:t>
      </w:r>
      <w:r w:rsidR="00756463" w:rsidRPr="001E3EE6">
        <w:rPr>
          <w:sz w:val="24"/>
          <w:szCs w:val="24"/>
        </w:rPr>
        <w:t>behalf</w:t>
      </w:r>
      <w:r w:rsidR="00756463" w:rsidRPr="001E3EE6">
        <w:rPr>
          <w:spacing w:val="27"/>
          <w:sz w:val="24"/>
          <w:szCs w:val="24"/>
        </w:rPr>
        <w:t xml:space="preserve"> </w:t>
      </w:r>
      <w:r w:rsidR="00756463" w:rsidRPr="001E3EE6">
        <w:rPr>
          <w:sz w:val="24"/>
          <w:szCs w:val="24"/>
        </w:rPr>
        <w:t>of</w:t>
      </w:r>
      <w:r w:rsidR="00756463" w:rsidRPr="001E3EE6">
        <w:rPr>
          <w:spacing w:val="20"/>
          <w:sz w:val="24"/>
          <w:szCs w:val="24"/>
        </w:rPr>
        <w:t xml:space="preserve"> </w:t>
      </w:r>
      <w:r w:rsidR="00756463" w:rsidRPr="001E3EE6">
        <w:rPr>
          <w:sz w:val="24"/>
          <w:szCs w:val="24"/>
        </w:rPr>
        <w:t>all</w:t>
      </w:r>
      <w:r w:rsidR="00756463" w:rsidRPr="001E3EE6">
        <w:rPr>
          <w:spacing w:val="22"/>
          <w:sz w:val="24"/>
          <w:szCs w:val="24"/>
        </w:rPr>
        <w:t xml:space="preserve"> </w:t>
      </w:r>
      <w:r w:rsidR="00756463" w:rsidRPr="001E3EE6">
        <w:rPr>
          <w:sz w:val="24"/>
          <w:szCs w:val="24"/>
        </w:rPr>
        <w:t>the</w:t>
      </w:r>
      <w:r w:rsidR="00756463" w:rsidRPr="001E3EE6">
        <w:rPr>
          <w:spacing w:val="30"/>
          <w:sz w:val="24"/>
          <w:szCs w:val="24"/>
        </w:rPr>
        <w:t xml:space="preserve"> </w:t>
      </w:r>
      <w:r w:rsidR="00756463" w:rsidRPr="001E3EE6">
        <w:rPr>
          <w:sz w:val="24"/>
          <w:szCs w:val="24"/>
        </w:rPr>
        <w:t>plaintiffs.</w:t>
      </w:r>
      <w:r w:rsidR="00756463" w:rsidRPr="001E3EE6">
        <w:rPr>
          <w:spacing w:val="-35"/>
          <w:sz w:val="24"/>
          <w:szCs w:val="24"/>
        </w:rPr>
        <w:t xml:space="preserve"> </w:t>
      </w:r>
      <w:r w:rsidR="00E52794" w:rsidRPr="001E3EE6">
        <w:rPr>
          <w:sz w:val="24"/>
          <w:szCs w:val="24"/>
        </w:rPr>
        <w:t>The</w:t>
      </w:r>
      <w:r w:rsidR="00E52794" w:rsidRPr="001E3EE6">
        <w:rPr>
          <w:spacing w:val="-6"/>
          <w:sz w:val="24"/>
          <w:szCs w:val="24"/>
        </w:rPr>
        <w:t xml:space="preserve"> </w:t>
      </w:r>
      <w:r w:rsidR="00E52794" w:rsidRPr="001E3EE6">
        <w:rPr>
          <w:sz w:val="24"/>
          <w:szCs w:val="24"/>
        </w:rPr>
        <w:t>second</w:t>
      </w:r>
      <w:r w:rsidR="00E52794" w:rsidRPr="001E3EE6">
        <w:rPr>
          <w:spacing w:val="-10"/>
          <w:sz w:val="24"/>
          <w:szCs w:val="24"/>
        </w:rPr>
        <w:t xml:space="preserve"> </w:t>
      </w:r>
      <w:r w:rsidR="00E52794" w:rsidRPr="001E3EE6">
        <w:rPr>
          <w:sz w:val="24"/>
          <w:szCs w:val="24"/>
        </w:rPr>
        <w:t>media</w:t>
      </w:r>
      <w:r w:rsidR="00E52794" w:rsidRPr="001E3EE6">
        <w:rPr>
          <w:spacing w:val="-5"/>
          <w:sz w:val="24"/>
          <w:szCs w:val="24"/>
        </w:rPr>
        <w:t xml:space="preserve"> </w:t>
      </w:r>
      <w:r w:rsidR="00E52794" w:rsidRPr="001E3EE6">
        <w:rPr>
          <w:sz w:val="24"/>
          <w:szCs w:val="24"/>
        </w:rPr>
        <w:t>statement</w:t>
      </w:r>
      <w:r w:rsidR="00E52794" w:rsidRPr="001E3EE6">
        <w:rPr>
          <w:spacing w:val="-7"/>
          <w:sz w:val="24"/>
          <w:szCs w:val="24"/>
        </w:rPr>
        <w:t xml:space="preserve"> </w:t>
      </w:r>
      <w:r w:rsidR="00E52794" w:rsidRPr="001E3EE6">
        <w:rPr>
          <w:sz w:val="24"/>
          <w:szCs w:val="24"/>
        </w:rPr>
        <w:t>referred</w:t>
      </w:r>
      <w:r w:rsidR="00E52794" w:rsidRPr="001E3EE6">
        <w:rPr>
          <w:spacing w:val="-8"/>
          <w:sz w:val="24"/>
          <w:szCs w:val="24"/>
        </w:rPr>
        <w:t xml:space="preserve"> </w:t>
      </w:r>
      <w:r w:rsidR="00E52794" w:rsidRPr="001E3EE6">
        <w:rPr>
          <w:sz w:val="24"/>
          <w:szCs w:val="24"/>
        </w:rPr>
        <w:t>to</w:t>
      </w:r>
      <w:r w:rsidR="00E52794" w:rsidRPr="001E3EE6">
        <w:rPr>
          <w:spacing w:val="-13"/>
          <w:sz w:val="24"/>
          <w:szCs w:val="24"/>
        </w:rPr>
        <w:t xml:space="preserve"> </w:t>
      </w:r>
      <w:r w:rsidR="00E52794" w:rsidRPr="001E3EE6">
        <w:rPr>
          <w:sz w:val="24"/>
          <w:szCs w:val="24"/>
        </w:rPr>
        <w:t>a</w:t>
      </w:r>
      <w:r w:rsidR="00E52794" w:rsidRPr="001E3EE6">
        <w:rPr>
          <w:spacing w:val="-12"/>
          <w:sz w:val="24"/>
          <w:szCs w:val="24"/>
        </w:rPr>
        <w:t xml:space="preserve"> </w:t>
      </w:r>
      <w:r w:rsidR="00E52794" w:rsidRPr="001E3EE6">
        <w:rPr>
          <w:sz w:val="24"/>
          <w:szCs w:val="24"/>
        </w:rPr>
        <w:t>letter</w:t>
      </w:r>
      <w:r w:rsidR="00E52794" w:rsidRPr="001E3EE6">
        <w:rPr>
          <w:spacing w:val="-7"/>
          <w:sz w:val="24"/>
          <w:szCs w:val="24"/>
        </w:rPr>
        <w:t xml:space="preserve"> </w:t>
      </w:r>
      <w:r w:rsidR="00E52794" w:rsidRPr="001E3EE6">
        <w:rPr>
          <w:sz w:val="24"/>
          <w:szCs w:val="24"/>
        </w:rPr>
        <w:t>of</w:t>
      </w:r>
      <w:r w:rsidR="00E52794" w:rsidRPr="001E3EE6">
        <w:rPr>
          <w:spacing w:val="-8"/>
          <w:sz w:val="24"/>
          <w:szCs w:val="24"/>
        </w:rPr>
        <w:t xml:space="preserve"> </w:t>
      </w:r>
      <w:r w:rsidR="00E52794" w:rsidRPr="001E3EE6">
        <w:rPr>
          <w:sz w:val="24"/>
          <w:szCs w:val="24"/>
        </w:rPr>
        <w:t>demand</w:t>
      </w:r>
      <w:r w:rsidR="00E52794" w:rsidRPr="001E3EE6">
        <w:rPr>
          <w:spacing w:val="-2"/>
          <w:sz w:val="24"/>
          <w:szCs w:val="24"/>
        </w:rPr>
        <w:t xml:space="preserve"> </w:t>
      </w:r>
      <w:r w:rsidR="00E52794" w:rsidRPr="001E3EE6">
        <w:rPr>
          <w:sz w:val="24"/>
          <w:szCs w:val="24"/>
        </w:rPr>
        <w:t>that</w:t>
      </w:r>
      <w:r w:rsidR="00E52794" w:rsidRPr="001E3EE6">
        <w:rPr>
          <w:spacing w:val="-12"/>
          <w:sz w:val="24"/>
          <w:szCs w:val="24"/>
        </w:rPr>
        <w:t xml:space="preserve"> </w:t>
      </w:r>
      <w:r w:rsidR="00E52794" w:rsidRPr="001E3EE6">
        <w:rPr>
          <w:sz w:val="24"/>
          <w:szCs w:val="24"/>
        </w:rPr>
        <w:t>had</w:t>
      </w:r>
      <w:r w:rsidR="00E52794" w:rsidRPr="001E3EE6">
        <w:rPr>
          <w:spacing w:val="-13"/>
          <w:sz w:val="24"/>
          <w:szCs w:val="24"/>
        </w:rPr>
        <w:t xml:space="preserve"> </w:t>
      </w:r>
      <w:r w:rsidR="00E52794" w:rsidRPr="001E3EE6">
        <w:rPr>
          <w:sz w:val="24"/>
          <w:szCs w:val="24"/>
        </w:rPr>
        <w:t xml:space="preserve">been sent the day before, on 27 October 2018, by the </w:t>
      </w:r>
      <w:r w:rsidR="00E52794" w:rsidRPr="001E3EE6">
        <w:rPr>
          <w:spacing w:val="-3"/>
          <w:sz w:val="24"/>
          <w:szCs w:val="24"/>
        </w:rPr>
        <w:t xml:space="preserve">plaintiffs' </w:t>
      </w:r>
      <w:r w:rsidR="00E52794" w:rsidRPr="001E3EE6">
        <w:rPr>
          <w:sz w:val="24"/>
          <w:szCs w:val="24"/>
        </w:rPr>
        <w:t>attorney to the defendant, which demanded that he publicly retract the statements and issue</w:t>
      </w:r>
      <w:r w:rsidR="00E52794" w:rsidRPr="001E3EE6">
        <w:rPr>
          <w:spacing w:val="-1"/>
          <w:sz w:val="24"/>
          <w:szCs w:val="24"/>
        </w:rPr>
        <w:t xml:space="preserve"> </w:t>
      </w:r>
      <w:r w:rsidR="00E52794" w:rsidRPr="001E3EE6">
        <w:rPr>
          <w:sz w:val="24"/>
          <w:szCs w:val="24"/>
        </w:rPr>
        <w:t xml:space="preserve">an apology.  </w:t>
      </w:r>
      <w:r w:rsidR="00756463" w:rsidRPr="001E3EE6">
        <w:rPr>
          <w:sz w:val="24"/>
          <w:szCs w:val="24"/>
        </w:rPr>
        <w:t>The</w:t>
      </w:r>
      <w:r w:rsidR="00756463" w:rsidRPr="001E3EE6">
        <w:rPr>
          <w:spacing w:val="30"/>
          <w:sz w:val="24"/>
          <w:szCs w:val="24"/>
        </w:rPr>
        <w:t xml:space="preserve"> </w:t>
      </w:r>
      <w:r w:rsidR="00756463" w:rsidRPr="001E3EE6">
        <w:rPr>
          <w:sz w:val="24"/>
          <w:szCs w:val="24"/>
        </w:rPr>
        <w:t>plaintiffs</w:t>
      </w:r>
      <w:r w:rsidR="00756463" w:rsidRPr="001E3EE6">
        <w:rPr>
          <w:spacing w:val="43"/>
          <w:sz w:val="24"/>
          <w:szCs w:val="24"/>
        </w:rPr>
        <w:t xml:space="preserve"> </w:t>
      </w:r>
      <w:r w:rsidR="00756463" w:rsidRPr="001E3EE6">
        <w:rPr>
          <w:sz w:val="24"/>
          <w:szCs w:val="24"/>
        </w:rPr>
        <w:t>accepted</w:t>
      </w:r>
      <w:r w:rsidR="00756463" w:rsidRPr="001E3EE6">
        <w:rPr>
          <w:spacing w:val="28"/>
          <w:sz w:val="24"/>
          <w:szCs w:val="24"/>
        </w:rPr>
        <w:t xml:space="preserve"> </w:t>
      </w:r>
      <w:r w:rsidR="00756463" w:rsidRPr="001E3EE6">
        <w:rPr>
          <w:sz w:val="24"/>
          <w:szCs w:val="24"/>
        </w:rPr>
        <w:t>that</w:t>
      </w:r>
      <w:r w:rsidR="00756463" w:rsidRPr="001E3EE6">
        <w:rPr>
          <w:spacing w:val="27"/>
          <w:sz w:val="24"/>
          <w:szCs w:val="24"/>
        </w:rPr>
        <w:t xml:space="preserve"> </w:t>
      </w:r>
      <w:r w:rsidR="00756463" w:rsidRPr="001E3EE6">
        <w:rPr>
          <w:sz w:val="24"/>
          <w:szCs w:val="24"/>
        </w:rPr>
        <w:t>the</w:t>
      </w:r>
      <w:r w:rsidR="00756463" w:rsidRPr="001E3EE6">
        <w:rPr>
          <w:spacing w:val="27"/>
          <w:sz w:val="24"/>
          <w:szCs w:val="24"/>
        </w:rPr>
        <w:t xml:space="preserve"> </w:t>
      </w:r>
      <w:r w:rsidR="00756463" w:rsidRPr="001E3EE6">
        <w:rPr>
          <w:sz w:val="24"/>
          <w:szCs w:val="24"/>
        </w:rPr>
        <w:t>media</w:t>
      </w:r>
      <w:r w:rsidR="00390DD0" w:rsidRPr="001E3EE6">
        <w:rPr>
          <w:sz w:val="24"/>
          <w:szCs w:val="24"/>
        </w:rPr>
        <w:t xml:space="preserve"> </w:t>
      </w:r>
      <w:r w:rsidR="00756463" w:rsidRPr="001E3EE6">
        <w:rPr>
          <w:sz w:val="24"/>
          <w:szCs w:val="24"/>
        </w:rPr>
        <w:t>statements were widely published in</w:t>
      </w:r>
      <w:r w:rsidR="00756463" w:rsidRPr="001E3EE6">
        <w:rPr>
          <w:spacing w:val="-2"/>
          <w:sz w:val="24"/>
          <w:szCs w:val="24"/>
        </w:rPr>
        <w:t xml:space="preserve"> </w:t>
      </w:r>
      <w:r w:rsidR="00756463" w:rsidRPr="001E3EE6">
        <w:rPr>
          <w:sz w:val="24"/>
          <w:szCs w:val="24"/>
        </w:rPr>
        <w:t>the</w:t>
      </w:r>
      <w:r w:rsidR="00756463" w:rsidRPr="001E3EE6">
        <w:rPr>
          <w:spacing w:val="-8"/>
          <w:sz w:val="24"/>
          <w:szCs w:val="24"/>
        </w:rPr>
        <w:t xml:space="preserve"> </w:t>
      </w:r>
      <w:r w:rsidR="00756463" w:rsidRPr="001E3EE6">
        <w:rPr>
          <w:sz w:val="24"/>
          <w:szCs w:val="24"/>
        </w:rPr>
        <w:t>press.</w:t>
      </w:r>
      <w:r w:rsidR="00756463" w:rsidRPr="00422F8C">
        <w:rPr>
          <w:noProof/>
        </w:rPr>
        <mc:AlternateContent>
          <mc:Choice Requires="wps">
            <w:drawing>
              <wp:anchor distT="0" distB="0" distL="114300" distR="114300" simplePos="0" relativeHeight="251825152" behindDoc="0" locked="0" layoutInCell="1" allowOverlap="1" wp14:anchorId="3B135DA5" wp14:editId="70FC6625">
                <wp:simplePos x="0" y="0"/>
                <wp:positionH relativeFrom="page">
                  <wp:posOffset>6619875</wp:posOffset>
                </wp:positionH>
                <wp:positionV relativeFrom="paragraph">
                  <wp:posOffset>1646555</wp:posOffset>
                </wp:positionV>
                <wp:extent cx="0" cy="0"/>
                <wp:effectExtent l="9525" t="1005205" r="9525" b="1012825"/>
                <wp:wrapNone/>
                <wp:docPr id="9477681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A6F41" id="Line 50" o:spid="_x0000_s1026" style="position:absolute;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1.25pt,129.65pt" to="521.2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" strokeweight=".25328mm">
                <w10:wrap anchorx="page"/>
              </v:line>
            </w:pict>
          </mc:Fallback>
        </mc:AlternateContent>
      </w:r>
      <w:r w:rsidR="00390DD0" w:rsidRPr="001E3EE6">
        <w:rPr>
          <w:sz w:val="24"/>
          <w:szCs w:val="24"/>
        </w:rPr>
        <w:t xml:space="preserve">  </w:t>
      </w:r>
      <w:r w:rsidR="00756463" w:rsidRPr="001E3EE6">
        <w:rPr>
          <w:sz w:val="24"/>
          <w:szCs w:val="24"/>
        </w:rPr>
        <w:t xml:space="preserve">The statements repeated </w:t>
      </w:r>
      <w:r w:rsidR="00390DD0" w:rsidRPr="001E3EE6">
        <w:rPr>
          <w:sz w:val="24"/>
          <w:szCs w:val="24"/>
        </w:rPr>
        <w:t>the defendant’s cl</w:t>
      </w:r>
      <w:r w:rsidR="00756463" w:rsidRPr="001E3EE6">
        <w:rPr>
          <w:sz w:val="24"/>
          <w:szCs w:val="24"/>
        </w:rPr>
        <w:t>aims about the plaintiffs</w:t>
      </w:r>
      <w:r w:rsidR="00390DD0" w:rsidRPr="001E3EE6">
        <w:rPr>
          <w:sz w:val="24"/>
          <w:szCs w:val="24"/>
        </w:rPr>
        <w:t>,</w:t>
      </w:r>
      <w:r w:rsidR="00756463" w:rsidRPr="001E3EE6">
        <w:rPr>
          <w:sz w:val="24"/>
          <w:szCs w:val="24"/>
        </w:rPr>
        <w:t xml:space="preserve"> and emphatically</w:t>
      </w:r>
      <w:r w:rsidR="00756463" w:rsidRPr="001E3EE6">
        <w:rPr>
          <w:spacing w:val="3"/>
          <w:sz w:val="24"/>
          <w:szCs w:val="24"/>
        </w:rPr>
        <w:t xml:space="preserve"> </w:t>
      </w:r>
      <w:r w:rsidR="00756463" w:rsidRPr="001E3EE6">
        <w:rPr>
          <w:sz w:val="24"/>
          <w:szCs w:val="24"/>
        </w:rPr>
        <w:t>denied</w:t>
      </w:r>
      <w:r w:rsidR="00756463" w:rsidRPr="001E3EE6">
        <w:rPr>
          <w:spacing w:val="-16"/>
          <w:sz w:val="24"/>
          <w:szCs w:val="24"/>
        </w:rPr>
        <w:t xml:space="preserve"> </w:t>
      </w:r>
      <w:r w:rsidR="00756463" w:rsidRPr="001E3EE6">
        <w:rPr>
          <w:sz w:val="24"/>
          <w:szCs w:val="24"/>
        </w:rPr>
        <w:t>those</w:t>
      </w:r>
      <w:r w:rsidR="00756463" w:rsidRPr="001E3EE6">
        <w:rPr>
          <w:spacing w:val="-10"/>
          <w:sz w:val="24"/>
          <w:szCs w:val="24"/>
        </w:rPr>
        <w:t xml:space="preserve"> </w:t>
      </w:r>
      <w:r w:rsidR="00756463" w:rsidRPr="001E3EE6">
        <w:rPr>
          <w:sz w:val="24"/>
          <w:szCs w:val="24"/>
        </w:rPr>
        <w:t>claims.</w:t>
      </w:r>
      <w:r w:rsidR="00756463" w:rsidRPr="001E3EE6">
        <w:rPr>
          <w:spacing w:val="-10"/>
          <w:sz w:val="24"/>
          <w:szCs w:val="24"/>
        </w:rPr>
        <w:t xml:space="preserve"> </w:t>
      </w:r>
      <w:r w:rsidR="00390DD0" w:rsidRPr="001E3EE6">
        <w:rPr>
          <w:spacing w:val="-10"/>
          <w:sz w:val="24"/>
          <w:szCs w:val="24"/>
        </w:rPr>
        <w:t xml:space="preserve"> </w:t>
      </w:r>
    </w:p>
    <w:p w14:paraId="1602CDBE" w14:textId="77777777" w:rsidR="00E52794" w:rsidRPr="00422F8C" w:rsidRDefault="00E52794" w:rsidP="00422F8C">
      <w:pPr>
        <w:pStyle w:val="ListParagraph"/>
        <w:spacing w:line="360" w:lineRule="auto"/>
        <w:contextualSpacing/>
        <w:rPr>
          <w:sz w:val="24"/>
          <w:szCs w:val="24"/>
        </w:rPr>
      </w:pPr>
    </w:p>
    <w:p w14:paraId="223B88D0" w14:textId="5904D8F1" w:rsidR="00E52794" w:rsidRPr="001E3EE6" w:rsidRDefault="001E3EE6" w:rsidP="001E3EE6">
      <w:pPr>
        <w:tabs>
          <w:tab w:val="left" w:pos="2128"/>
          <w:tab w:val="left" w:pos="2129"/>
        </w:tabs>
        <w:spacing w:line="360" w:lineRule="auto"/>
        <w:ind w:left="649" w:hanging="533"/>
        <w:contextualSpacing/>
        <w:jc w:val="both"/>
        <w:rPr>
          <w:sz w:val="24"/>
          <w:szCs w:val="24"/>
        </w:rPr>
      </w:pPr>
      <w:r w:rsidRPr="00422F8C">
        <w:rPr>
          <w:bCs/>
          <w:iCs/>
          <w:spacing w:val="-1"/>
          <w:w w:val="104"/>
          <w:sz w:val="24"/>
          <w:szCs w:val="24"/>
        </w:rPr>
        <w:t>20.</w:t>
      </w:r>
      <w:r w:rsidRPr="00422F8C">
        <w:rPr>
          <w:bCs/>
          <w:iCs/>
          <w:spacing w:val="-1"/>
          <w:w w:val="104"/>
          <w:sz w:val="24"/>
          <w:szCs w:val="24"/>
        </w:rPr>
        <w:tab/>
      </w:r>
      <w:r w:rsidR="00E52794" w:rsidRPr="00422F8C">
        <w:rPr>
          <w:noProof/>
        </w:rPr>
        <mc:AlternateContent>
          <mc:Choice Requires="wps">
            <w:drawing>
              <wp:anchor distT="0" distB="0" distL="114300" distR="114300" simplePos="0" relativeHeight="251873280" behindDoc="0" locked="0" layoutInCell="1" allowOverlap="1" wp14:anchorId="60FC5F77" wp14:editId="4CE73225">
                <wp:simplePos x="0" y="0"/>
                <wp:positionH relativeFrom="page">
                  <wp:posOffset>6656705</wp:posOffset>
                </wp:positionH>
                <wp:positionV relativeFrom="paragraph">
                  <wp:posOffset>1667510</wp:posOffset>
                </wp:positionV>
                <wp:extent cx="0" cy="0"/>
                <wp:effectExtent l="8255" t="627380" r="10795" b="632460"/>
                <wp:wrapNone/>
                <wp:docPr id="7014447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2B487" id="Line 41" o:spid="_x0000_s1026" style="position:absolute;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131.3pt" to="524.1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" strokeweight=".72pt">
                <w10:wrap anchorx="page"/>
              </v:line>
            </w:pict>
          </mc:Fallback>
        </mc:AlternateContent>
      </w:r>
      <w:r w:rsidR="00E52794" w:rsidRPr="00422F8C">
        <w:rPr>
          <w:noProof/>
        </w:rPr>
        <mc:AlternateContent>
          <mc:Choice Requires="wps">
            <w:drawing>
              <wp:anchor distT="0" distB="0" distL="114300" distR="114300" simplePos="0" relativeHeight="251874304" behindDoc="0" locked="0" layoutInCell="1" allowOverlap="1" wp14:anchorId="5C7B8E15" wp14:editId="0B0690E7">
                <wp:simplePos x="0" y="0"/>
                <wp:positionH relativeFrom="page">
                  <wp:posOffset>6727190</wp:posOffset>
                </wp:positionH>
                <wp:positionV relativeFrom="paragraph">
                  <wp:posOffset>1774190</wp:posOffset>
                </wp:positionV>
                <wp:extent cx="0" cy="0"/>
                <wp:effectExtent l="12065" t="924560" r="6985" b="923290"/>
                <wp:wrapNone/>
                <wp:docPr id="2155123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E34914" id="Line 40" o:spid="_x0000_s1026" style="position:absolute;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7pt,139.7pt" to="529.7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" strokeweight=".96pt">
                <w10:wrap anchorx="page"/>
              </v:line>
            </w:pict>
          </mc:Fallback>
        </mc:AlternateContent>
      </w:r>
      <w:r w:rsidR="00E52794" w:rsidRPr="001E3EE6">
        <w:rPr>
          <w:sz w:val="24"/>
          <w:szCs w:val="24"/>
        </w:rPr>
        <w:t>Several articles were published on 29 October 2018 carrying the story that the plaintiffs asserted that they were neither named nor implicated in the Bowman’s Report,</w:t>
      </w:r>
      <w:r w:rsidR="00E52794" w:rsidRPr="001E3EE6">
        <w:rPr>
          <w:spacing w:val="5"/>
          <w:sz w:val="24"/>
          <w:szCs w:val="24"/>
        </w:rPr>
        <w:t xml:space="preserve"> </w:t>
      </w:r>
      <w:r w:rsidR="00E52794" w:rsidRPr="001E3EE6">
        <w:rPr>
          <w:sz w:val="24"/>
          <w:szCs w:val="24"/>
        </w:rPr>
        <w:t>that</w:t>
      </w:r>
      <w:r w:rsidR="00E52794" w:rsidRPr="001E3EE6">
        <w:rPr>
          <w:spacing w:val="-9"/>
          <w:sz w:val="24"/>
          <w:szCs w:val="24"/>
        </w:rPr>
        <w:t xml:space="preserve"> </w:t>
      </w:r>
      <w:r w:rsidR="00E52794" w:rsidRPr="001E3EE6">
        <w:rPr>
          <w:sz w:val="24"/>
          <w:szCs w:val="24"/>
        </w:rPr>
        <w:t>the</w:t>
      </w:r>
      <w:r w:rsidR="00E52794" w:rsidRPr="001E3EE6">
        <w:rPr>
          <w:spacing w:val="-7"/>
          <w:sz w:val="24"/>
          <w:szCs w:val="24"/>
        </w:rPr>
        <w:t xml:space="preserve"> </w:t>
      </w:r>
      <w:r w:rsidR="00E52794" w:rsidRPr="001E3EE6">
        <w:rPr>
          <w:sz w:val="24"/>
          <w:szCs w:val="24"/>
        </w:rPr>
        <w:t>plaintiffs</w:t>
      </w:r>
      <w:r w:rsidR="00E52794" w:rsidRPr="001E3EE6">
        <w:rPr>
          <w:spacing w:val="-5"/>
          <w:sz w:val="24"/>
          <w:szCs w:val="24"/>
        </w:rPr>
        <w:t xml:space="preserve"> </w:t>
      </w:r>
      <w:r w:rsidR="00E52794" w:rsidRPr="001E3EE6">
        <w:rPr>
          <w:sz w:val="24"/>
          <w:szCs w:val="24"/>
        </w:rPr>
        <w:t>had</w:t>
      </w:r>
      <w:r w:rsidR="00E52794" w:rsidRPr="001E3EE6">
        <w:rPr>
          <w:spacing w:val="-7"/>
          <w:sz w:val="24"/>
          <w:szCs w:val="24"/>
        </w:rPr>
        <w:t xml:space="preserve"> </w:t>
      </w:r>
      <w:r w:rsidR="00E52794" w:rsidRPr="001E3EE6">
        <w:rPr>
          <w:sz w:val="24"/>
          <w:szCs w:val="24"/>
        </w:rPr>
        <w:t>issued</w:t>
      </w:r>
      <w:r w:rsidR="00E52794" w:rsidRPr="001E3EE6">
        <w:rPr>
          <w:spacing w:val="-2"/>
          <w:sz w:val="24"/>
          <w:szCs w:val="24"/>
        </w:rPr>
        <w:t xml:space="preserve"> </w:t>
      </w:r>
      <w:r w:rsidR="00E52794" w:rsidRPr="001E3EE6">
        <w:rPr>
          <w:sz w:val="24"/>
          <w:szCs w:val="24"/>
        </w:rPr>
        <w:t>a</w:t>
      </w:r>
      <w:r w:rsidR="00E52794" w:rsidRPr="001E3EE6">
        <w:rPr>
          <w:spacing w:val="-6"/>
          <w:sz w:val="24"/>
          <w:szCs w:val="24"/>
        </w:rPr>
        <w:t xml:space="preserve"> </w:t>
      </w:r>
      <w:r w:rsidR="00E52794" w:rsidRPr="001E3EE6">
        <w:rPr>
          <w:sz w:val="24"/>
          <w:szCs w:val="24"/>
        </w:rPr>
        <w:t>letter</w:t>
      </w:r>
      <w:r w:rsidR="00E52794" w:rsidRPr="001E3EE6">
        <w:rPr>
          <w:spacing w:val="-7"/>
          <w:sz w:val="24"/>
          <w:szCs w:val="24"/>
        </w:rPr>
        <w:t xml:space="preserve"> </w:t>
      </w:r>
      <w:r w:rsidR="00E52794" w:rsidRPr="001E3EE6">
        <w:rPr>
          <w:sz w:val="24"/>
          <w:szCs w:val="24"/>
        </w:rPr>
        <w:t>of</w:t>
      </w:r>
      <w:r w:rsidR="00E52794" w:rsidRPr="001E3EE6">
        <w:rPr>
          <w:spacing w:val="-7"/>
          <w:sz w:val="24"/>
          <w:szCs w:val="24"/>
        </w:rPr>
        <w:t xml:space="preserve"> </w:t>
      </w:r>
      <w:r w:rsidR="00E52794" w:rsidRPr="001E3EE6">
        <w:rPr>
          <w:sz w:val="24"/>
          <w:szCs w:val="24"/>
        </w:rPr>
        <w:t>demand</w:t>
      </w:r>
      <w:r w:rsidR="00E52794" w:rsidRPr="001E3EE6">
        <w:rPr>
          <w:spacing w:val="-6"/>
          <w:sz w:val="24"/>
          <w:szCs w:val="24"/>
        </w:rPr>
        <w:t xml:space="preserve"> </w:t>
      </w:r>
      <w:r w:rsidR="00E52794" w:rsidRPr="001E3EE6">
        <w:rPr>
          <w:sz w:val="24"/>
          <w:szCs w:val="24"/>
        </w:rPr>
        <w:t>to</w:t>
      </w:r>
      <w:r w:rsidR="00E52794" w:rsidRPr="001E3EE6">
        <w:rPr>
          <w:spacing w:val="-15"/>
          <w:sz w:val="24"/>
          <w:szCs w:val="24"/>
        </w:rPr>
        <w:t xml:space="preserve"> </w:t>
      </w:r>
      <w:r w:rsidR="00E52794" w:rsidRPr="001E3EE6">
        <w:rPr>
          <w:sz w:val="24"/>
          <w:szCs w:val="24"/>
        </w:rPr>
        <w:t>the defendant,</w:t>
      </w:r>
      <w:r w:rsidR="00E52794" w:rsidRPr="001E3EE6">
        <w:rPr>
          <w:spacing w:val="-7"/>
          <w:sz w:val="24"/>
          <w:szCs w:val="24"/>
        </w:rPr>
        <w:t xml:space="preserve"> </w:t>
      </w:r>
      <w:r w:rsidR="00E52794" w:rsidRPr="001E3EE6">
        <w:rPr>
          <w:sz w:val="24"/>
          <w:szCs w:val="24"/>
        </w:rPr>
        <w:t>and</w:t>
      </w:r>
      <w:r w:rsidR="00E52794" w:rsidRPr="001E3EE6">
        <w:rPr>
          <w:spacing w:val="-9"/>
          <w:sz w:val="24"/>
          <w:szCs w:val="24"/>
        </w:rPr>
        <w:t xml:space="preserve"> </w:t>
      </w:r>
      <w:r w:rsidR="00E52794" w:rsidRPr="001E3EE6">
        <w:rPr>
          <w:sz w:val="24"/>
          <w:szCs w:val="24"/>
        </w:rPr>
        <w:t>that they</w:t>
      </w:r>
      <w:r w:rsidR="00E52794" w:rsidRPr="001E3EE6">
        <w:rPr>
          <w:spacing w:val="-3"/>
          <w:sz w:val="24"/>
          <w:szCs w:val="24"/>
        </w:rPr>
        <w:t xml:space="preserve"> </w:t>
      </w:r>
      <w:r w:rsidR="00E52794" w:rsidRPr="001E3EE6">
        <w:rPr>
          <w:sz w:val="24"/>
          <w:szCs w:val="24"/>
        </w:rPr>
        <w:t>would</w:t>
      </w:r>
      <w:r w:rsidR="00E52794" w:rsidRPr="001E3EE6">
        <w:rPr>
          <w:spacing w:val="-2"/>
          <w:sz w:val="24"/>
          <w:szCs w:val="24"/>
        </w:rPr>
        <w:t xml:space="preserve"> </w:t>
      </w:r>
      <w:r w:rsidR="00E52794" w:rsidRPr="001E3EE6">
        <w:rPr>
          <w:sz w:val="24"/>
          <w:szCs w:val="24"/>
        </w:rPr>
        <w:t>sue</w:t>
      </w:r>
      <w:r w:rsidR="00E52794" w:rsidRPr="001E3EE6">
        <w:rPr>
          <w:spacing w:val="-7"/>
          <w:sz w:val="24"/>
          <w:szCs w:val="24"/>
        </w:rPr>
        <w:t xml:space="preserve"> </w:t>
      </w:r>
      <w:r w:rsidR="00E52794" w:rsidRPr="001E3EE6">
        <w:rPr>
          <w:sz w:val="24"/>
          <w:szCs w:val="24"/>
        </w:rPr>
        <w:t>him</w:t>
      </w:r>
      <w:r w:rsidR="00E52794" w:rsidRPr="001E3EE6">
        <w:rPr>
          <w:spacing w:val="-9"/>
          <w:sz w:val="24"/>
          <w:szCs w:val="24"/>
        </w:rPr>
        <w:t xml:space="preserve"> </w:t>
      </w:r>
      <w:r w:rsidR="00E52794" w:rsidRPr="001E3EE6">
        <w:rPr>
          <w:sz w:val="24"/>
          <w:szCs w:val="24"/>
        </w:rPr>
        <w:t>for</w:t>
      </w:r>
      <w:r w:rsidR="00E52794" w:rsidRPr="001E3EE6">
        <w:rPr>
          <w:spacing w:val="-13"/>
          <w:sz w:val="24"/>
          <w:szCs w:val="24"/>
        </w:rPr>
        <w:t xml:space="preserve"> </w:t>
      </w:r>
      <w:r w:rsidR="00E52794" w:rsidRPr="001E3EE6">
        <w:rPr>
          <w:sz w:val="24"/>
          <w:szCs w:val="24"/>
        </w:rPr>
        <w:t>defamation if</w:t>
      </w:r>
      <w:r w:rsidR="00E52794" w:rsidRPr="001E3EE6">
        <w:rPr>
          <w:spacing w:val="-15"/>
          <w:sz w:val="24"/>
          <w:szCs w:val="24"/>
        </w:rPr>
        <w:t xml:space="preserve"> </w:t>
      </w:r>
      <w:r w:rsidR="00E52794" w:rsidRPr="001E3EE6">
        <w:rPr>
          <w:sz w:val="24"/>
          <w:szCs w:val="24"/>
        </w:rPr>
        <w:t>he</w:t>
      </w:r>
      <w:r w:rsidR="00E52794" w:rsidRPr="001E3EE6">
        <w:rPr>
          <w:spacing w:val="-12"/>
          <w:sz w:val="24"/>
          <w:szCs w:val="24"/>
        </w:rPr>
        <w:t xml:space="preserve"> </w:t>
      </w:r>
      <w:r w:rsidR="00E52794" w:rsidRPr="001E3EE6">
        <w:rPr>
          <w:sz w:val="24"/>
          <w:szCs w:val="24"/>
        </w:rPr>
        <w:t>did</w:t>
      </w:r>
      <w:r w:rsidR="00E52794" w:rsidRPr="001E3EE6">
        <w:rPr>
          <w:spacing w:val="-10"/>
          <w:sz w:val="24"/>
          <w:szCs w:val="24"/>
        </w:rPr>
        <w:t xml:space="preserve"> </w:t>
      </w:r>
      <w:r w:rsidR="00E52794" w:rsidRPr="001E3EE6">
        <w:rPr>
          <w:sz w:val="24"/>
          <w:szCs w:val="24"/>
        </w:rPr>
        <w:t>not</w:t>
      </w:r>
      <w:r w:rsidR="00E52794" w:rsidRPr="001E3EE6">
        <w:rPr>
          <w:spacing w:val="-6"/>
          <w:sz w:val="24"/>
          <w:szCs w:val="24"/>
        </w:rPr>
        <w:t xml:space="preserve"> </w:t>
      </w:r>
      <w:r w:rsidR="00E52794" w:rsidRPr="001E3EE6">
        <w:rPr>
          <w:sz w:val="24"/>
          <w:szCs w:val="24"/>
        </w:rPr>
        <w:t>issue</w:t>
      </w:r>
      <w:r w:rsidR="00E52794" w:rsidRPr="001E3EE6">
        <w:rPr>
          <w:spacing w:val="-9"/>
          <w:sz w:val="24"/>
          <w:szCs w:val="24"/>
        </w:rPr>
        <w:t xml:space="preserve"> </w:t>
      </w:r>
      <w:r w:rsidR="00E52794" w:rsidRPr="001E3EE6">
        <w:rPr>
          <w:sz w:val="24"/>
          <w:szCs w:val="24"/>
        </w:rPr>
        <w:t>a</w:t>
      </w:r>
      <w:r w:rsidR="00E52794" w:rsidRPr="001E3EE6">
        <w:rPr>
          <w:spacing w:val="-11"/>
          <w:sz w:val="24"/>
          <w:szCs w:val="24"/>
        </w:rPr>
        <w:t xml:space="preserve"> </w:t>
      </w:r>
      <w:r w:rsidR="00E52794" w:rsidRPr="001E3EE6">
        <w:rPr>
          <w:sz w:val="24"/>
          <w:szCs w:val="24"/>
        </w:rPr>
        <w:t>retraction</w:t>
      </w:r>
      <w:r w:rsidR="00E52794" w:rsidRPr="001E3EE6">
        <w:rPr>
          <w:spacing w:val="-6"/>
          <w:sz w:val="24"/>
          <w:szCs w:val="24"/>
        </w:rPr>
        <w:t xml:space="preserve"> </w:t>
      </w:r>
      <w:r w:rsidR="00E52794" w:rsidRPr="001E3EE6">
        <w:rPr>
          <w:sz w:val="24"/>
          <w:szCs w:val="24"/>
        </w:rPr>
        <w:t>and</w:t>
      </w:r>
      <w:r w:rsidR="00E52794" w:rsidRPr="001E3EE6">
        <w:rPr>
          <w:spacing w:val="-9"/>
          <w:sz w:val="24"/>
          <w:szCs w:val="24"/>
        </w:rPr>
        <w:t xml:space="preserve"> </w:t>
      </w:r>
      <w:r w:rsidR="00E52794" w:rsidRPr="001E3EE6">
        <w:rPr>
          <w:sz w:val="24"/>
          <w:szCs w:val="24"/>
        </w:rPr>
        <w:t>apology</w:t>
      </w:r>
      <w:r w:rsidR="00E52794" w:rsidRPr="001E3EE6">
        <w:rPr>
          <w:spacing w:val="2"/>
          <w:sz w:val="24"/>
          <w:szCs w:val="24"/>
        </w:rPr>
        <w:t xml:space="preserve"> </w:t>
      </w:r>
      <w:r w:rsidR="00E52794" w:rsidRPr="001E3EE6">
        <w:rPr>
          <w:sz w:val="24"/>
          <w:szCs w:val="24"/>
        </w:rPr>
        <w:t>by a stipulated time.</w:t>
      </w:r>
    </w:p>
    <w:p w14:paraId="007CED9C" w14:textId="77777777" w:rsidR="00E52794" w:rsidRPr="00422F8C" w:rsidRDefault="00E52794" w:rsidP="00422F8C">
      <w:pPr>
        <w:pStyle w:val="ListParagraph"/>
        <w:spacing w:line="360" w:lineRule="auto"/>
        <w:contextualSpacing/>
        <w:rPr>
          <w:sz w:val="24"/>
          <w:szCs w:val="24"/>
        </w:rPr>
      </w:pPr>
    </w:p>
    <w:p w14:paraId="70C07339" w14:textId="388D0573" w:rsidR="00E52794" w:rsidRPr="001E3EE6" w:rsidRDefault="001E3EE6" w:rsidP="001E3EE6">
      <w:pPr>
        <w:tabs>
          <w:tab w:val="left" w:pos="2128"/>
          <w:tab w:val="left" w:pos="2129"/>
        </w:tabs>
        <w:spacing w:line="360" w:lineRule="auto"/>
        <w:ind w:left="649" w:hanging="533"/>
        <w:contextualSpacing/>
        <w:jc w:val="both"/>
        <w:rPr>
          <w:sz w:val="24"/>
          <w:szCs w:val="24"/>
        </w:rPr>
      </w:pPr>
      <w:r w:rsidRPr="00422F8C">
        <w:rPr>
          <w:bCs/>
          <w:iCs/>
          <w:spacing w:val="-1"/>
          <w:w w:val="104"/>
          <w:sz w:val="24"/>
          <w:szCs w:val="24"/>
        </w:rPr>
        <w:t>21.</w:t>
      </w:r>
      <w:r w:rsidRPr="00422F8C">
        <w:rPr>
          <w:bCs/>
          <w:iCs/>
          <w:spacing w:val="-1"/>
          <w:w w:val="104"/>
          <w:sz w:val="24"/>
          <w:szCs w:val="24"/>
        </w:rPr>
        <w:tab/>
      </w:r>
      <w:r w:rsidR="00756463" w:rsidRPr="001E3EE6">
        <w:rPr>
          <w:sz w:val="24"/>
          <w:szCs w:val="24"/>
        </w:rPr>
        <w:t>The plaintiffs conceded during cross</w:t>
      </w:r>
      <w:r w:rsidR="00E82350" w:rsidRPr="001E3EE6">
        <w:rPr>
          <w:sz w:val="24"/>
          <w:szCs w:val="24"/>
        </w:rPr>
        <w:t>-</w:t>
      </w:r>
      <w:r w:rsidR="00756463" w:rsidRPr="001E3EE6">
        <w:rPr>
          <w:sz w:val="24"/>
          <w:szCs w:val="24"/>
        </w:rPr>
        <w:t>examination that the</w:t>
      </w:r>
      <w:r w:rsidR="00756463" w:rsidRPr="001E3EE6">
        <w:rPr>
          <w:spacing w:val="3"/>
          <w:sz w:val="24"/>
          <w:szCs w:val="24"/>
        </w:rPr>
        <w:t xml:space="preserve"> </w:t>
      </w:r>
      <w:r w:rsidR="00756463" w:rsidRPr="001E3EE6">
        <w:rPr>
          <w:sz w:val="24"/>
          <w:szCs w:val="24"/>
        </w:rPr>
        <w:t>media</w:t>
      </w:r>
      <w:r w:rsidR="00756463" w:rsidRPr="001E3EE6">
        <w:rPr>
          <w:spacing w:val="38"/>
          <w:sz w:val="24"/>
          <w:szCs w:val="24"/>
        </w:rPr>
        <w:t xml:space="preserve"> </w:t>
      </w:r>
      <w:r w:rsidR="00756463" w:rsidRPr="001E3EE6">
        <w:rPr>
          <w:sz w:val="24"/>
          <w:szCs w:val="24"/>
        </w:rPr>
        <w:t>statements</w:t>
      </w:r>
      <w:r w:rsidR="00756463" w:rsidRPr="001E3EE6">
        <w:rPr>
          <w:w w:val="97"/>
          <w:sz w:val="24"/>
          <w:szCs w:val="24"/>
        </w:rPr>
        <w:t xml:space="preserve"> </w:t>
      </w:r>
      <w:r w:rsidR="00E52794" w:rsidRPr="001E3EE6">
        <w:rPr>
          <w:w w:val="97"/>
          <w:sz w:val="24"/>
          <w:szCs w:val="24"/>
        </w:rPr>
        <w:t xml:space="preserve">and other articles </w:t>
      </w:r>
      <w:r w:rsidR="00756463" w:rsidRPr="001E3EE6">
        <w:rPr>
          <w:sz w:val="24"/>
          <w:szCs w:val="24"/>
        </w:rPr>
        <w:t>informed</w:t>
      </w:r>
      <w:r w:rsidR="00756463" w:rsidRPr="001E3EE6">
        <w:rPr>
          <w:spacing w:val="-4"/>
          <w:sz w:val="24"/>
          <w:szCs w:val="24"/>
        </w:rPr>
        <w:t xml:space="preserve"> </w:t>
      </w:r>
      <w:r w:rsidR="00756463" w:rsidRPr="001E3EE6">
        <w:rPr>
          <w:sz w:val="24"/>
          <w:szCs w:val="24"/>
        </w:rPr>
        <w:t>the</w:t>
      </w:r>
      <w:r w:rsidR="00756463" w:rsidRPr="001E3EE6">
        <w:rPr>
          <w:spacing w:val="-12"/>
          <w:sz w:val="24"/>
          <w:szCs w:val="24"/>
        </w:rPr>
        <w:t xml:space="preserve"> </w:t>
      </w:r>
      <w:r w:rsidR="009F7105" w:rsidRPr="001E3EE6">
        <w:rPr>
          <w:sz w:val="24"/>
          <w:szCs w:val="24"/>
        </w:rPr>
        <w:t>general public</w:t>
      </w:r>
      <w:r w:rsidR="00756463" w:rsidRPr="001E3EE6">
        <w:rPr>
          <w:spacing w:val="-4"/>
          <w:sz w:val="24"/>
          <w:szCs w:val="24"/>
        </w:rPr>
        <w:t xml:space="preserve"> </w:t>
      </w:r>
      <w:r w:rsidR="00756463" w:rsidRPr="001E3EE6">
        <w:rPr>
          <w:sz w:val="24"/>
          <w:szCs w:val="24"/>
        </w:rPr>
        <w:t>that</w:t>
      </w:r>
      <w:r w:rsidR="00756463" w:rsidRPr="001E3EE6">
        <w:rPr>
          <w:spacing w:val="-12"/>
          <w:sz w:val="24"/>
          <w:szCs w:val="24"/>
        </w:rPr>
        <w:t xml:space="preserve"> </w:t>
      </w:r>
      <w:r w:rsidR="00756463" w:rsidRPr="001E3EE6">
        <w:rPr>
          <w:sz w:val="24"/>
          <w:szCs w:val="24"/>
        </w:rPr>
        <w:t>they</w:t>
      </w:r>
      <w:r w:rsidR="00756463" w:rsidRPr="001E3EE6">
        <w:rPr>
          <w:spacing w:val="-1"/>
          <w:sz w:val="24"/>
          <w:szCs w:val="24"/>
        </w:rPr>
        <w:t xml:space="preserve"> </w:t>
      </w:r>
      <w:r w:rsidR="00756463" w:rsidRPr="001E3EE6">
        <w:rPr>
          <w:sz w:val="24"/>
          <w:szCs w:val="24"/>
        </w:rPr>
        <w:t>were</w:t>
      </w:r>
      <w:r w:rsidR="00756463" w:rsidRPr="001E3EE6">
        <w:rPr>
          <w:spacing w:val="-7"/>
          <w:sz w:val="24"/>
          <w:szCs w:val="24"/>
        </w:rPr>
        <w:t xml:space="preserve"> </w:t>
      </w:r>
      <w:r w:rsidR="00756463" w:rsidRPr="001E3EE6">
        <w:rPr>
          <w:sz w:val="24"/>
          <w:szCs w:val="24"/>
        </w:rPr>
        <w:t>neither</w:t>
      </w:r>
      <w:r w:rsidR="00756463" w:rsidRPr="001E3EE6">
        <w:rPr>
          <w:spacing w:val="-3"/>
          <w:sz w:val="24"/>
          <w:szCs w:val="24"/>
        </w:rPr>
        <w:t xml:space="preserve"> </w:t>
      </w:r>
      <w:r w:rsidR="00756463" w:rsidRPr="001E3EE6">
        <w:rPr>
          <w:sz w:val="24"/>
          <w:szCs w:val="24"/>
        </w:rPr>
        <w:t>named</w:t>
      </w:r>
      <w:r w:rsidR="00756463" w:rsidRPr="001E3EE6">
        <w:rPr>
          <w:spacing w:val="-7"/>
          <w:sz w:val="24"/>
          <w:szCs w:val="24"/>
        </w:rPr>
        <w:t xml:space="preserve"> </w:t>
      </w:r>
      <w:r w:rsidR="00756463" w:rsidRPr="001E3EE6">
        <w:rPr>
          <w:sz w:val="24"/>
          <w:szCs w:val="24"/>
        </w:rPr>
        <w:t>nor</w:t>
      </w:r>
      <w:r w:rsidR="00756463" w:rsidRPr="001E3EE6">
        <w:rPr>
          <w:spacing w:val="-9"/>
          <w:sz w:val="24"/>
          <w:szCs w:val="24"/>
        </w:rPr>
        <w:t xml:space="preserve"> </w:t>
      </w:r>
      <w:r w:rsidR="00756463" w:rsidRPr="001E3EE6">
        <w:rPr>
          <w:sz w:val="24"/>
          <w:szCs w:val="24"/>
        </w:rPr>
        <w:t>implicated in</w:t>
      </w:r>
      <w:r w:rsidR="00756463" w:rsidRPr="001E3EE6">
        <w:rPr>
          <w:spacing w:val="-14"/>
          <w:sz w:val="24"/>
          <w:szCs w:val="24"/>
        </w:rPr>
        <w:t xml:space="preserve"> </w:t>
      </w:r>
      <w:r w:rsidR="00756463" w:rsidRPr="001E3EE6">
        <w:rPr>
          <w:sz w:val="24"/>
          <w:szCs w:val="24"/>
        </w:rPr>
        <w:t>the</w:t>
      </w:r>
      <w:r w:rsidR="00756463" w:rsidRPr="001E3EE6">
        <w:rPr>
          <w:spacing w:val="-16"/>
          <w:sz w:val="24"/>
          <w:szCs w:val="24"/>
        </w:rPr>
        <w:t xml:space="preserve"> </w:t>
      </w:r>
      <w:r w:rsidR="00756463" w:rsidRPr="001E3EE6">
        <w:rPr>
          <w:sz w:val="24"/>
          <w:szCs w:val="24"/>
        </w:rPr>
        <w:t>Bowman</w:t>
      </w:r>
      <w:r w:rsidR="00390DD0" w:rsidRPr="001E3EE6">
        <w:rPr>
          <w:sz w:val="24"/>
          <w:szCs w:val="24"/>
        </w:rPr>
        <w:t>’</w:t>
      </w:r>
      <w:r w:rsidR="00756463" w:rsidRPr="001E3EE6">
        <w:rPr>
          <w:sz w:val="24"/>
          <w:szCs w:val="24"/>
        </w:rPr>
        <w:t>s</w:t>
      </w:r>
      <w:r w:rsidR="00E82350" w:rsidRPr="001E3EE6">
        <w:rPr>
          <w:sz w:val="24"/>
          <w:szCs w:val="24"/>
        </w:rPr>
        <w:t xml:space="preserve"> </w:t>
      </w:r>
      <w:r w:rsidR="00756463" w:rsidRPr="001E3EE6">
        <w:rPr>
          <w:sz w:val="24"/>
          <w:szCs w:val="24"/>
        </w:rPr>
        <w:t>Report .</w:t>
      </w:r>
      <w:r w:rsidR="00E82350" w:rsidRPr="001E3EE6">
        <w:rPr>
          <w:noProof/>
          <w:sz w:val="24"/>
          <w:szCs w:val="24"/>
        </w:rPr>
        <w:t xml:space="preserve"> </w:t>
      </w:r>
      <w:r w:rsidR="00756463" w:rsidRPr="00422F8C">
        <w:rPr>
          <w:noProof/>
        </w:rPr>
        <mc:AlternateContent>
          <mc:Choice Requires="wps">
            <w:drawing>
              <wp:anchor distT="0" distB="0" distL="114300" distR="114300" simplePos="0" relativeHeight="251830272" behindDoc="1" locked="0" layoutInCell="1" allowOverlap="1" wp14:anchorId="28B554BA" wp14:editId="4F8018FE">
                <wp:simplePos x="0" y="0"/>
                <wp:positionH relativeFrom="page">
                  <wp:posOffset>2650490</wp:posOffset>
                </wp:positionH>
                <wp:positionV relativeFrom="paragraph">
                  <wp:posOffset>116205</wp:posOffset>
                </wp:positionV>
                <wp:extent cx="42545" cy="0"/>
                <wp:effectExtent l="12065" t="10160" r="12065" b="8890"/>
                <wp:wrapNone/>
                <wp:docPr id="93803179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30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94C3BE" id="Line 48"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7pt,9.15pt" to="21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" strokeweight=".08442mm">
                <w10:wrap anchorx="page"/>
              </v:line>
            </w:pict>
          </mc:Fallback>
        </mc:AlternateContent>
      </w:r>
      <w:r w:rsidR="00756463" w:rsidRPr="001E3EE6">
        <w:rPr>
          <w:sz w:val="24"/>
          <w:szCs w:val="24"/>
        </w:rPr>
        <w:t>They also admitt</w:t>
      </w:r>
      <w:r w:rsidR="00E82350" w:rsidRPr="001E3EE6">
        <w:rPr>
          <w:sz w:val="24"/>
          <w:szCs w:val="24"/>
        </w:rPr>
        <w:t xml:space="preserve">ed to turning to </w:t>
      </w:r>
      <w:r w:rsidR="00756463" w:rsidRPr="001E3EE6">
        <w:rPr>
          <w:sz w:val="24"/>
          <w:szCs w:val="24"/>
        </w:rPr>
        <w:t>social medi</w:t>
      </w:r>
      <w:r w:rsidR="009F7105" w:rsidRPr="001E3EE6">
        <w:rPr>
          <w:sz w:val="24"/>
          <w:szCs w:val="24"/>
          <w:u w:color="000000"/>
        </w:rPr>
        <w:t>a</w:t>
      </w:r>
      <w:r w:rsidR="00756463" w:rsidRPr="001E3EE6">
        <w:rPr>
          <w:sz w:val="24"/>
          <w:szCs w:val="24"/>
        </w:rPr>
        <w:t xml:space="preserve"> and appearing on either TV or radio,</w:t>
      </w:r>
      <w:r w:rsidR="00756463" w:rsidRPr="00422F8C">
        <w:rPr>
          <w:noProof/>
        </w:rPr>
        <mc:AlternateContent>
          <mc:Choice Requires="wps">
            <w:drawing>
              <wp:anchor distT="0" distB="0" distL="114300" distR="114300" simplePos="0" relativeHeight="251826176" behindDoc="0" locked="0" layoutInCell="1" allowOverlap="1" wp14:anchorId="004BB5AC" wp14:editId="73854273">
                <wp:simplePos x="0" y="0"/>
                <wp:positionH relativeFrom="page">
                  <wp:posOffset>6686550</wp:posOffset>
                </wp:positionH>
                <wp:positionV relativeFrom="paragraph">
                  <wp:posOffset>800100</wp:posOffset>
                </wp:positionV>
                <wp:extent cx="0" cy="0"/>
                <wp:effectExtent l="9525" t="880745" r="9525" b="882650"/>
                <wp:wrapNone/>
                <wp:docPr id="35343176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893A9" id="Line 47" o:spid="_x0000_s1026" style="position:absolute;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5pt,63pt" to="52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" strokeweight=".33772mm">
                <w10:wrap anchorx="page"/>
              </v:line>
            </w:pict>
          </mc:Fallback>
        </mc:AlternateContent>
      </w:r>
      <w:r w:rsidR="00756463" w:rsidRPr="00422F8C">
        <w:rPr>
          <w:noProof/>
        </w:rPr>
        <mc:AlternateContent>
          <mc:Choice Requires="wps">
            <w:drawing>
              <wp:anchor distT="0" distB="0" distL="114300" distR="114300" simplePos="0" relativeHeight="251831296" behindDoc="1" locked="0" layoutInCell="1" allowOverlap="1" wp14:anchorId="5A53341B" wp14:editId="4502E17A">
                <wp:simplePos x="0" y="0"/>
                <wp:positionH relativeFrom="page">
                  <wp:posOffset>5683885</wp:posOffset>
                </wp:positionH>
                <wp:positionV relativeFrom="paragraph">
                  <wp:posOffset>180340</wp:posOffset>
                </wp:positionV>
                <wp:extent cx="24130" cy="0"/>
                <wp:effectExtent l="6985" t="13335" r="6985" b="5715"/>
                <wp:wrapNone/>
                <wp:docPr id="54758884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30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DDE879" id="Line 46"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55pt,14.2pt" to="449.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" strokeweight=".08442mm">
                <w10:wrap anchorx="page"/>
              </v:line>
            </w:pict>
          </mc:Fallback>
        </mc:AlternateContent>
      </w:r>
      <w:r w:rsidR="00E82350" w:rsidRPr="001E3EE6">
        <w:rPr>
          <w:sz w:val="24"/>
          <w:szCs w:val="24"/>
        </w:rPr>
        <w:t xml:space="preserve"> </w:t>
      </w:r>
      <w:r w:rsidR="00756463" w:rsidRPr="001E3EE6">
        <w:rPr>
          <w:sz w:val="24"/>
          <w:szCs w:val="24"/>
        </w:rPr>
        <w:t xml:space="preserve">or  both, to refute </w:t>
      </w:r>
      <w:r w:rsidR="00E82350" w:rsidRPr="001E3EE6">
        <w:rPr>
          <w:sz w:val="24"/>
          <w:szCs w:val="24"/>
        </w:rPr>
        <w:t>the defendant’s</w:t>
      </w:r>
      <w:r w:rsidR="00756463" w:rsidRPr="001E3EE6">
        <w:rPr>
          <w:sz w:val="24"/>
          <w:szCs w:val="24"/>
        </w:rPr>
        <w:t xml:space="preserve"> claims</w:t>
      </w:r>
      <w:r w:rsidR="00E82350" w:rsidRPr="001E3EE6">
        <w:rPr>
          <w:sz w:val="24"/>
          <w:szCs w:val="24"/>
        </w:rPr>
        <w:t>.</w:t>
      </w:r>
    </w:p>
    <w:p w14:paraId="631C2AC8" w14:textId="77777777" w:rsidR="00756463" w:rsidRPr="00422F8C" w:rsidRDefault="00756463" w:rsidP="00422F8C">
      <w:pPr>
        <w:pStyle w:val="ListParagraph"/>
        <w:spacing w:line="360" w:lineRule="auto"/>
        <w:contextualSpacing/>
        <w:rPr>
          <w:sz w:val="24"/>
          <w:szCs w:val="24"/>
        </w:rPr>
      </w:pPr>
    </w:p>
    <w:p w14:paraId="1CD26949" w14:textId="4DE3AFFE" w:rsidR="00D87F57" w:rsidRPr="00422F8C" w:rsidRDefault="00D87F57" w:rsidP="00422F8C">
      <w:pPr>
        <w:tabs>
          <w:tab w:val="left" w:pos="648"/>
        </w:tabs>
        <w:spacing w:line="360" w:lineRule="auto"/>
        <w:ind w:right="30"/>
        <w:contextualSpacing/>
        <w:jc w:val="both"/>
        <w:rPr>
          <w:b/>
          <w:bCs/>
          <w:sz w:val="24"/>
          <w:szCs w:val="24"/>
        </w:rPr>
      </w:pPr>
      <w:r w:rsidRPr="00422F8C">
        <w:rPr>
          <w:b/>
          <w:bCs/>
          <w:sz w:val="24"/>
          <w:szCs w:val="24"/>
          <w:u w:val="single"/>
        </w:rPr>
        <w:t>The impact of the statements on the plaintiffs</w:t>
      </w:r>
    </w:p>
    <w:p w14:paraId="519C56F1" w14:textId="77777777" w:rsidR="00793EEA" w:rsidRPr="00422F8C" w:rsidRDefault="00793EEA" w:rsidP="00422F8C">
      <w:pPr>
        <w:pStyle w:val="ListParagraph"/>
        <w:tabs>
          <w:tab w:val="left" w:pos="648"/>
        </w:tabs>
        <w:spacing w:line="360" w:lineRule="auto"/>
        <w:ind w:left="649" w:right="30" w:firstLine="0"/>
        <w:contextualSpacing/>
        <w:rPr>
          <w:sz w:val="24"/>
          <w:szCs w:val="24"/>
        </w:rPr>
      </w:pPr>
    </w:p>
    <w:p w14:paraId="7C04885E" w14:textId="2C3FD7D3" w:rsidR="00F54608"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22.</w:t>
      </w:r>
      <w:r w:rsidRPr="00422F8C">
        <w:rPr>
          <w:bCs/>
          <w:iCs/>
          <w:spacing w:val="-1"/>
          <w:w w:val="104"/>
          <w:sz w:val="24"/>
          <w:szCs w:val="24"/>
        </w:rPr>
        <w:tab/>
      </w:r>
      <w:r w:rsidR="007D3D06" w:rsidRPr="001E3EE6">
        <w:rPr>
          <w:sz w:val="24"/>
          <w:szCs w:val="24"/>
        </w:rPr>
        <w:t>The plaintiffs each testified about the impact that the defamat</w:t>
      </w:r>
      <w:r w:rsidR="009F7105" w:rsidRPr="001E3EE6">
        <w:rPr>
          <w:sz w:val="24"/>
          <w:szCs w:val="24"/>
        </w:rPr>
        <w:t>ory statements</w:t>
      </w:r>
      <w:r w:rsidR="007D3D06" w:rsidRPr="001E3EE6">
        <w:rPr>
          <w:sz w:val="24"/>
          <w:szCs w:val="24"/>
        </w:rPr>
        <w:t xml:space="preserve"> had on them.</w:t>
      </w:r>
    </w:p>
    <w:p w14:paraId="260FD858" w14:textId="77777777" w:rsidR="00F54608" w:rsidRPr="00422F8C" w:rsidRDefault="00F54608" w:rsidP="00422F8C">
      <w:pPr>
        <w:tabs>
          <w:tab w:val="left" w:pos="648"/>
        </w:tabs>
        <w:spacing w:line="360" w:lineRule="auto"/>
        <w:ind w:left="115" w:right="30"/>
        <w:contextualSpacing/>
        <w:jc w:val="both"/>
        <w:rPr>
          <w:sz w:val="24"/>
          <w:szCs w:val="24"/>
        </w:rPr>
      </w:pPr>
    </w:p>
    <w:p w14:paraId="1FDF3733" w14:textId="3B142209" w:rsidR="009F7105" w:rsidRPr="00422F8C" w:rsidRDefault="009F7105" w:rsidP="00422F8C">
      <w:pPr>
        <w:tabs>
          <w:tab w:val="left" w:pos="648"/>
        </w:tabs>
        <w:spacing w:line="360" w:lineRule="auto"/>
        <w:ind w:left="115" w:right="30"/>
        <w:contextualSpacing/>
        <w:jc w:val="both"/>
        <w:rPr>
          <w:sz w:val="24"/>
          <w:szCs w:val="24"/>
          <w:u w:val="single"/>
        </w:rPr>
      </w:pPr>
      <w:r w:rsidRPr="00422F8C">
        <w:rPr>
          <w:sz w:val="24"/>
          <w:szCs w:val="24"/>
          <w:u w:val="single"/>
        </w:rPr>
        <w:t>Mr August</w:t>
      </w:r>
    </w:p>
    <w:p w14:paraId="56772452" w14:textId="77777777" w:rsidR="009F7105" w:rsidRPr="00422F8C" w:rsidRDefault="009F7105" w:rsidP="00422F8C">
      <w:pPr>
        <w:tabs>
          <w:tab w:val="left" w:pos="648"/>
        </w:tabs>
        <w:spacing w:line="360" w:lineRule="auto"/>
        <w:ind w:left="115" w:right="30"/>
        <w:contextualSpacing/>
        <w:jc w:val="both"/>
        <w:rPr>
          <w:sz w:val="24"/>
          <w:szCs w:val="24"/>
        </w:rPr>
      </w:pPr>
    </w:p>
    <w:p w14:paraId="61AB731C" w14:textId="362F1E30" w:rsidR="009F7105"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23.</w:t>
      </w:r>
      <w:r w:rsidRPr="00422F8C">
        <w:rPr>
          <w:bCs/>
          <w:iCs/>
          <w:spacing w:val="-1"/>
          <w:w w:val="104"/>
          <w:sz w:val="24"/>
          <w:szCs w:val="24"/>
        </w:rPr>
        <w:tab/>
      </w:r>
      <w:r w:rsidR="00C66D6A" w:rsidRPr="001E3EE6">
        <w:rPr>
          <w:color w:val="1F1F1F"/>
          <w:w w:val="105"/>
          <w:sz w:val="24"/>
          <w:szCs w:val="24"/>
        </w:rPr>
        <w:t>Mr August testified that he is 50</w:t>
      </w:r>
      <w:r w:rsidR="00F54608" w:rsidRPr="001E3EE6">
        <w:rPr>
          <w:color w:val="1F1F1F"/>
          <w:w w:val="105"/>
          <w:sz w:val="24"/>
          <w:szCs w:val="24"/>
        </w:rPr>
        <w:t xml:space="preserve"> </w:t>
      </w:r>
      <w:r w:rsidR="00C66D6A" w:rsidRPr="001E3EE6">
        <w:rPr>
          <w:color w:val="1F1F1F"/>
          <w:w w:val="105"/>
          <w:sz w:val="24"/>
          <w:szCs w:val="24"/>
        </w:rPr>
        <w:t>year</w:t>
      </w:r>
      <w:r w:rsidR="00F54608" w:rsidRPr="001E3EE6">
        <w:rPr>
          <w:color w:val="1F1F1F"/>
          <w:w w:val="105"/>
          <w:sz w:val="24"/>
          <w:szCs w:val="24"/>
        </w:rPr>
        <w:t xml:space="preserve">s </w:t>
      </w:r>
      <w:r w:rsidR="00C66D6A" w:rsidRPr="001E3EE6">
        <w:rPr>
          <w:color w:val="1F1F1F"/>
          <w:w w:val="105"/>
          <w:sz w:val="24"/>
          <w:szCs w:val="24"/>
        </w:rPr>
        <w:t>old</w:t>
      </w:r>
      <w:r w:rsidR="00F54608" w:rsidRPr="001E3EE6">
        <w:rPr>
          <w:color w:val="1F1F1F"/>
          <w:w w:val="105"/>
          <w:sz w:val="24"/>
          <w:szCs w:val="24"/>
        </w:rPr>
        <w:t>, has</w:t>
      </w:r>
      <w:r w:rsidR="00C66D6A" w:rsidRPr="001E3EE6">
        <w:rPr>
          <w:color w:val="1F1F1F"/>
          <w:w w:val="105"/>
          <w:sz w:val="24"/>
          <w:szCs w:val="24"/>
        </w:rPr>
        <w:t xml:space="preserve"> been married for 29 years</w:t>
      </w:r>
      <w:r w:rsidR="00F54608" w:rsidRPr="001E3EE6">
        <w:rPr>
          <w:color w:val="1F1F1F"/>
          <w:w w:val="105"/>
          <w:sz w:val="24"/>
          <w:szCs w:val="24"/>
        </w:rPr>
        <w:t>,</w:t>
      </w:r>
      <w:r w:rsidR="00C66D6A" w:rsidRPr="001E3EE6">
        <w:rPr>
          <w:color w:val="1F1F1F"/>
          <w:w w:val="105"/>
          <w:sz w:val="24"/>
          <w:szCs w:val="24"/>
        </w:rPr>
        <w:t xml:space="preserve"> and has two children. He was born in Lavender Hill</w:t>
      </w:r>
      <w:r w:rsidR="009F7105" w:rsidRPr="001E3EE6">
        <w:rPr>
          <w:color w:val="1F1F1F"/>
          <w:w w:val="105"/>
          <w:sz w:val="24"/>
          <w:szCs w:val="24"/>
        </w:rPr>
        <w:t>,</w:t>
      </w:r>
      <w:r w:rsidR="00C66D6A" w:rsidRPr="001E3EE6">
        <w:rPr>
          <w:color w:val="1F1F1F"/>
          <w:w w:val="105"/>
          <w:sz w:val="24"/>
          <w:szCs w:val="24"/>
        </w:rPr>
        <w:t xml:space="preserve"> was</w:t>
      </w:r>
      <w:r w:rsidR="009F7105" w:rsidRPr="001E3EE6">
        <w:rPr>
          <w:color w:val="1F1F1F"/>
          <w:w w:val="105"/>
          <w:sz w:val="24"/>
          <w:szCs w:val="24"/>
        </w:rPr>
        <w:t xml:space="preserve"> raised in Steenberg, and currently resides in Zeekoevlei.  He is currently a </w:t>
      </w:r>
      <w:r w:rsidR="00C66D6A" w:rsidRPr="001E3EE6">
        <w:rPr>
          <w:color w:val="212121"/>
          <w:w w:val="105"/>
          <w:sz w:val="24"/>
          <w:szCs w:val="24"/>
        </w:rPr>
        <w:t xml:space="preserve">member of the provincial parliament of the </w:t>
      </w:r>
      <w:r w:rsidR="00C66D6A" w:rsidRPr="001E3EE6">
        <w:rPr>
          <w:color w:val="212121"/>
          <w:w w:val="105"/>
          <w:sz w:val="24"/>
          <w:szCs w:val="24"/>
        </w:rPr>
        <w:lastRenderedPageBreak/>
        <w:t>Western Cape on behalf of the Good Party.</w:t>
      </w:r>
    </w:p>
    <w:p w14:paraId="096BEAD7" w14:textId="77777777" w:rsidR="009F7105" w:rsidRPr="00422F8C" w:rsidRDefault="009F7105" w:rsidP="00422F8C">
      <w:pPr>
        <w:pStyle w:val="ListParagraph"/>
        <w:spacing w:line="360" w:lineRule="auto"/>
        <w:contextualSpacing/>
        <w:rPr>
          <w:color w:val="212121"/>
          <w:w w:val="105"/>
          <w:sz w:val="24"/>
          <w:szCs w:val="24"/>
        </w:rPr>
      </w:pPr>
    </w:p>
    <w:p w14:paraId="420E21FB" w14:textId="78F8BB5A" w:rsidR="009F7105"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24.</w:t>
      </w:r>
      <w:r w:rsidRPr="00422F8C">
        <w:rPr>
          <w:bCs/>
          <w:iCs/>
          <w:spacing w:val="-1"/>
          <w:w w:val="104"/>
          <w:sz w:val="24"/>
          <w:szCs w:val="24"/>
        </w:rPr>
        <w:tab/>
      </w:r>
      <w:r w:rsidR="00C66D6A" w:rsidRPr="001E3EE6">
        <w:rPr>
          <w:color w:val="212121"/>
          <w:w w:val="105"/>
          <w:sz w:val="24"/>
          <w:szCs w:val="24"/>
        </w:rPr>
        <w:t>He commenced his career as a prison warder with the Department of Correctional Services. In 2006 he was employed as the deputy national organizer for the former political party known as the Independent Democrats ("the ID"). In 2010 he joined the DA at the time of its merger with the</w:t>
      </w:r>
      <w:r w:rsidR="00C66D6A" w:rsidRPr="001E3EE6">
        <w:rPr>
          <w:color w:val="212121"/>
          <w:spacing w:val="-16"/>
          <w:w w:val="105"/>
          <w:sz w:val="24"/>
          <w:szCs w:val="24"/>
        </w:rPr>
        <w:t xml:space="preserve"> </w:t>
      </w:r>
      <w:r w:rsidR="00C66D6A" w:rsidRPr="001E3EE6">
        <w:rPr>
          <w:color w:val="212121"/>
          <w:w w:val="105"/>
          <w:sz w:val="24"/>
          <w:szCs w:val="24"/>
        </w:rPr>
        <w:t>ID</w:t>
      </w:r>
      <w:r w:rsidR="00C66D6A" w:rsidRPr="001E3EE6">
        <w:rPr>
          <w:color w:val="707070"/>
          <w:w w:val="105"/>
          <w:sz w:val="24"/>
          <w:szCs w:val="24"/>
        </w:rPr>
        <w:t>.</w:t>
      </w:r>
      <w:r w:rsidR="009F7105" w:rsidRPr="001E3EE6">
        <w:rPr>
          <w:color w:val="707070"/>
          <w:w w:val="105"/>
          <w:sz w:val="24"/>
          <w:szCs w:val="24"/>
        </w:rPr>
        <w:t xml:space="preserve">  </w:t>
      </w:r>
      <w:r w:rsidR="00C66D6A" w:rsidRPr="001E3EE6">
        <w:rPr>
          <w:color w:val="212121"/>
          <w:w w:val="105"/>
          <w:sz w:val="24"/>
          <w:szCs w:val="24"/>
        </w:rPr>
        <w:t>Mr August was elected as the ward councillor for Ward 67 in the City of Cape Town in 2011. He rose within the ranks of the City, as well as the DA.</w:t>
      </w:r>
      <w:r w:rsidR="00C66D6A" w:rsidRPr="001E3EE6">
        <w:rPr>
          <w:color w:val="212121"/>
          <w:spacing w:val="-13"/>
          <w:w w:val="105"/>
          <w:sz w:val="24"/>
          <w:szCs w:val="24"/>
        </w:rPr>
        <w:t xml:space="preserve"> </w:t>
      </w:r>
      <w:r w:rsidR="00C66D6A" w:rsidRPr="001E3EE6">
        <w:rPr>
          <w:color w:val="212121"/>
          <w:w w:val="105"/>
          <w:sz w:val="24"/>
          <w:szCs w:val="24"/>
        </w:rPr>
        <w:t>In</w:t>
      </w:r>
      <w:r w:rsidR="00C66D6A" w:rsidRPr="001E3EE6">
        <w:rPr>
          <w:color w:val="212121"/>
          <w:spacing w:val="-7"/>
          <w:w w:val="105"/>
          <w:sz w:val="24"/>
          <w:szCs w:val="24"/>
        </w:rPr>
        <w:t xml:space="preserve"> </w:t>
      </w:r>
      <w:r w:rsidR="00C66D6A" w:rsidRPr="001E3EE6">
        <w:rPr>
          <w:color w:val="212121"/>
          <w:w w:val="105"/>
          <w:sz w:val="24"/>
          <w:szCs w:val="24"/>
        </w:rPr>
        <w:t>2014</w:t>
      </w:r>
      <w:r w:rsidR="00C66D6A" w:rsidRPr="001E3EE6">
        <w:rPr>
          <w:color w:val="212121"/>
          <w:spacing w:val="-5"/>
          <w:w w:val="105"/>
          <w:sz w:val="24"/>
          <w:szCs w:val="24"/>
        </w:rPr>
        <w:t xml:space="preserve"> </w:t>
      </w:r>
      <w:r w:rsidR="00C66D6A" w:rsidRPr="001E3EE6">
        <w:rPr>
          <w:color w:val="212121"/>
          <w:w w:val="105"/>
          <w:sz w:val="24"/>
          <w:szCs w:val="24"/>
        </w:rPr>
        <w:t>he</w:t>
      </w:r>
      <w:r w:rsidR="00C66D6A" w:rsidRPr="001E3EE6">
        <w:rPr>
          <w:color w:val="212121"/>
          <w:spacing w:val="-8"/>
          <w:w w:val="105"/>
          <w:sz w:val="24"/>
          <w:szCs w:val="24"/>
        </w:rPr>
        <w:t xml:space="preserve"> </w:t>
      </w:r>
      <w:r w:rsidR="00C66D6A" w:rsidRPr="001E3EE6">
        <w:rPr>
          <w:color w:val="212121"/>
          <w:w w:val="105"/>
          <w:sz w:val="24"/>
          <w:szCs w:val="24"/>
        </w:rPr>
        <w:t>was</w:t>
      </w:r>
      <w:r w:rsidR="00C66D6A" w:rsidRPr="001E3EE6">
        <w:rPr>
          <w:color w:val="212121"/>
          <w:spacing w:val="-5"/>
          <w:w w:val="105"/>
          <w:sz w:val="24"/>
          <w:szCs w:val="24"/>
        </w:rPr>
        <w:t xml:space="preserve"> </w:t>
      </w:r>
      <w:r w:rsidR="00C66D6A" w:rsidRPr="001E3EE6">
        <w:rPr>
          <w:color w:val="212121"/>
          <w:w w:val="105"/>
          <w:sz w:val="24"/>
          <w:szCs w:val="24"/>
        </w:rPr>
        <w:t>elected</w:t>
      </w:r>
      <w:r w:rsidR="00C66D6A" w:rsidRPr="001E3EE6">
        <w:rPr>
          <w:color w:val="212121"/>
          <w:spacing w:val="-5"/>
          <w:w w:val="105"/>
          <w:sz w:val="24"/>
          <w:szCs w:val="24"/>
        </w:rPr>
        <w:t xml:space="preserve"> </w:t>
      </w:r>
      <w:r w:rsidR="00C66D6A" w:rsidRPr="001E3EE6">
        <w:rPr>
          <w:color w:val="212121"/>
          <w:w w:val="105"/>
          <w:sz w:val="24"/>
          <w:szCs w:val="24"/>
        </w:rPr>
        <w:t>as</w:t>
      </w:r>
      <w:r w:rsidR="00C66D6A" w:rsidRPr="001E3EE6">
        <w:rPr>
          <w:color w:val="212121"/>
          <w:spacing w:val="-6"/>
          <w:w w:val="105"/>
          <w:sz w:val="24"/>
          <w:szCs w:val="24"/>
        </w:rPr>
        <w:t xml:space="preserve"> </w:t>
      </w:r>
      <w:r w:rsidR="00C66D6A" w:rsidRPr="001E3EE6">
        <w:rPr>
          <w:color w:val="212121"/>
          <w:w w:val="105"/>
          <w:sz w:val="24"/>
          <w:szCs w:val="24"/>
        </w:rPr>
        <w:t>the</w:t>
      </w:r>
      <w:r w:rsidR="00C66D6A" w:rsidRPr="001E3EE6">
        <w:rPr>
          <w:color w:val="212121"/>
          <w:spacing w:val="-13"/>
          <w:w w:val="105"/>
          <w:sz w:val="24"/>
          <w:szCs w:val="24"/>
        </w:rPr>
        <w:t xml:space="preserve"> </w:t>
      </w:r>
      <w:r w:rsidR="00C66D6A" w:rsidRPr="001E3EE6">
        <w:rPr>
          <w:color w:val="212121"/>
          <w:w w:val="105"/>
          <w:sz w:val="24"/>
          <w:szCs w:val="24"/>
        </w:rPr>
        <w:t>regional</w:t>
      </w:r>
      <w:r w:rsidR="00C66D6A" w:rsidRPr="001E3EE6">
        <w:rPr>
          <w:color w:val="212121"/>
          <w:spacing w:val="-2"/>
          <w:w w:val="105"/>
          <w:sz w:val="24"/>
          <w:szCs w:val="24"/>
        </w:rPr>
        <w:t xml:space="preserve"> </w:t>
      </w:r>
      <w:r w:rsidR="00C66D6A" w:rsidRPr="001E3EE6">
        <w:rPr>
          <w:color w:val="212121"/>
          <w:w w:val="105"/>
          <w:sz w:val="24"/>
          <w:szCs w:val="24"/>
        </w:rPr>
        <w:t>chairperson</w:t>
      </w:r>
      <w:r w:rsidR="00C66D6A" w:rsidRPr="001E3EE6">
        <w:rPr>
          <w:color w:val="212121"/>
          <w:spacing w:val="3"/>
          <w:w w:val="105"/>
          <w:sz w:val="24"/>
          <w:szCs w:val="24"/>
        </w:rPr>
        <w:t xml:space="preserve"> </w:t>
      </w:r>
      <w:r w:rsidR="00C66D6A" w:rsidRPr="001E3EE6">
        <w:rPr>
          <w:color w:val="212121"/>
          <w:w w:val="105"/>
          <w:sz w:val="24"/>
          <w:szCs w:val="24"/>
        </w:rPr>
        <w:t>of</w:t>
      </w:r>
      <w:r w:rsidR="00C66D6A" w:rsidRPr="001E3EE6">
        <w:rPr>
          <w:color w:val="212121"/>
          <w:spacing w:val="-9"/>
          <w:w w:val="105"/>
          <w:sz w:val="24"/>
          <w:szCs w:val="24"/>
        </w:rPr>
        <w:t xml:space="preserve"> </w:t>
      </w:r>
      <w:r w:rsidR="00C66D6A" w:rsidRPr="001E3EE6">
        <w:rPr>
          <w:color w:val="212121"/>
          <w:w w:val="105"/>
          <w:sz w:val="24"/>
          <w:szCs w:val="24"/>
        </w:rPr>
        <w:t>the</w:t>
      </w:r>
      <w:r w:rsidR="00C66D6A" w:rsidRPr="001E3EE6">
        <w:rPr>
          <w:color w:val="212121"/>
          <w:spacing w:val="-4"/>
          <w:w w:val="105"/>
          <w:sz w:val="24"/>
          <w:szCs w:val="24"/>
        </w:rPr>
        <w:t xml:space="preserve"> </w:t>
      </w:r>
      <w:r w:rsidR="00C66D6A" w:rsidRPr="001E3EE6">
        <w:rPr>
          <w:color w:val="212121"/>
          <w:w w:val="105"/>
          <w:sz w:val="24"/>
          <w:szCs w:val="24"/>
        </w:rPr>
        <w:t>party</w:t>
      </w:r>
      <w:r w:rsidR="00C66D6A" w:rsidRPr="001E3EE6">
        <w:rPr>
          <w:color w:val="212121"/>
          <w:spacing w:val="-6"/>
          <w:w w:val="105"/>
          <w:sz w:val="24"/>
          <w:szCs w:val="24"/>
        </w:rPr>
        <w:t xml:space="preserve"> </w:t>
      </w:r>
      <w:r w:rsidR="00C66D6A" w:rsidRPr="001E3EE6">
        <w:rPr>
          <w:color w:val="212121"/>
          <w:w w:val="105"/>
          <w:sz w:val="24"/>
          <w:szCs w:val="24"/>
        </w:rPr>
        <w:t>in</w:t>
      </w:r>
      <w:r w:rsidR="00C66D6A" w:rsidRPr="001E3EE6">
        <w:rPr>
          <w:color w:val="212121"/>
          <w:spacing w:val="-13"/>
          <w:w w:val="105"/>
          <w:sz w:val="24"/>
          <w:szCs w:val="24"/>
        </w:rPr>
        <w:t xml:space="preserve"> </w:t>
      </w:r>
      <w:r w:rsidR="00C66D6A" w:rsidRPr="001E3EE6">
        <w:rPr>
          <w:color w:val="212121"/>
          <w:w w:val="105"/>
          <w:sz w:val="24"/>
          <w:szCs w:val="24"/>
        </w:rPr>
        <w:t xml:space="preserve">the </w:t>
      </w:r>
      <w:r w:rsidR="009F7105" w:rsidRPr="001E3EE6">
        <w:rPr>
          <w:color w:val="212121"/>
          <w:w w:val="105"/>
          <w:sz w:val="24"/>
          <w:szCs w:val="24"/>
        </w:rPr>
        <w:t>C</w:t>
      </w:r>
      <w:r w:rsidR="00C66D6A" w:rsidRPr="001E3EE6">
        <w:rPr>
          <w:color w:val="212121"/>
          <w:w w:val="105"/>
          <w:sz w:val="24"/>
          <w:szCs w:val="24"/>
        </w:rPr>
        <w:t>ity. In 2016, after being elected as a proportional list councillor</w:t>
      </w:r>
      <w:r w:rsidR="009F7105" w:rsidRPr="001E3EE6">
        <w:rPr>
          <w:color w:val="212121"/>
          <w:w w:val="105"/>
          <w:sz w:val="24"/>
          <w:szCs w:val="24"/>
        </w:rPr>
        <w:t>,</w:t>
      </w:r>
      <w:r w:rsidR="00C66D6A" w:rsidRPr="001E3EE6">
        <w:rPr>
          <w:color w:val="212121"/>
          <w:w w:val="105"/>
          <w:sz w:val="24"/>
          <w:szCs w:val="24"/>
        </w:rPr>
        <w:t xml:space="preserve"> he became the chief whip in the </w:t>
      </w:r>
      <w:r w:rsidR="009F7105" w:rsidRPr="001E3EE6">
        <w:rPr>
          <w:color w:val="212121"/>
          <w:w w:val="105"/>
          <w:sz w:val="24"/>
          <w:szCs w:val="24"/>
        </w:rPr>
        <w:t>C</w:t>
      </w:r>
      <w:r w:rsidR="00C66D6A" w:rsidRPr="001E3EE6">
        <w:rPr>
          <w:color w:val="212121"/>
          <w:w w:val="105"/>
          <w:sz w:val="24"/>
          <w:szCs w:val="24"/>
        </w:rPr>
        <w:t>ouncil, where he earned approximately</w:t>
      </w:r>
      <w:r w:rsidR="00C66D6A" w:rsidRPr="001E3EE6">
        <w:rPr>
          <w:color w:val="212121"/>
          <w:spacing w:val="1"/>
          <w:w w:val="105"/>
          <w:sz w:val="24"/>
          <w:szCs w:val="24"/>
        </w:rPr>
        <w:t xml:space="preserve"> </w:t>
      </w:r>
      <w:r w:rsidR="00C66D6A" w:rsidRPr="001E3EE6">
        <w:rPr>
          <w:color w:val="212121"/>
          <w:w w:val="105"/>
          <w:sz w:val="24"/>
          <w:szCs w:val="24"/>
        </w:rPr>
        <w:t>R1</w:t>
      </w:r>
      <w:r w:rsidR="00C66D6A" w:rsidRPr="001E3EE6">
        <w:rPr>
          <w:color w:val="212121"/>
          <w:spacing w:val="-13"/>
          <w:w w:val="105"/>
          <w:sz w:val="24"/>
          <w:szCs w:val="24"/>
        </w:rPr>
        <w:t xml:space="preserve"> </w:t>
      </w:r>
      <w:r w:rsidR="00C66D6A" w:rsidRPr="001E3EE6">
        <w:rPr>
          <w:color w:val="212121"/>
          <w:w w:val="105"/>
          <w:sz w:val="24"/>
          <w:szCs w:val="24"/>
        </w:rPr>
        <w:t>million</w:t>
      </w:r>
      <w:r w:rsidR="009F7105" w:rsidRPr="001E3EE6">
        <w:rPr>
          <w:color w:val="212121"/>
          <w:w w:val="105"/>
          <w:sz w:val="24"/>
          <w:szCs w:val="24"/>
        </w:rPr>
        <w:t xml:space="preserve"> per year</w:t>
      </w:r>
      <w:r w:rsidR="00C66D6A" w:rsidRPr="001E3EE6">
        <w:rPr>
          <w:i/>
          <w:color w:val="212121"/>
          <w:w w:val="105"/>
          <w:sz w:val="24"/>
          <w:szCs w:val="24"/>
        </w:rPr>
        <w:t>.</w:t>
      </w:r>
      <w:r w:rsidR="00C66D6A" w:rsidRPr="001E3EE6">
        <w:rPr>
          <w:i/>
          <w:color w:val="212121"/>
          <w:spacing w:val="-11"/>
          <w:w w:val="105"/>
          <w:sz w:val="24"/>
          <w:szCs w:val="24"/>
        </w:rPr>
        <w:t xml:space="preserve"> </w:t>
      </w:r>
      <w:r w:rsidR="00C66D6A" w:rsidRPr="001E3EE6">
        <w:rPr>
          <w:color w:val="212121"/>
          <w:w w:val="105"/>
          <w:sz w:val="24"/>
          <w:szCs w:val="24"/>
        </w:rPr>
        <w:t>He</w:t>
      </w:r>
      <w:r w:rsidR="00C66D6A" w:rsidRPr="001E3EE6">
        <w:rPr>
          <w:color w:val="212121"/>
          <w:spacing w:val="-6"/>
          <w:w w:val="105"/>
          <w:sz w:val="24"/>
          <w:szCs w:val="24"/>
        </w:rPr>
        <w:t xml:space="preserve"> </w:t>
      </w:r>
      <w:r w:rsidR="00C66D6A" w:rsidRPr="001E3EE6">
        <w:rPr>
          <w:color w:val="212121"/>
          <w:w w:val="105"/>
          <w:sz w:val="24"/>
          <w:szCs w:val="24"/>
        </w:rPr>
        <w:t>also</w:t>
      </w:r>
      <w:r w:rsidR="00C66D6A" w:rsidRPr="001E3EE6">
        <w:rPr>
          <w:color w:val="212121"/>
          <w:spacing w:val="-6"/>
          <w:w w:val="105"/>
          <w:sz w:val="24"/>
          <w:szCs w:val="24"/>
        </w:rPr>
        <w:t xml:space="preserve"> </w:t>
      </w:r>
      <w:r w:rsidR="00C66D6A" w:rsidRPr="001E3EE6">
        <w:rPr>
          <w:color w:val="212121"/>
          <w:w w:val="105"/>
          <w:sz w:val="24"/>
          <w:szCs w:val="24"/>
        </w:rPr>
        <w:t>served</w:t>
      </w:r>
      <w:r w:rsidR="00C66D6A" w:rsidRPr="001E3EE6">
        <w:rPr>
          <w:color w:val="212121"/>
          <w:spacing w:val="-10"/>
          <w:w w:val="105"/>
          <w:sz w:val="24"/>
          <w:szCs w:val="24"/>
        </w:rPr>
        <w:t xml:space="preserve"> </w:t>
      </w:r>
      <w:r w:rsidR="00C66D6A" w:rsidRPr="001E3EE6">
        <w:rPr>
          <w:color w:val="212121"/>
          <w:w w:val="105"/>
          <w:sz w:val="24"/>
          <w:szCs w:val="24"/>
        </w:rPr>
        <w:t>on</w:t>
      </w:r>
      <w:r w:rsidR="00C66D6A" w:rsidRPr="001E3EE6">
        <w:rPr>
          <w:color w:val="212121"/>
          <w:spacing w:val="-11"/>
          <w:w w:val="105"/>
          <w:sz w:val="24"/>
          <w:szCs w:val="24"/>
        </w:rPr>
        <w:t xml:space="preserve"> </w:t>
      </w:r>
      <w:r w:rsidR="00C66D6A" w:rsidRPr="001E3EE6">
        <w:rPr>
          <w:color w:val="212121"/>
          <w:w w:val="105"/>
          <w:sz w:val="24"/>
          <w:szCs w:val="24"/>
        </w:rPr>
        <w:t>the</w:t>
      </w:r>
      <w:r w:rsidR="00C66D6A" w:rsidRPr="001E3EE6">
        <w:rPr>
          <w:color w:val="212121"/>
          <w:spacing w:val="-9"/>
          <w:w w:val="105"/>
          <w:sz w:val="24"/>
          <w:szCs w:val="24"/>
        </w:rPr>
        <w:t xml:space="preserve"> </w:t>
      </w:r>
      <w:r w:rsidR="00C66D6A" w:rsidRPr="001E3EE6">
        <w:rPr>
          <w:color w:val="212121"/>
          <w:w w:val="105"/>
          <w:sz w:val="24"/>
          <w:szCs w:val="24"/>
        </w:rPr>
        <w:t>South</w:t>
      </w:r>
      <w:r w:rsidR="00C66D6A" w:rsidRPr="001E3EE6">
        <w:rPr>
          <w:color w:val="212121"/>
          <w:spacing w:val="-5"/>
          <w:w w:val="105"/>
          <w:sz w:val="24"/>
          <w:szCs w:val="24"/>
        </w:rPr>
        <w:t xml:space="preserve"> </w:t>
      </w:r>
      <w:r w:rsidR="00C66D6A" w:rsidRPr="001E3EE6">
        <w:rPr>
          <w:color w:val="212121"/>
          <w:w w:val="105"/>
          <w:sz w:val="24"/>
          <w:szCs w:val="24"/>
        </w:rPr>
        <w:t>African Local Government Association</w:t>
      </w:r>
      <w:r w:rsidR="007C4199" w:rsidRPr="001E3EE6">
        <w:rPr>
          <w:color w:val="212121"/>
          <w:w w:val="105"/>
          <w:sz w:val="24"/>
          <w:szCs w:val="24"/>
        </w:rPr>
        <w:t xml:space="preserve"> (“SALGA”)</w:t>
      </w:r>
      <w:r w:rsidR="009F7105" w:rsidRPr="001E3EE6">
        <w:rPr>
          <w:color w:val="212121"/>
          <w:w w:val="105"/>
          <w:sz w:val="24"/>
          <w:szCs w:val="24"/>
        </w:rPr>
        <w:t>,</w:t>
      </w:r>
      <w:r w:rsidR="00C66D6A" w:rsidRPr="001E3EE6">
        <w:rPr>
          <w:color w:val="212121"/>
          <w:w w:val="105"/>
          <w:sz w:val="24"/>
          <w:szCs w:val="24"/>
        </w:rPr>
        <w:t xml:space="preserve"> as its deputy chairperson in the</w:t>
      </w:r>
      <w:r w:rsidR="00C66D6A" w:rsidRPr="001E3EE6">
        <w:rPr>
          <w:color w:val="212121"/>
          <w:spacing w:val="-15"/>
          <w:w w:val="105"/>
          <w:sz w:val="24"/>
          <w:szCs w:val="24"/>
        </w:rPr>
        <w:t xml:space="preserve"> </w:t>
      </w:r>
      <w:r w:rsidR="00C66D6A" w:rsidRPr="001E3EE6">
        <w:rPr>
          <w:color w:val="212121"/>
          <w:w w:val="105"/>
          <w:sz w:val="24"/>
          <w:szCs w:val="24"/>
        </w:rPr>
        <w:t>Western</w:t>
      </w:r>
      <w:r w:rsidR="00C66D6A" w:rsidRPr="001E3EE6">
        <w:rPr>
          <w:color w:val="212121"/>
          <w:spacing w:val="-10"/>
          <w:w w:val="105"/>
          <w:sz w:val="24"/>
          <w:szCs w:val="24"/>
        </w:rPr>
        <w:t xml:space="preserve"> </w:t>
      </w:r>
      <w:r w:rsidR="00C66D6A" w:rsidRPr="001E3EE6">
        <w:rPr>
          <w:color w:val="212121"/>
          <w:w w:val="105"/>
          <w:sz w:val="24"/>
          <w:szCs w:val="24"/>
        </w:rPr>
        <w:t>Cape</w:t>
      </w:r>
      <w:r w:rsidR="00C66D6A" w:rsidRPr="001E3EE6">
        <w:rPr>
          <w:color w:val="212121"/>
          <w:spacing w:val="-17"/>
          <w:w w:val="105"/>
          <w:sz w:val="24"/>
          <w:szCs w:val="24"/>
        </w:rPr>
        <w:t xml:space="preserve"> </w:t>
      </w:r>
      <w:r w:rsidR="00C66D6A" w:rsidRPr="001E3EE6">
        <w:rPr>
          <w:color w:val="212121"/>
          <w:w w:val="105"/>
          <w:sz w:val="24"/>
          <w:szCs w:val="24"/>
        </w:rPr>
        <w:t>after</w:t>
      </w:r>
      <w:r w:rsidR="00C66D6A" w:rsidRPr="001E3EE6">
        <w:rPr>
          <w:color w:val="212121"/>
          <w:spacing w:val="-13"/>
          <w:w w:val="105"/>
          <w:sz w:val="24"/>
          <w:szCs w:val="24"/>
        </w:rPr>
        <w:t xml:space="preserve"> </w:t>
      </w:r>
      <w:r w:rsidR="00C66D6A" w:rsidRPr="001E3EE6">
        <w:rPr>
          <w:color w:val="212121"/>
          <w:w w:val="105"/>
          <w:sz w:val="24"/>
          <w:szCs w:val="24"/>
        </w:rPr>
        <w:t>2016.</w:t>
      </w:r>
    </w:p>
    <w:p w14:paraId="333A5F1E" w14:textId="77777777" w:rsidR="009F7105" w:rsidRPr="00422F8C" w:rsidRDefault="009F7105" w:rsidP="00422F8C">
      <w:pPr>
        <w:pStyle w:val="ListParagraph"/>
        <w:spacing w:line="360" w:lineRule="auto"/>
        <w:contextualSpacing/>
        <w:rPr>
          <w:color w:val="212121"/>
          <w:w w:val="105"/>
          <w:sz w:val="24"/>
          <w:szCs w:val="24"/>
        </w:rPr>
      </w:pPr>
    </w:p>
    <w:p w14:paraId="3C362925" w14:textId="6839E82D" w:rsidR="009F7105"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25.</w:t>
      </w:r>
      <w:r w:rsidRPr="00422F8C">
        <w:rPr>
          <w:bCs/>
          <w:iCs/>
          <w:spacing w:val="-1"/>
          <w:w w:val="104"/>
          <w:sz w:val="24"/>
          <w:szCs w:val="24"/>
        </w:rPr>
        <w:tab/>
      </w:r>
      <w:r w:rsidR="00C66D6A" w:rsidRPr="001E3EE6">
        <w:rPr>
          <w:color w:val="212121"/>
          <w:w w:val="105"/>
          <w:sz w:val="24"/>
          <w:szCs w:val="24"/>
        </w:rPr>
        <w:t>Mr August is well</w:t>
      </w:r>
      <w:r w:rsidR="009F7105" w:rsidRPr="001E3EE6">
        <w:rPr>
          <w:color w:val="212121"/>
          <w:w w:val="105"/>
          <w:sz w:val="24"/>
          <w:szCs w:val="24"/>
        </w:rPr>
        <w:t>-</w:t>
      </w:r>
      <w:r w:rsidR="00C66D6A" w:rsidRPr="001E3EE6">
        <w:rPr>
          <w:color w:val="212121"/>
          <w:w w:val="105"/>
          <w:sz w:val="24"/>
          <w:szCs w:val="24"/>
        </w:rPr>
        <w:t>known in the communities where he works and</w:t>
      </w:r>
      <w:r w:rsidR="00C66D6A" w:rsidRPr="001E3EE6">
        <w:rPr>
          <w:color w:val="212121"/>
          <w:spacing w:val="47"/>
          <w:w w:val="105"/>
          <w:sz w:val="24"/>
          <w:szCs w:val="24"/>
        </w:rPr>
        <w:t xml:space="preserve"> </w:t>
      </w:r>
      <w:r w:rsidR="00C66D6A" w:rsidRPr="001E3EE6">
        <w:rPr>
          <w:color w:val="212121"/>
          <w:w w:val="105"/>
          <w:sz w:val="24"/>
          <w:szCs w:val="24"/>
        </w:rPr>
        <w:t>lives.</w:t>
      </w:r>
      <w:r w:rsidR="009F7105" w:rsidRPr="001E3EE6">
        <w:rPr>
          <w:color w:val="212121"/>
          <w:w w:val="105"/>
          <w:sz w:val="24"/>
          <w:szCs w:val="24"/>
        </w:rPr>
        <w:t xml:space="preserve">  </w:t>
      </w:r>
      <w:r w:rsidR="00C66D6A" w:rsidRPr="001E3EE6">
        <w:rPr>
          <w:color w:val="212121"/>
          <w:w w:val="105"/>
          <w:sz w:val="24"/>
          <w:szCs w:val="24"/>
        </w:rPr>
        <w:t>He was a respected member of the community at the time</w:t>
      </w:r>
      <w:r w:rsidR="009F7105" w:rsidRPr="001E3EE6">
        <w:rPr>
          <w:color w:val="212121"/>
          <w:w w:val="105"/>
          <w:sz w:val="24"/>
          <w:szCs w:val="24"/>
        </w:rPr>
        <w:t xml:space="preserve"> of the defendant’s statements in the media.  </w:t>
      </w:r>
    </w:p>
    <w:p w14:paraId="04D53694" w14:textId="77777777" w:rsidR="009F7105" w:rsidRPr="00422F8C" w:rsidRDefault="009F7105" w:rsidP="00422F8C">
      <w:pPr>
        <w:pStyle w:val="ListParagraph"/>
        <w:spacing w:line="360" w:lineRule="auto"/>
        <w:contextualSpacing/>
        <w:rPr>
          <w:color w:val="212121"/>
          <w:w w:val="105"/>
          <w:sz w:val="24"/>
          <w:szCs w:val="24"/>
        </w:rPr>
      </w:pPr>
    </w:p>
    <w:p w14:paraId="45A8210E" w14:textId="4F1AFE24" w:rsidR="009F7105"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26.</w:t>
      </w:r>
      <w:r w:rsidRPr="00422F8C">
        <w:rPr>
          <w:bCs/>
          <w:iCs/>
          <w:spacing w:val="-1"/>
          <w:w w:val="104"/>
          <w:sz w:val="24"/>
          <w:szCs w:val="24"/>
        </w:rPr>
        <w:tab/>
      </w:r>
      <w:r w:rsidR="00C66D6A" w:rsidRPr="001E3EE6">
        <w:rPr>
          <w:color w:val="212121"/>
          <w:w w:val="105"/>
          <w:sz w:val="24"/>
          <w:szCs w:val="24"/>
        </w:rPr>
        <w:t xml:space="preserve">On 25 October 2018, Mr August resigned his seat in the </w:t>
      </w:r>
      <w:r w:rsidR="009F7105" w:rsidRPr="001E3EE6">
        <w:rPr>
          <w:color w:val="212121"/>
          <w:w w:val="105"/>
          <w:sz w:val="24"/>
          <w:szCs w:val="24"/>
        </w:rPr>
        <w:t>C</w:t>
      </w:r>
      <w:r w:rsidR="00C66D6A" w:rsidRPr="001E3EE6">
        <w:rPr>
          <w:color w:val="212121"/>
          <w:w w:val="105"/>
          <w:sz w:val="24"/>
          <w:szCs w:val="24"/>
        </w:rPr>
        <w:t>ouncil,</w:t>
      </w:r>
      <w:r w:rsidR="00C66D6A" w:rsidRPr="001E3EE6">
        <w:rPr>
          <w:color w:val="212121"/>
          <w:spacing w:val="1"/>
          <w:w w:val="105"/>
          <w:sz w:val="24"/>
          <w:szCs w:val="24"/>
        </w:rPr>
        <w:t xml:space="preserve"> </w:t>
      </w:r>
      <w:r w:rsidR="00C66D6A" w:rsidRPr="001E3EE6">
        <w:rPr>
          <w:color w:val="212121"/>
          <w:w w:val="105"/>
          <w:sz w:val="24"/>
          <w:szCs w:val="24"/>
        </w:rPr>
        <w:t>and</w:t>
      </w:r>
      <w:r w:rsidR="00C66D6A" w:rsidRPr="001E3EE6">
        <w:rPr>
          <w:color w:val="212121"/>
          <w:spacing w:val="-5"/>
          <w:w w:val="105"/>
          <w:sz w:val="24"/>
          <w:szCs w:val="24"/>
        </w:rPr>
        <w:t xml:space="preserve"> </w:t>
      </w:r>
      <w:r w:rsidR="00C66D6A" w:rsidRPr="001E3EE6">
        <w:rPr>
          <w:color w:val="212121"/>
          <w:w w:val="105"/>
          <w:sz w:val="24"/>
          <w:szCs w:val="24"/>
        </w:rPr>
        <w:t>also</w:t>
      </w:r>
      <w:r w:rsidR="00C66D6A" w:rsidRPr="001E3EE6">
        <w:rPr>
          <w:color w:val="212121"/>
          <w:spacing w:val="-4"/>
          <w:w w:val="105"/>
          <w:sz w:val="24"/>
          <w:szCs w:val="24"/>
        </w:rPr>
        <w:t xml:space="preserve"> </w:t>
      </w:r>
      <w:r w:rsidR="00C66D6A" w:rsidRPr="001E3EE6">
        <w:rPr>
          <w:color w:val="212121"/>
          <w:w w:val="105"/>
          <w:sz w:val="24"/>
          <w:szCs w:val="24"/>
        </w:rPr>
        <w:t>resigned as</w:t>
      </w:r>
      <w:r w:rsidR="00C66D6A" w:rsidRPr="001E3EE6">
        <w:rPr>
          <w:color w:val="212121"/>
          <w:spacing w:val="-7"/>
          <w:w w:val="105"/>
          <w:sz w:val="24"/>
          <w:szCs w:val="24"/>
        </w:rPr>
        <w:t xml:space="preserve"> </w:t>
      </w:r>
      <w:r w:rsidR="00C66D6A" w:rsidRPr="001E3EE6">
        <w:rPr>
          <w:color w:val="212121"/>
          <w:w w:val="105"/>
          <w:sz w:val="24"/>
          <w:szCs w:val="24"/>
        </w:rPr>
        <w:t>a</w:t>
      </w:r>
      <w:r w:rsidR="00C66D6A" w:rsidRPr="001E3EE6">
        <w:rPr>
          <w:color w:val="212121"/>
          <w:spacing w:val="-10"/>
          <w:w w:val="105"/>
          <w:sz w:val="24"/>
          <w:szCs w:val="24"/>
        </w:rPr>
        <w:t xml:space="preserve"> </w:t>
      </w:r>
      <w:r w:rsidR="00C66D6A" w:rsidRPr="001E3EE6">
        <w:rPr>
          <w:color w:val="212121"/>
          <w:w w:val="105"/>
          <w:sz w:val="24"/>
          <w:szCs w:val="24"/>
        </w:rPr>
        <w:t>member</w:t>
      </w:r>
      <w:r w:rsidR="00C66D6A" w:rsidRPr="001E3EE6">
        <w:rPr>
          <w:color w:val="212121"/>
          <w:spacing w:val="3"/>
          <w:w w:val="105"/>
          <w:sz w:val="24"/>
          <w:szCs w:val="24"/>
        </w:rPr>
        <w:t xml:space="preserve"> </w:t>
      </w:r>
      <w:r w:rsidR="00C66D6A" w:rsidRPr="001E3EE6">
        <w:rPr>
          <w:color w:val="212121"/>
          <w:w w:val="105"/>
          <w:sz w:val="24"/>
          <w:szCs w:val="24"/>
        </w:rPr>
        <w:t>of</w:t>
      </w:r>
      <w:r w:rsidR="00C66D6A" w:rsidRPr="001E3EE6">
        <w:rPr>
          <w:color w:val="212121"/>
          <w:spacing w:val="-12"/>
          <w:w w:val="105"/>
          <w:sz w:val="24"/>
          <w:szCs w:val="24"/>
        </w:rPr>
        <w:t xml:space="preserve"> </w:t>
      </w:r>
      <w:r w:rsidR="00C66D6A" w:rsidRPr="001E3EE6">
        <w:rPr>
          <w:color w:val="212121"/>
          <w:w w:val="105"/>
          <w:sz w:val="24"/>
          <w:szCs w:val="24"/>
        </w:rPr>
        <w:t>the</w:t>
      </w:r>
      <w:r w:rsidR="00C66D6A" w:rsidRPr="001E3EE6">
        <w:rPr>
          <w:color w:val="212121"/>
          <w:spacing w:val="-10"/>
          <w:w w:val="105"/>
          <w:sz w:val="24"/>
          <w:szCs w:val="24"/>
        </w:rPr>
        <w:t xml:space="preserve"> </w:t>
      </w:r>
      <w:r w:rsidR="00C66D6A" w:rsidRPr="001E3EE6">
        <w:rPr>
          <w:color w:val="212121"/>
          <w:w w:val="105"/>
          <w:sz w:val="24"/>
          <w:szCs w:val="24"/>
        </w:rPr>
        <w:t>DA.</w:t>
      </w:r>
      <w:r w:rsidR="00C66D6A" w:rsidRPr="001E3EE6">
        <w:rPr>
          <w:color w:val="212121"/>
          <w:spacing w:val="-9"/>
          <w:w w:val="105"/>
          <w:sz w:val="24"/>
          <w:szCs w:val="24"/>
        </w:rPr>
        <w:t xml:space="preserve"> </w:t>
      </w:r>
      <w:r w:rsidR="00C66D6A" w:rsidRPr="001E3EE6">
        <w:rPr>
          <w:color w:val="212121"/>
          <w:w w:val="105"/>
          <w:sz w:val="24"/>
          <w:szCs w:val="24"/>
        </w:rPr>
        <w:t>Shortly</w:t>
      </w:r>
      <w:r w:rsidR="00C66D6A" w:rsidRPr="001E3EE6">
        <w:rPr>
          <w:color w:val="212121"/>
          <w:spacing w:val="1"/>
          <w:w w:val="105"/>
          <w:sz w:val="24"/>
          <w:szCs w:val="24"/>
        </w:rPr>
        <w:t xml:space="preserve"> </w:t>
      </w:r>
      <w:r w:rsidR="00C66D6A" w:rsidRPr="001E3EE6">
        <w:rPr>
          <w:color w:val="212121"/>
          <w:w w:val="105"/>
          <w:sz w:val="24"/>
          <w:szCs w:val="24"/>
        </w:rPr>
        <w:t>after</w:t>
      </w:r>
      <w:r w:rsidR="00C66D6A" w:rsidRPr="001E3EE6">
        <w:rPr>
          <w:color w:val="212121"/>
          <w:spacing w:val="-5"/>
          <w:w w:val="105"/>
          <w:sz w:val="24"/>
          <w:szCs w:val="24"/>
        </w:rPr>
        <w:t xml:space="preserve"> </w:t>
      </w:r>
      <w:r w:rsidR="00C66D6A" w:rsidRPr="001E3EE6">
        <w:rPr>
          <w:color w:val="212121"/>
          <w:w w:val="105"/>
          <w:sz w:val="24"/>
          <w:szCs w:val="24"/>
        </w:rPr>
        <w:t>he</w:t>
      </w:r>
      <w:r w:rsidR="00C66D6A" w:rsidRPr="001E3EE6">
        <w:rPr>
          <w:color w:val="212121"/>
          <w:spacing w:val="-8"/>
          <w:w w:val="105"/>
          <w:sz w:val="24"/>
          <w:szCs w:val="24"/>
        </w:rPr>
        <w:t xml:space="preserve"> </w:t>
      </w:r>
      <w:r w:rsidR="00C66D6A" w:rsidRPr="001E3EE6">
        <w:rPr>
          <w:color w:val="212121"/>
          <w:w w:val="105"/>
          <w:sz w:val="24"/>
          <w:szCs w:val="24"/>
        </w:rPr>
        <w:t xml:space="preserve">did so, the other plaintiffs similarly resigned their positions in the </w:t>
      </w:r>
      <w:r w:rsidR="009F7105" w:rsidRPr="001E3EE6">
        <w:rPr>
          <w:color w:val="212121"/>
          <w:w w:val="105"/>
          <w:sz w:val="24"/>
          <w:szCs w:val="24"/>
        </w:rPr>
        <w:t>C</w:t>
      </w:r>
      <w:r w:rsidR="00C66D6A" w:rsidRPr="001E3EE6">
        <w:rPr>
          <w:color w:val="212121"/>
          <w:w w:val="105"/>
          <w:sz w:val="24"/>
          <w:szCs w:val="24"/>
        </w:rPr>
        <w:t>ouncil</w:t>
      </w:r>
      <w:r w:rsidR="009F7105" w:rsidRPr="001E3EE6">
        <w:rPr>
          <w:color w:val="212121"/>
          <w:w w:val="105"/>
          <w:sz w:val="24"/>
          <w:szCs w:val="24"/>
        </w:rPr>
        <w:t xml:space="preserve"> and as DA members.  This occurred amid much </w:t>
      </w:r>
      <w:r w:rsidR="00C66D6A" w:rsidRPr="001E3EE6">
        <w:rPr>
          <w:color w:val="1F1F1F"/>
          <w:w w:val="105"/>
          <w:sz w:val="24"/>
          <w:szCs w:val="24"/>
        </w:rPr>
        <w:t>national media attention.</w:t>
      </w:r>
    </w:p>
    <w:p w14:paraId="5E08E716" w14:textId="77777777" w:rsidR="009F7105" w:rsidRPr="00422F8C" w:rsidRDefault="009F7105" w:rsidP="00422F8C">
      <w:pPr>
        <w:pStyle w:val="ListParagraph"/>
        <w:spacing w:line="360" w:lineRule="auto"/>
        <w:contextualSpacing/>
        <w:rPr>
          <w:color w:val="1F1F1F"/>
          <w:w w:val="105"/>
          <w:sz w:val="24"/>
          <w:szCs w:val="24"/>
        </w:rPr>
      </w:pPr>
    </w:p>
    <w:p w14:paraId="4C1C3B00" w14:textId="3CD0946A" w:rsidR="009F7105"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27.</w:t>
      </w:r>
      <w:r w:rsidRPr="00422F8C">
        <w:rPr>
          <w:bCs/>
          <w:iCs/>
          <w:spacing w:val="-1"/>
          <w:w w:val="104"/>
          <w:sz w:val="24"/>
          <w:szCs w:val="24"/>
        </w:rPr>
        <w:tab/>
      </w:r>
      <w:r w:rsidR="009F7105" w:rsidRPr="001E3EE6">
        <w:rPr>
          <w:color w:val="1F1F1F"/>
          <w:w w:val="105"/>
          <w:sz w:val="24"/>
          <w:szCs w:val="24"/>
        </w:rPr>
        <w:t xml:space="preserve">At the time, </w:t>
      </w:r>
      <w:r w:rsidR="00C66D6A" w:rsidRPr="001E3EE6">
        <w:rPr>
          <w:color w:val="1F1F1F"/>
          <w:w w:val="105"/>
          <w:sz w:val="24"/>
          <w:szCs w:val="24"/>
        </w:rPr>
        <w:t>Mr August wanted to help start a new political movement under the leadership of Ms Patricia de Lille. His plans included supporting himself with</w:t>
      </w:r>
      <w:r w:rsidR="00C66D6A" w:rsidRPr="001E3EE6">
        <w:rPr>
          <w:color w:val="1F1F1F"/>
          <w:spacing w:val="-11"/>
          <w:w w:val="105"/>
          <w:sz w:val="24"/>
          <w:szCs w:val="24"/>
        </w:rPr>
        <w:t xml:space="preserve"> </w:t>
      </w:r>
      <w:r w:rsidR="00C66D6A" w:rsidRPr="001E3EE6">
        <w:rPr>
          <w:color w:val="1F1F1F"/>
          <w:w w:val="105"/>
          <w:sz w:val="24"/>
          <w:szCs w:val="24"/>
        </w:rPr>
        <w:t>a</w:t>
      </w:r>
      <w:r w:rsidR="00C66D6A" w:rsidRPr="001E3EE6">
        <w:rPr>
          <w:color w:val="1F1F1F"/>
          <w:spacing w:val="-12"/>
          <w:w w:val="105"/>
          <w:sz w:val="24"/>
          <w:szCs w:val="24"/>
        </w:rPr>
        <w:t xml:space="preserve"> </w:t>
      </w:r>
      <w:r w:rsidR="00C66D6A" w:rsidRPr="001E3EE6">
        <w:rPr>
          <w:color w:val="1F1F1F"/>
          <w:w w:val="105"/>
          <w:sz w:val="24"/>
          <w:szCs w:val="24"/>
        </w:rPr>
        <w:t>stipend</w:t>
      </w:r>
      <w:r w:rsidR="00C66D6A" w:rsidRPr="001E3EE6">
        <w:rPr>
          <w:color w:val="1F1F1F"/>
          <w:spacing w:val="-6"/>
          <w:w w:val="105"/>
          <w:sz w:val="24"/>
          <w:szCs w:val="24"/>
        </w:rPr>
        <w:t xml:space="preserve"> </w:t>
      </w:r>
      <w:r w:rsidR="00C66D6A" w:rsidRPr="001E3EE6">
        <w:rPr>
          <w:color w:val="1F1F1F"/>
          <w:w w:val="105"/>
          <w:sz w:val="24"/>
          <w:szCs w:val="24"/>
        </w:rPr>
        <w:t>from</w:t>
      </w:r>
      <w:r w:rsidR="00C66D6A" w:rsidRPr="001E3EE6">
        <w:rPr>
          <w:color w:val="1F1F1F"/>
          <w:spacing w:val="-15"/>
          <w:w w:val="105"/>
          <w:sz w:val="24"/>
          <w:szCs w:val="24"/>
        </w:rPr>
        <w:t xml:space="preserve"> </w:t>
      </w:r>
      <w:r w:rsidR="00C66D6A" w:rsidRPr="001E3EE6">
        <w:rPr>
          <w:color w:val="1F1F1F"/>
          <w:w w:val="105"/>
          <w:sz w:val="24"/>
          <w:szCs w:val="24"/>
        </w:rPr>
        <w:t>a</w:t>
      </w:r>
      <w:r w:rsidR="00C66D6A" w:rsidRPr="001E3EE6">
        <w:rPr>
          <w:color w:val="1F1F1F"/>
          <w:spacing w:val="-17"/>
          <w:w w:val="105"/>
          <w:sz w:val="24"/>
          <w:szCs w:val="24"/>
        </w:rPr>
        <w:t xml:space="preserve"> </w:t>
      </w:r>
      <w:r w:rsidR="00C66D6A" w:rsidRPr="001E3EE6">
        <w:rPr>
          <w:color w:val="1F1F1F"/>
          <w:w w:val="105"/>
          <w:sz w:val="24"/>
          <w:szCs w:val="24"/>
        </w:rPr>
        <w:t>funder,</w:t>
      </w:r>
      <w:r w:rsidR="00C66D6A" w:rsidRPr="001E3EE6">
        <w:rPr>
          <w:color w:val="1F1F1F"/>
          <w:spacing w:val="-3"/>
          <w:w w:val="105"/>
          <w:sz w:val="24"/>
          <w:szCs w:val="24"/>
        </w:rPr>
        <w:t xml:space="preserve"> </w:t>
      </w:r>
      <w:r w:rsidR="00C66D6A" w:rsidRPr="001E3EE6">
        <w:rPr>
          <w:color w:val="1F1F1F"/>
          <w:w w:val="105"/>
          <w:sz w:val="24"/>
          <w:szCs w:val="24"/>
        </w:rPr>
        <w:t>until</w:t>
      </w:r>
      <w:r w:rsidR="00C66D6A" w:rsidRPr="001E3EE6">
        <w:rPr>
          <w:color w:val="1F1F1F"/>
          <w:spacing w:val="-11"/>
          <w:w w:val="105"/>
          <w:sz w:val="24"/>
          <w:szCs w:val="24"/>
        </w:rPr>
        <w:t xml:space="preserve"> </w:t>
      </w:r>
      <w:r w:rsidR="00C66D6A" w:rsidRPr="001E3EE6">
        <w:rPr>
          <w:color w:val="1F1F1F"/>
          <w:w w:val="105"/>
          <w:sz w:val="24"/>
          <w:szCs w:val="24"/>
        </w:rPr>
        <w:t>the</w:t>
      </w:r>
      <w:r w:rsidR="00C66D6A" w:rsidRPr="001E3EE6">
        <w:rPr>
          <w:color w:val="1F1F1F"/>
          <w:spacing w:val="-11"/>
          <w:w w:val="105"/>
          <w:sz w:val="24"/>
          <w:szCs w:val="24"/>
        </w:rPr>
        <w:t xml:space="preserve"> </w:t>
      </w:r>
      <w:r w:rsidR="00C66D6A" w:rsidRPr="001E3EE6">
        <w:rPr>
          <w:color w:val="1F1F1F"/>
          <w:w w:val="105"/>
          <w:sz w:val="24"/>
          <w:szCs w:val="24"/>
        </w:rPr>
        <w:t>national</w:t>
      </w:r>
      <w:r w:rsidR="00C66D6A" w:rsidRPr="001E3EE6">
        <w:rPr>
          <w:color w:val="1F1F1F"/>
          <w:spacing w:val="-4"/>
          <w:w w:val="105"/>
          <w:sz w:val="24"/>
          <w:szCs w:val="24"/>
        </w:rPr>
        <w:t xml:space="preserve"> </w:t>
      </w:r>
      <w:r w:rsidR="00C66D6A" w:rsidRPr="001E3EE6">
        <w:rPr>
          <w:color w:val="1F1F1F"/>
          <w:w w:val="105"/>
          <w:sz w:val="24"/>
          <w:szCs w:val="24"/>
        </w:rPr>
        <w:t>elections</w:t>
      </w:r>
      <w:r w:rsidR="00C66D6A" w:rsidRPr="001E3EE6">
        <w:rPr>
          <w:color w:val="1F1F1F"/>
          <w:spacing w:val="-4"/>
          <w:w w:val="105"/>
          <w:sz w:val="24"/>
          <w:szCs w:val="24"/>
        </w:rPr>
        <w:t xml:space="preserve"> </w:t>
      </w:r>
      <w:r w:rsidR="00C66D6A" w:rsidRPr="001E3EE6">
        <w:rPr>
          <w:color w:val="1F1F1F"/>
          <w:w w:val="105"/>
          <w:sz w:val="24"/>
          <w:szCs w:val="24"/>
        </w:rPr>
        <w:t>in</w:t>
      </w:r>
      <w:r w:rsidR="00C66D6A" w:rsidRPr="001E3EE6">
        <w:rPr>
          <w:color w:val="1F1F1F"/>
          <w:spacing w:val="-13"/>
          <w:w w:val="105"/>
          <w:sz w:val="24"/>
          <w:szCs w:val="24"/>
        </w:rPr>
        <w:t xml:space="preserve"> </w:t>
      </w:r>
      <w:r w:rsidR="00C66D6A" w:rsidRPr="001E3EE6">
        <w:rPr>
          <w:color w:val="1F1F1F"/>
          <w:w w:val="105"/>
          <w:sz w:val="24"/>
          <w:szCs w:val="24"/>
        </w:rPr>
        <w:t>May</w:t>
      </w:r>
      <w:r w:rsidR="00C66D6A" w:rsidRPr="001E3EE6">
        <w:rPr>
          <w:color w:val="1F1F1F"/>
          <w:spacing w:val="-6"/>
          <w:w w:val="105"/>
          <w:sz w:val="24"/>
          <w:szCs w:val="24"/>
        </w:rPr>
        <w:t xml:space="preserve"> </w:t>
      </w:r>
      <w:r w:rsidR="00C66D6A" w:rsidRPr="001E3EE6">
        <w:rPr>
          <w:color w:val="1F1F1F"/>
          <w:w w:val="105"/>
          <w:sz w:val="24"/>
          <w:szCs w:val="24"/>
        </w:rPr>
        <w:t>2019.</w:t>
      </w:r>
      <w:r w:rsidR="009F7105" w:rsidRPr="001E3EE6">
        <w:rPr>
          <w:color w:val="1F1F1F"/>
          <w:w w:val="105"/>
          <w:sz w:val="24"/>
          <w:szCs w:val="24"/>
        </w:rPr>
        <w:t xml:space="preserve"> </w:t>
      </w:r>
      <w:r w:rsidR="00C66D6A" w:rsidRPr="001E3EE6">
        <w:rPr>
          <w:color w:val="1F1F1F"/>
          <w:w w:val="105"/>
          <w:sz w:val="24"/>
          <w:szCs w:val="24"/>
        </w:rPr>
        <w:t>Mr August, and the other plaintiffs</w:t>
      </w:r>
      <w:r w:rsidR="00C66D6A" w:rsidRPr="001E3EE6">
        <w:rPr>
          <w:color w:val="1F1F1F"/>
          <w:spacing w:val="3"/>
          <w:w w:val="105"/>
          <w:sz w:val="24"/>
          <w:szCs w:val="24"/>
        </w:rPr>
        <w:t xml:space="preserve"> </w:t>
      </w:r>
      <w:r w:rsidR="00C66D6A" w:rsidRPr="001E3EE6">
        <w:rPr>
          <w:color w:val="1F1F1F"/>
          <w:w w:val="105"/>
          <w:sz w:val="24"/>
          <w:szCs w:val="24"/>
        </w:rPr>
        <w:t>learnt</w:t>
      </w:r>
      <w:r w:rsidR="009F7105" w:rsidRPr="001E3EE6">
        <w:rPr>
          <w:color w:val="1F1F1F"/>
          <w:w w:val="105"/>
          <w:sz w:val="24"/>
          <w:szCs w:val="24"/>
        </w:rPr>
        <w:t xml:space="preserve"> on 26 October 2018 </w:t>
      </w:r>
      <w:r w:rsidR="00C66D6A" w:rsidRPr="001E3EE6">
        <w:rPr>
          <w:color w:val="1F1F1F"/>
          <w:w w:val="105"/>
          <w:sz w:val="24"/>
          <w:szCs w:val="24"/>
        </w:rPr>
        <w:t xml:space="preserve">of the defamatory statements </w:t>
      </w:r>
      <w:r w:rsidR="009F7105" w:rsidRPr="001E3EE6">
        <w:rPr>
          <w:color w:val="1F1F1F"/>
          <w:w w:val="105"/>
          <w:sz w:val="24"/>
          <w:szCs w:val="24"/>
        </w:rPr>
        <w:t xml:space="preserve">made </w:t>
      </w:r>
      <w:r w:rsidR="00C66D6A" w:rsidRPr="001E3EE6">
        <w:rPr>
          <w:color w:val="1F1F1F"/>
          <w:w w:val="105"/>
          <w:sz w:val="24"/>
          <w:szCs w:val="24"/>
        </w:rPr>
        <w:t xml:space="preserve">by the defendant. The defamation was published on Media24, which has a readership (which Mr August checked on </w:t>
      </w:r>
      <w:r w:rsidR="00C66D6A" w:rsidRPr="001E3EE6">
        <w:rPr>
          <w:color w:val="1F1F1F"/>
          <w:w w:val="105"/>
          <w:sz w:val="24"/>
          <w:szCs w:val="24"/>
          <w:u w:val="single" w:color="000000"/>
        </w:rPr>
        <w:t>www.</w:t>
      </w:r>
      <w:r w:rsidR="00C66D6A" w:rsidRPr="001E3EE6">
        <w:rPr>
          <w:color w:val="565656"/>
          <w:w w:val="105"/>
          <w:sz w:val="24"/>
          <w:szCs w:val="24"/>
          <w:u w:val="single" w:color="000000"/>
        </w:rPr>
        <w:t>g</w:t>
      </w:r>
      <w:r w:rsidR="00C66D6A" w:rsidRPr="001E3EE6">
        <w:rPr>
          <w:color w:val="1F1F1F"/>
          <w:w w:val="105"/>
          <w:sz w:val="24"/>
          <w:szCs w:val="24"/>
          <w:u w:val="single" w:color="000000"/>
        </w:rPr>
        <w:t>oo</w:t>
      </w:r>
      <w:r w:rsidR="00C66D6A" w:rsidRPr="001E3EE6">
        <w:rPr>
          <w:color w:val="565656"/>
          <w:w w:val="105"/>
          <w:sz w:val="24"/>
          <w:szCs w:val="24"/>
          <w:u w:val="single" w:color="000000"/>
        </w:rPr>
        <w:t>q</w:t>
      </w:r>
      <w:r w:rsidR="00C66D6A" w:rsidRPr="001E3EE6">
        <w:rPr>
          <w:color w:val="1F1F1F"/>
          <w:w w:val="105"/>
          <w:sz w:val="24"/>
          <w:szCs w:val="24"/>
          <w:u w:val="single" w:color="000000"/>
        </w:rPr>
        <w:t>le.com</w:t>
      </w:r>
      <w:r w:rsidR="00C66D6A" w:rsidRPr="001E3EE6">
        <w:rPr>
          <w:color w:val="1F1F1F"/>
          <w:w w:val="105"/>
          <w:sz w:val="24"/>
          <w:szCs w:val="24"/>
        </w:rPr>
        <w:t xml:space="preserve">) </w:t>
      </w:r>
      <w:r w:rsidR="009F7105" w:rsidRPr="001E3EE6">
        <w:rPr>
          <w:color w:val="1F1F1F"/>
          <w:w w:val="105"/>
          <w:sz w:val="24"/>
          <w:szCs w:val="24"/>
        </w:rPr>
        <w:t xml:space="preserve">of </w:t>
      </w:r>
      <w:r w:rsidR="00C66D6A" w:rsidRPr="001E3EE6">
        <w:rPr>
          <w:color w:val="1F1F1F"/>
          <w:w w:val="105"/>
          <w:sz w:val="24"/>
          <w:szCs w:val="24"/>
        </w:rPr>
        <w:t xml:space="preserve">11,6 million. The plaintiffs were asked </w:t>
      </w:r>
      <w:r w:rsidR="009F7105" w:rsidRPr="001E3EE6">
        <w:rPr>
          <w:color w:val="1F1F1F"/>
          <w:w w:val="105"/>
          <w:sz w:val="24"/>
          <w:szCs w:val="24"/>
        </w:rPr>
        <w:t xml:space="preserve">questions </w:t>
      </w:r>
      <w:r w:rsidR="00C66D6A" w:rsidRPr="001E3EE6">
        <w:rPr>
          <w:color w:val="1F1F1F"/>
          <w:w w:val="105"/>
          <w:sz w:val="24"/>
          <w:szCs w:val="24"/>
        </w:rPr>
        <w:t>about the defamatory statements by various journalists.</w:t>
      </w:r>
    </w:p>
    <w:p w14:paraId="72103FC5" w14:textId="77777777" w:rsidR="009F7105" w:rsidRPr="00422F8C" w:rsidRDefault="009F7105" w:rsidP="00422F8C">
      <w:pPr>
        <w:pStyle w:val="ListParagraph"/>
        <w:spacing w:line="360" w:lineRule="auto"/>
        <w:contextualSpacing/>
        <w:rPr>
          <w:color w:val="1F1F1F"/>
          <w:sz w:val="24"/>
          <w:szCs w:val="24"/>
        </w:rPr>
      </w:pPr>
    </w:p>
    <w:p w14:paraId="32955B3C" w14:textId="47F97890" w:rsidR="00A43351"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28.</w:t>
      </w:r>
      <w:r w:rsidRPr="00422F8C">
        <w:rPr>
          <w:bCs/>
          <w:iCs/>
          <w:spacing w:val="-1"/>
          <w:w w:val="104"/>
          <w:sz w:val="24"/>
          <w:szCs w:val="24"/>
        </w:rPr>
        <w:tab/>
      </w:r>
      <w:r w:rsidR="009F7105" w:rsidRPr="001E3EE6">
        <w:rPr>
          <w:color w:val="1F1F1F"/>
          <w:sz w:val="24"/>
          <w:szCs w:val="24"/>
        </w:rPr>
        <w:t>Mr August</w:t>
      </w:r>
      <w:r w:rsidR="00C66D6A" w:rsidRPr="001E3EE6">
        <w:rPr>
          <w:color w:val="1F1F1F"/>
          <w:sz w:val="24"/>
          <w:szCs w:val="24"/>
        </w:rPr>
        <w:t xml:space="preserve"> testified that the impact of the defamation was exacerbated  by</w:t>
      </w:r>
      <w:r w:rsidR="00C66D6A" w:rsidRPr="001E3EE6">
        <w:rPr>
          <w:color w:val="1F1F1F"/>
          <w:spacing w:val="57"/>
          <w:sz w:val="24"/>
          <w:szCs w:val="24"/>
        </w:rPr>
        <w:t xml:space="preserve"> </w:t>
      </w:r>
      <w:r w:rsidR="00C66D6A" w:rsidRPr="001E3EE6">
        <w:rPr>
          <w:color w:val="1F1F1F"/>
          <w:sz w:val="24"/>
          <w:szCs w:val="24"/>
        </w:rPr>
        <w:t xml:space="preserve">the fact that the </w:t>
      </w:r>
      <w:r w:rsidR="009F7105" w:rsidRPr="001E3EE6">
        <w:rPr>
          <w:color w:val="1F1F1F"/>
          <w:sz w:val="24"/>
          <w:szCs w:val="24"/>
        </w:rPr>
        <w:t xml:space="preserve">impugned </w:t>
      </w:r>
      <w:r w:rsidR="00C66D6A" w:rsidRPr="001E3EE6">
        <w:rPr>
          <w:color w:val="1F1F1F"/>
          <w:sz w:val="24"/>
          <w:szCs w:val="24"/>
        </w:rPr>
        <w:t xml:space="preserve">allegations came from the national </w:t>
      </w:r>
      <w:r w:rsidR="009F7105" w:rsidRPr="001E3EE6">
        <w:rPr>
          <w:color w:val="1F1F1F"/>
          <w:sz w:val="24"/>
          <w:szCs w:val="24"/>
        </w:rPr>
        <w:t>l</w:t>
      </w:r>
      <w:r w:rsidR="00C66D6A" w:rsidRPr="001E3EE6">
        <w:rPr>
          <w:color w:val="1F1F1F"/>
          <w:sz w:val="24"/>
          <w:szCs w:val="24"/>
        </w:rPr>
        <w:t>eader  of</w:t>
      </w:r>
      <w:r w:rsidR="00C66D6A" w:rsidRPr="001E3EE6">
        <w:rPr>
          <w:color w:val="1F1F1F"/>
          <w:spacing w:val="57"/>
          <w:sz w:val="24"/>
          <w:szCs w:val="24"/>
        </w:rPr>
        <w:t xml:space="preserve"> </w:t>
      </w:r>
      <w:r w:rsidR="009F7105" w:rsidRPr="001E3EE6">
        <w:rPr>
          <w:color w:val="565656"/>
          <w:w w:val="75"/>
          <w:sz w:val="24"/>
          <w:szCs w:val="24"/>
        </w:rPr>
        <w:t>t</w:t>
      </w:r>
      <w:r w:rsidR="00C66D6A" w:rsidRPr="001E3EE6">
        <w:rPr>
          <w:color w:val="1F1F1F"/>
          <w:sz w:val="24"/>
          <w:szCs w:val="24"/>
        </w:rPr>
        <w:t xml:space="preserve">he </w:t>
      </w:r>
      <w:r w:rsidR="009F7105" w:rsidRPr="001E3EE6">
        <w:rPr>
          <w:color w:val="1F1F1F"/>
          <w:sz w:val="24"/>
          <w:szCs w:val="24"/>
        </w:rPr>
        <w:t>o</w:t>
      </w:r>
      <w:r w:rsidR="00C66D6A" w:rsidRPr="001E3EE6">
        <w:rPr>
          <w:color w:val="1F1F1F"/>
          <w:sz w:val="24"/>
          <w:szCs w:val="24"/>
        </w:rPr>
        <w:t>pposition, who speaks to millions of people.  As an individual, Mr August could not defend himself against a national leader such as the defendant. He attempted to do so by way</w:t>
      </w:r>
      <w:r w:rsidR="00A43351" w:rsidRPr="001E3EE6">
        <w:rPr>
          <w:color w:val="1F1F1F"/>
          <w:sz w:val="24"/>
          <w:szCs w:val="24"/>
        </w:rPr>
        <w:t xml:space="preserve"> </w:t>
      </w:r>
      <w:r w:rsidR="00C66D6A" w:rsidRPr="001E3EE6">
        <w:rPr>
          <w:color w:val="1F1F1F"/>
          <w:sz w:val="24"/>
          <w:szCs w:val="24"/>
        </w:rPr>
        <w:t>of the media a</w:t>
      </w:r>
      <w:r w:rsidR="00A43351" w:rsidRPr="001E3EE6">
        <w:rPr>
          <w:color w:val="1F1F1F"/>
          <w:sz w:val="24"/>
          <w:szCs w:val="24"/>
        </w:rPr>
        <w:t xml:space="preserve">s </w:t>
      </w:r>
      <w:r w:rsidR="00A43351" w:rsidRPr="001E3EE6">
        <w:rPr>
          <w:color w:val="1F1F1F"/>
          <w:sz w:val="24"/>
          <w:szCs w:val="24"/>
        </w:rPr>
        <w:lastRenderedPageBreak/>
        <w:t>well as</w:t>
      </w:r>
      <w:r w:rsidR="00C66D6A" w:rsidRPr="001E3EE6">
        <w:rPr>
          <w:color w:val="1F1F1F"/>
          <w:sz w:val="24"/>
          <w:szCs w:val="24"/>
        </w:rPr>
        <w:t xml:space="preserve"> the social media platforms of </w:t>
      </w:r>
      <w:r w:rsidR="00C66D6A" w:rsidRPr="001E3EE6">
        <w:rPr>
          <w:i/>
          <w:color w:val="1F1F1F"/>
          <w:sz w:val="24"/>
          <w:szCs w:val="24"/>
        </w:rPr>
        <w:t xml:space="preserve">Twitter </w:t>
      </w:r>
      <w:r w:rsidR="00C66D6A" w:rsidRPr="001E3EE6">
        <w:rPr>
          <w:color w:val="1F1F1F"/>
          <w:sz w:val="24"/>
          <w:szCs w:val="24"/>
        </w:rPr>
        <w:t xml:space="preserve">and </w:t>
      </w:r>
      <w:r w:rsidR="00C66D6A" w:rsidRPr="001E3EE6">
        <w:rPr>
          <w:i/>
          <w:color w:val="1F1F1F"/>
          <w:sz w:val="24"/>
          <w:szCs w:val="24"/>
        </w:rPr>
        <w:t xml:space="preserve">Facebook.  </w:t>
      </w:r>
      <w:r w:rsidR="00C66D6A" w:rsidRPr="001E3EE6">
        <w:rPr>
          <w:color w:val="1F1F1F"/>
          <w:sz w:val="24"/>
          <w:szCs w:val="24"/>
        </w:rPr>
        <w:t>When</w:t>
      </w:r>
      <w:r w:rsidR="00A43351" w:rsidRPr="001E3EE6">
        <w:rPr>
          <w:color w:val="1F1F1F"/>
          <w:sz w:val="24"/>
          <w:szCs w:val="24"/>
        </w:rPr>
        <w:t>ever</w:t>
      </w:r>
      <w:r w:rsidR="00C66D6A" w:rsidRPr="001E3EE6">
        <w:rPr>
          <w:color w:val="1F1F1F"/>
          <w:sz w:val="24"/>
          <w:szCs w:val="24"/>
        </w:rPr>
        <w:t xml:space="preserve"> Mr August attempted  to deny  the  allegations</w:t>
      </w:r>
      <w:r w:rsidR="00A43351" w:rsidRPr="001E3EE6">
        <w:rPr>
          <w:color w:val="1F1F1F"/>
          <w:sz w:val="24"/>
          <w:szCs w:val="24"/>
        </w:rPr>
        <w:t xml:space="preserve">, </w:t>
      </w:r>
      <w:r w:rsidR="00C66D6A" w:rsidRPr="001E3EE6">
        <w:rPr>
          <w:color w:val="1F1F1F"/>
          <w:sz w:val="24"/>
          <w:szCs w:val="24"/>
        </w:rPr>
        <w:t xml:space="preserve">he was </w:t>
      </w:r>
      <w:r w:rsidR="00A43351" w:rsidRPr="001E3EE6">
        <w:rPr>
          <w:color w:val="1F1F1F"/>
          <w:sz w:val="24"/>
          <w:szCs w:val="24"/>
        </w:rPr>
        <w:t>reminded</w:t>
      </w:r>
      <w:r w:rsidR="00C66D6A" w:rsidRPr="001E3EE6">
        <w:rPr>
          <w:color w:val="1F1F1F"/>
          <w:sz w:val="24"/>
          <w:szCs w:val="24"/>
        </w:rPr>
        <w:t xml:space="preserve">  that the defendant </w:t>
      </w:r>
      <w:r w:rsidR="00A43351" w:rsidRPr="001E3EE6">
        <w:rPr>
          <w:color w:val="1F1F1F"/>
          <w:sz w:val="24"/>
          <w:szCs w:val="24"/>
        </w:rPr>
        <w:t>wa</w:t>
      </w:r>
      <w:r w:rsidR="00C66D6A" w:rsidRPr="001E3EE6">
        <w:rPr>
          <w:color w:val="1F1F1F"/>
          <w:sz w:val="24"/>
          <w:szCs w:val="24"/>
        </w:rPr>
        <w:t xml:space="preserve">s the national </w:t>
      </w:r>
      <w:r w:rsidR="00A43351" w:rsidRPr="001E3EE6">
        <w:rPr>
          <w:color w:val="1F1F1F"/>
          <w:sz w:val="24"/>
          <w:szCs w:val="24"/>
        </w:rPr>
        <w:t>l</w:t>
      </w:r>
      <w:r w:rsidR="00C66D6A" w:rsidRPr="001E3EE6">
        <w:rPr>
          <w:color w:val="1F1F1F"/>
          <w:sz w:val="24"/>
          <w:szCs w:val="24"/>
        </w:rPr>
        <w:t xml:space="preserve">eader of the </w:t>
      </w:r>
      <w:r w:rsidR="00A43351" w:rsidRPr="001E3EE6">
        <w:rPr>
          <w:color w:val="1F1F1F"/>
          <w:sz w:val="24"/>
          <w:szCs w:val="24"/>
        </w:rPr>
        <w:t>o</w:t>
      </w:r>
      <w:r w:rsidR="00C66D6A" w:rsidRPr="001E3EE6">
        <w:rPr>
          <w:color w:val="1F1F1F"/>
          <w:sz w:val="24"/>
          <w:szCs w:val="24"/>
        </w:rPr>
        <w:t>pposition. The same applied to  the  other plaintiffs.</w:t>
      </w:r>
    </w:p>
    <w:p w14:paraId="26D9E836" w14:textId="77777777" w:rsidR="00A43351" w:rsidRPr="00422F8C" w:rsidRDefault="00A43351" w:rsidP="00422F8C">
      <w:pPr>
        <w:pStyle w:val="ListParagraph"/>
        <w:spacing w:line="360" w:lineRule="auto"/>
        <w:contextualSpacing/>
        <w:rPr>
          <w:color w:val="1F1F1F"/>
          <w:w w:val="105"/>
          <w:sz w:val="24"/>
          <w:szCs w:val="24"/>
        </w:rPr>
      </w:pPr>
    </w:p>
    <w:p w14:paraId="70493996" w14:textId="7530BB22" w:rsidR="00A43351"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29.</w:t>
      </w:r>
      <w:r w:rsidRPr="00422F8C">
        <w:rPr>
          <w:bCs/>
          <w:iCs/>
          <w:spacing w:val="-1"/>
          <w:w w:val="104"/>
          <w:sz w:val="24"/>
          <w:szCs w:val="24"/>
        </w:rPr>
        <w:tab/>
      </w:r>
      <w:r w:rsidR="00C66D6A" w:rsidRPr="001E3EE6">
        <w:rPr>
          <w:color w:val="1F1F1F"/>
          <w:w w:val="105"/>
          <w:sz w:val="24"/>
          <w:szCs w:val="24"/>
        </w:rPr>
        <w:t xml:space="preserve">Mr August admitted that the DA regional chairperson in the City, Mr Twigg, stated in the media that the plaintiffs were not implicated in the Bowman's </w:t>
      </w:r>
      <w:r w:rsidR="00A43351" w:rsidRPr="001E3EE6">
        <w:rPr>
          <w:color w:val="1F1F1F"/>
          <w:w w:val="105"/>
          <w:sz w:val="24"/>
          <w:szCs w:val="24"/>
        </w:rPr>
        <w:t>R</w:t>
      </w:r>
      <w:r w:rsidR="00C66D6A" w:rsidRPr="001E3EE6">
        <w:rPr>
          <w:color w:val="1F1F1F"/>
          <w:w w:val="105"/>
          <w:sz w:val="24"/>
          <w:szCs w:val="24"/>
        </w:rPr>
        <w:t xml:space="preserve">eport, but </w:t>
      </w:r>
      <w:r w:rsidR="00A43351" w:rsidRPr="001E3EE6">
        <w:rPr>
          <w:color w:val="1F1F1F"/>
          <w:w w:val="105"/>
          <w:sz w:val="24"/>
          <w:szCs w:val="24"/>
        </w:rPr>
        <w:t>that</w:t>
      </w:r>
      <w:r w:rsidR="00C66D6A" w:rsidRPr="001E3EE6">
        <w:rPr>
          <w:color w:val="1F1F1F"/>
          <w:w w:val="105"/>
          <w:sz w:val="24"/>
          <w:szCs w:val="24"/>
        </w:rPr>
        <w:t xml:space="preserve"> had little impact as Mr Twigg is unknown</w:t>
      </w:r>
      <w:r w:rsidR="00A43351" w:rsidRPr="001E3EE6">
        <w:rPr>
          <w:color w:val="1F1F1F"/>
          <w:w w:val="105"/>
          <w:sz w:val="24"/>
          <w:szCs w:val="24"/>
        </w:rPr>
        <w:t xml:space="preserve"> in comparison to the </w:t>
      </w:r>
      <w:r w:rsidR="00C66D6A" w:rsidRPr="001E3EE6">
        <w:rPr>
          <w:color w:val="1F1F1F"/>
          <w:w w:val="105"/>
          <w:sz w:val="24"/>
          <w:szCs w:val="24"/>
        </w:rPr>
        <w:t xml:space="preserve">defendant. Mr August testified that millions of people </w:t>
      </w:r>
      <w:r w:rsidR="00A43351" w:rsidRPr="001E3EE6">
        <w:rPr>
          <w:color w:val="1F1F1F"/>
          <w:w w:val="105"/>
          <w:sz w:val="24"/>
          <w:szCs w:val="24"/>
        </w:rPr>
        <w:t>took note of what</w:t>
      </w:r>
      <w:r w:rsidR="00C66D6A" w:rsidRPr="001E3EE6">
        <w:rPr>
          <w:color w:val="1F1F1F"/>
          <w:w w:val="105"/>
          <w:sz w:val="24"/>
          <w:szCs w:val="24"/>
        </w:rPr>
        <w:t xml:space="preserve"> the defendant said  about</w:t>
      </w:r>
      <w:r w:rsidR="00C66D6A" w:rsidRPr="001E3EE6">
        <w:rPr>
          <w:color w:val="1F1F1F"/>
          <w:spacing w:val="46"/>
          <w:w w:val="105"/>
          <w:sz w:val="24"/>
          <w:szCs w:val="24"/>
        </w:rPr>
        <w:t xml:space="preserve"> </w:t>
      </w:r>
      <w:r w:rsidR="00C66D6A" w:rsidRPr="001E3EE6">
        <w:rPr>
          <w:color w:val="1F1F1F"/>
          <w:w w:val="105"/>
          <w:sz w:val="24"/>
          <w:szCs w:val="24"/>
        </w:rPr>
        <w:t>the</w:t>
      </w:r>
      <w:r w:rsidR="00A43351" w:rsidRPr="001E3EE6">
        <w:rPr>
          <w:color w:val="1F1F1F"/>
          <w:w w:val="105"/>
          <w:sz w:val="24"/>
          <w:szCs w:val="24"/>
        </w:rPr>
        <w:t xml:space="preserve"> plaintiffs – no such notice would have been taken of Mr Twigg’s statements</w:t>
      </w:r>
      <w:r w:rsidR="00C66D6A" w:rsidRPr="00422F8C">
        <w:rPr>
          <w:noProof/>
        </w:rPr>
        <mc:AlternateContent>
          <mc:Choice Requires="wps">
            <w:drawing>
              <wp:anchor distT="0" distB="0" distL="114300" distR="114300" simplePos="0" relativeHeight="251857920" behindDoc="1" locked="0" layoutInCell="1" allowOverlap="1" wp14:anchorId="604F276A" wp14:editId="65CF3692">
                <wp:simplePos x="0" y="0"/>
                <wp:positionH relativeFrom="page">
                  <wp:posOffset>3944620</wp:posOffset>
                </wp:positionH>
                <wp:positionV relativeFrom="paragraph">
                  <wp:posOffset>201930</wp:posOffset>
                </wp:positionV>
                <wp:extent cx="41910" cy="0"/>
                <wp:effectExtent l="10795" t="11430" r="13970" b="7620"/>
                <wp:wrapNone/>
                <wp:docPr id="51071720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3556">
                          <a:solidFill>
                            <a:srgbClr val="3535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C215F" id="Line 71"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6pt,15.9pt" to="313.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" strokecolor="#353535" strokeweight=".28pt">
                <w10:wrap anchorx="page"/>
              </v:line>
            </w:pict>
          </mc:Fallback>
        </mc:AlternateContent>
      </w:r>
      <w:r w:rsidR="00A43351" w:rsidRPr="001E3EE6">
        <w:rPr>
          <w:color w:val="1F1F1F"/>
          <w:w w:val="105"/>
          <w:sz w:val="24"/>
          <w:szCs w:val="24"/>
        </w:rPr>
        <w:t xml:space="preserve">.  There was </w:t>
      </w:r>
      <w:r w:rsidR="00C66D6A" w:rsidRPr="001E3EE6">
        <w:rPr>
          <w:color w:val="212121"/>
          <w:w w:val="105"/>
          <w:sz w:val="24"/>
          <w:szCs w:val="24"/>
        </w:rPr>
        <w:t xml:space="preserve">no mention of Mr Twigg in the second </w:t>
      </w:r>
      <w:r w:rsidR="00C66D6A" w:rsidRPr="001E3EE6">
        <w:rPr>
          <w:i/>
          <w:color w:val="212121"/>
          <w:w w:val="105"/>
          <w:sz w:val="24"/>
          <w:szCs w:val="24"/>
        </w:rPr>
        <w:t xml:space="preserve">Bokamoso </w:t>
      </w:r>
      <w:r w:rsidR="00C66D6A" w:rsidRPr="001E3EE6">
        <w:rPr>
          <w:color w:val="212121"/>
          <w:w w:val="105"/>
          <w:sz w:val="24"/>
          <w:szCs w:val="24"/>
        </w:rPr>
        <w:t>newsletter</w:t>
      </w:r>
      <w:r w:rsidR="00A43351" w:rsidRPr="001E3EE6">
        <w:rPr>
          <w:color w:val="212121"/>
          <w:w w:val="105"/>
          <w:sz w:val="24"/>
          <w:szCs w:val="24"/>
        </w:rPr>
        <w:t>.</w:t>
      </w:r>
    </w:p>
    <w:p w14:paraId="4433170B" w14:textId="77777777" w:rsidR="00A43351" w:rsidRPr="00422F8C" w:rsidRDefault="00A43351" w:rsidP="00422F8C">
      <w:pPr>
        <w:pStyle w:val="ListParagraph"/>
        <w:spacing w:line="360" w:lineRule="auto"/>
        <w:contextualSpacing/>
        <w:rPr>
          <w:color w:val="212121"/>
          <w:w w:val="105"/>
          <w:sz w:val="24"/>
          <w:szCs w:val="24"/>
        </w:rPr>
      </w:pPr>
    </w:p>
    <w:p w14:paraId="5B42CA60" w14:textId="259699A5" w:rsidR="00A43351"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30.</w:t>
      </w:r>
      <w:r w:rsidRPr="00422F8C">
        <w:rPr>
          <w:bCs/>
          <w:iCs/>
          <w:spacing w:val="-1"/>
          <w:w w:val="104"/>
          <w:sz w:val="24"/>
          <w:szCs w:val="24"/>
        </w:rPr>
        <w:tab/>
      </w:r>
      <w:r w:rsidR="00C66D6A" w:rsidRPr="00422F8C">
        <w:rPr>
          <w:noProof/>
        </w:rPr>
        <mc:AlternateContent>
          <mc:Choice Requires="wps">
            <w:drawing>
              <wp:anchor distT="0" distB="0" distL="114300" distR="114300" simplePos="0" relativeHeight="251846656" behindDoc="0" locked="0" layoutInCell="1" allowOverlap="1" wp14:anchorId="31DC5213" wp14:editId="6C455F11">
                <wp:simplePos x="0" y="0"/>
                <wp:positionH relativeFrom="page">
                  <wp:posOffset>6690360</wp:posOffset>
                </wp:positionH>
                <wp:positionV relativeFrom="paragraph">
                  <wp:posOffset>1021080</wp:posOffset>
                </wp:positionV>
                <wp:extent cx="0" cy="0"/>
                <wp:effectExtent l="13335" t="830580" r="5715" b="824865"/>
                <wp:wrapNone/>
                <wp:docPr id="80460535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78FEB" id="Line 69" o:spid="_x0000_s1026" style="position:absolute;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8pt,80.4pt" to="526.8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" strokeweight=".72pt">
                <w10:wrap anchorx="page"/>
              </v:line>
            </w:pict>
          </mc:Fallback>
        </mc:AlternateContent>
      </w:r>
      <w:r w:rsidR="00C66D6A" w:rsidRPr="001E3EE6">
        <w:rPr>
          <w:color w:val="212121"/>
          <w:w w:val="105"/>
          <w:sz w:val="24"/>
          <w:szCs w:val="24"/>
        </w:rPr>
        <w:t xml:space="preserve">The impact of the defamatory allegations was severe. Many people </w:t>
      </w:r>
      <w:r w:rsidR="00A43351" w:rsidRPr="001E3EE6">
        <w:rPr>
          <w:color w:val="212121"/>
          <w:w w:val="105"/>
          <w:sz w:val="24"/>
          <w:szCs w:val="24"/>
        </w:rPr>
        <w:t xml:space="preserve">to </w:t>
      </w:r>
      <w:r w:rsidR="00C66D6A" w:rsidRPr="001E3EE6">
        <w:rPr>
          <w:color w:val="212121"/>
          <w:w w:val="105"/>
          <w:sz w:val="24"/>
          <w:szCs w:val="24"/>
        </w:rPr>
        <w:t>whom Mr August spoke believe</w:t>
      </w:r>
      <w:r w:rsidR="00A43351" w:rsidRPr="001E3EE6">
        <w:rPr>
          <w:color w:val="212121"/>
          <w:w w:val="105"/>
          <w:sz w:val="24"/>
          <w:szCs w:val="24"/>
        </w:rPr>
        <w:t>d</w:t>
      </w:r>
      <w:r w:rsidR="00C66D6A" w:rsidRPr="001E3EE6">
        <w:rPr>
          <w:color w:val="212121"/>
          <w:w w:val="105"/>
          <w:sz w:val="24"/>
          <w:szCs w:val="24"/>
        </w:rPr>
        <w:t xml:space="preserve"> th</w:t>
      </w:r>
      <w:r w:rsidR="00A43351" w:rsidRPr="001E3EE6">
        <w:rPr>
          <w:color w:val="212121"/>
          <w:w w:val="105"/>
          <w:sz w:val="24"/>
          <w:szCs w:val="24"/>
        </w:rPr>
        <w:t>ose</w:t>
      </w:r>
      <w:r w:rsidR="00C66D6A" w:rsidRPr="001E3EE6">
        <w:rPr>
          <w:color w:val="212121"/>
          <w:w w:val="105"/>
          <w:sz w:val="24"/>
          <w:szCs w:val="24"/>
        </w:rPr>
        <w:t xml:space="preserve"> allegations </w:t>
      </w:r>
      <w:r w:rsidR="00A43351" w:rsidRPr="001E3EE6">
        <w:rPr>
          <w:color w:val="212121"/>
          <w:w w:val="105"/>
          <w:sz w:val="24"/>
          <w:szCs w:val="24"/>
        </w:rPr>
        <w:t xml:space="preserve">rather than </w:t>
      </w:r>
      <w:r w:rsidR="00C66D6A" w:rsidRPr="001E3EE6">
        <w:rPr>
          <w:color w:val="212121"/>
          <w:w w:val="105"/>
          <w:sz w:val="24"/>
          <w:szCs w:val="24"/>
        </w:rPr>
        <w:t>Mr August</w:t>
      </w:r>
      <w:r w:rsidR="00A43351" w:rsidRPr="001E3EE6">
        <w:rPr>
          <w:color w:val="212121"/>
          <w:w w:val="105"/>
          <w:sz w:val="24"/>
          <w:szCs w:val="24"/>
        </w:rPr>
        <w:t>’s denials</w:t>
      </w:r>
      <w:r w:rsidR="00C66D6A" w:rsidRPr="001E3EE6">
        <w:rPr>
          <w:color w:val="212121"/>
          <w:w w:val="105"/>
          <w:sz w:val="24"/>
          <w:szCs w:val="24"/>
        </w:rPr>
        <w:t xml:space="preserve">. He felt rejected where he was previously welcomed. He was no longer invited to speak </w:t>
      </w:r>
      <w:r w:rsidR="00A43351" w:rsidRPr="001E3EE6">
        <w:rPr>
          <w:color w:val="212121"/>
          <w:w w:val="105"/>
          <w:sz w:val="24"/>
          <w:szCs w:val="24"/>
        </w:rPr>
        <w:t xml:space="preserve">as a motivational speaker </w:t>
      </w:r>
      <w:r w:rsidR="00C66D6A" w:rsidRPr="001E3EE6">
        <w:rPr>
          <w:color w:val="212121"/>
          <w:w w:val="105"/>
          <w:sz w:val="24"/>
          <w:szCs w:val="24"/>
        </w:rPr>
        <w:t xml:space="preserve">at meetings of NGOs or schools. He </w:t>
      </w:r>
      <w:r w:rsidR="00A43351" w:rsidRPr="001E3EE6">
        <w:rPr>
          <w:color w:val="212121"/>
          <w:w w:val="105"/>
          <w:sz w:val="24"/>
          <w:szCs w:val="24"/>
        </w:rPr>
        <w:t>wa</w:t>
      </w:r>
      <w:r w:rsidR="00C66D6A" w:rsidRPr="001E3EE6">
        <w:rPr>
          <w:color w:val="212121"/>
          <w:w w:val="105"/>
          <w:sz w:val="24"/>
          <w:szCs w:val="24"/>
        </w:rPr>
        <w:t xml:space="preserve">s often asked by his colleagues in politics </w:t>
      </w:r>
      <w:r w:rsidR="00A43351" w:rsidRPr="001E3EE6">
        <w:rPr>
          <w:color w:val="212121"/>
          <w:w w:val="105"/>
          <w:sz w:val="24"/>
          <w:szCs w:val="24"/>
        </w:rPr>
        <w:t xml:space="preserve">about the progress </w:t>
      </w:r>
      <w:r w:rsidR="00C66D6A" w:rsidRPr="001E3EE6">
        <w:rPr>
          <w:color w:val="212121"/>
          <w:w w:val="105"/>
          <w:sz w:val="24"/>
          <w:szCs w:val="24"/>
        </w:rPr>
        <w:t>with the defamation case against the defendant, and as recently as four weeks prior to the trial he was questioned about it by a politician in Struisbaai during a local election campaign.</w:t>
      </w:r>
    </w:p>
    <w:p w14:paraId="2C5AB4E5" w14:textId="77777777" w:rsidR="00A43351" w:rsidRPr="00422F8C" w:rsidRDefault="00A43351" w:rsidP="00422F8C">
      <w:pPr>
        <w:pStyle w:val="ListParagraph"/>
        <w:spacing w:line="360" w:lineRule="auto"/>
        <w:contextualSpacing/>
        <w:rPr>
          <w:color w:val="212121"/>
          <w:w w:val="105"/>
          <w:sz w:val="24"/>
          <w:szCs w:val="24"/>
        </w:rPr>
      </w:pPr>
    </w:p>
    <w:p w14:paraId="5D10EEC9" w14:textId="11E6A8DF" w:rsidR="00A43351"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31.</w:t>
      </w:r>
      <w:r w:rsidRPr="00422F8C">
        <w:rPr>
          <w:bCs/>
          <w:iCs/>
          <w:spacing w:val="-1"/>
          <w:w w:val="104"/>
          <w:sz w:val="24"/>
          <w:szCs w:val="24"/>
        </w:rPr>
        <w:tab/>
      </w:r>
      <w:r w:rsidR="00C66D6A" w:rsidRPr="001E3EE6">
        <w:rPr>
          <w:color w:val="212121"/>
          <w:w w:val="105"/>
          <w:sz w:val="24"/>
          <w:szCs w:val="24"/>
        </w:rPr>
        <w:t>The ability to raise funds for the new political party was also negatively impacted. The person who would have provided the stipend for Mr August</w:t>
      </w:r>
      <w:r w:rsidR="00C66D6A" w:rsidRPr="001E3EE6">
        <w:rPr>
          <w:color w:val="212121"/>
          <w:spacing w:val="-5"/>
          <w:w w:val="105"/>
          <w:sz w:val="24"/>
          <w:szCs w:val="24"/>
        </w:rPr>
        <w:t xml:space="preserve"> </w:t>
      </w:r>
      <w:r w:rsidR="00C66D6A" w:rsidRPr="001E3EE6">
        <w:rPr>
          <w:color w:val="212121"/>
          <w:w w:val="105"/>
          <w:sz w:val="24"/>
          <w:szCs w:val="24"/>
        </w:rPr>
        <w:t>to</w:t>
      </w:r>
      <w:r w:rsidR="00C66D6A" w:rsidRPr="001E3EE6">
        <w:rPr>
          <w:color w:val="212121"/>
          <w:spacing w:val="-9"/>
          <w:w w:val="105"/>
          <w:sz w:val="24"/>
          <w:szCs w:val="24"/>
        </w:rPr>
        <w:t xml:space="preserve"> </w:t>
      </w:r>
      <w:r w:rsidR="00C66D6A" w:rsidRPr="001E3EE6">
        <w:rPr>
          <w:color w:val="212121"/>
          <w:w w:val="105"/>
          <w:sz w:val="24"/>
          <w:szCs w:val="24"/>
        </w:rPr>
        <w:t>support</w:t>
      </w:r>
      <w:r w:rsidR="00C66D6A" w:rsidRPr="001E3EE6">
        <w:rPr>
          <w:color w:val="212121"/>
          <w:spacing w:val="-4"/>
          <w:w w:val="105"/>
          <w:sz w:val="24"/>
          <w:szCs w:val="24"/>
        </w:rPr>
        <w:t xml:space="preserve"> </w:t>
      </w:r>
      <w:r w:rsidR="00C66D6A" w:rsidRPr="001E3EE6">
        <w:rPr>
          <w:color w:val="212121"/>
          <w:w w:val="105"/>
          <w:sz w:val="24"/>
          <w:szCs w:val="24"/>
        </w:rPr>
        <w:t>himself</w:t>
      </w:r>
      <w:r w:rsidR="00C66D6A" w:rsidRPr="001E3EE6">
        <w:rPr>
          <w:color w:val="212121"/>
          <w:spacing w:val="-7"/>
          <w:w w:val="105"/>
          <w:sz w:val="24"/>
          <w:szCs w:val="24"/>
        </w:rPr>
        <w:t xml:space="preserve"> </w:t>
      </w:r>
      <w:r w:rsidR="00C66D6A" w:rsidRPr="001E3EE6">
        <w:rPr>
          <w:color w:val="212121"/>
          <w:w w:val="105"/>
          <w:sz w:val="24"/>
          <w:szCs w:val="24"/>
        </w:rPr>
        <w:t>until</w:t>
      </w:r>
      <w:r w:rsidR="00C66D6A" w:rsidRPr="001E3EE6">
        <w:rPr>
          <w:color w:val="212121"/>
          <w:spacing w:val="-13"/>
          <w:w w:val="105"/>
          <w:sz w:val="24"/>
          <w:szCs w:val="24"/>
        </w:rPr>
        <w:t xml:space="preserve"> </w:t>
      </w:r>
      <w:r w:rsidR="00C66D6A" w:rsidRPr="001E3EE6">
        <w:rPr>
          <w:color w:val="212121"/>
          <w:w w:val="105"/>
          <w:sz w:val="24"/>
          <w:szCs w:val="24"/>
        </w:rPr>
        <w:t>the</w:t>
      </w:r>
      <w:r w:rsidR="00C66D6A" w:rsidRPr="001E3EE6">
        <w:rPr>
          <w:color w:val="212121"/>
          <w:spacing w:val="-7"/>
          <w:w w:val="105"/>
          <w:sz w:val="24"/>
          <w:szCs w:val="24"/>
        </w:rPr>
        <w:t xml:space="preserve"> </w:t>
      </w:r>
      <w:r w:rsidR="00C66D6A" w:rsidRPr="001E3EE6">
        <w:rPr>
          <w:color w:val="212121"/>
          <w:w w:val="105"/>
          <w:sz w:val="24"/>
          <w:szCs w:val="24"/>
        </w:rPr>
        <w:t>May</w:t>
      </w:r>
      <w:r w:rsidR="00C66D6A" w:rsidRPr="001E3EE6">
        <w:rPr>
          <w:color w:val="212121"/>
          <w:spacing w:val="-5"/>
          <w:w w:val="105"/>
          <w:sz w:val="24"/>
          <w:szCs w:val="24"/>
        </w:rPr>
        <w:t xml:space="preserve"> </w:t>
      </w:r>
      <w:r w:rsidR="00C66D6A" w:rsidRPr="001E3EE6">
        <w:rPr>
          <w:color w:val="212121"/>
          <w:w w:val="105"/>
          <w:sz w:val="24"/>
          <w:szCs w:val="24"/>
        </w:rPr>
        <w:t>2019</w:t>
      </w:r>
      <w:r w:rsidR="00C66D6A" w:rsidRPr="001E3EE6">
        <w:rPr>
          <w:color w:val="212121"/>
          <w:spacing w:val="-7"/>
          <w:w w:val="105"/>
          <w:sz w:val="24"/>
          <w:szCs w:val="24"/>
        </w:rPr>
        <w:t xml:space="preserve"> </w:t>
      </w:r>
      <w:r w:rsidR="00C66D6A" w:rsidRPr="001E3EE6">
        <w:rPr>
          <w:color w:val="212121"/>
          <w:w w:val="105"/>
          <w:sz w:val="24"/>
          <w:szCs w:val="24"/>
        </w:rPr>
        <w:t>elections, Mr</w:t>
      </w:r>
      <w:r w:rsidR="00C66D6A" w:rsidRPr="001E3EE6">
        <w:rPr>
          <w:color w:val="212121"/>
          <w:spacing w:val="-13"/>
          <w:w w:val="105"/>
          <w:sz w:val="24"/>
          <w:szCs w:val="24"/>
        </w:rPr>
        <w:t xml:space="preserve"> </w:t>
      </w:r>
      <w:r w:rsidR="00C66D6A" w:rsidRPr="001E3EE6">
        <w:rPr>
          <w:color w:val="212121"/>
          <w:w w:val="105"/>
          <w:sz w:val="24"/>
          <w:szCs w:val="24"/>
        </w:rPr>
        <w:t xml:space="preserve">Rodney Lentit, was no longer willing to do so. The </w:t>
      </w:r>
      <w:r w:rsidR="00A43351" w:rsidRPr="001E3EE6">
        <w:rPr>
          <w:color w:val="212121"/>
          <w:w w:val="105"/>
          <w:sz w:val="24"/>
          <w:szCs w:val="24"/>
        </w:rPr>
        <w:t xml:space="preserve">defendant’s </w:t>
      </w:r>
      <w:r w:rsidR="00C66D6A" w:rsidRPr="001E3EE6">
        <w:rPr>
          <w:color w:val="212121"/>
          <w:w w:val="105"/>
          <w:sz w:val="24"/>
          <w:szCs w:val="24"/>
        </w:rPr>
        <w:t>allegations of corruption against Mr August caused the previous friendly relationship with Mr Lentit to sour. Mr August was unable to support himself financially</w:t>
      </w:r>
      <w:r w:rsidR="00C66D6A" w:rsidRPr="001E3EE6">
        <w:rPr>
          <w:color w:val="212121"/>
          <w:spacing w:val="5"/>
          <w:w w:val="105"/>
          <w:sz w:val="24"/>
          <w:szCs w:val="24"/>
        </w:rPr>
        <w:t xml:space="preserve"> </w:t>
      </w:r>
      <w:r w:rsidR="00C66D6A" w:rsidRPr="001E3EE6">
        <w:rPr>
          <w:color w:val="212121"/>
          <w:w w:val="105"/>
          <w:sz w:val="24"/>
          <w:szCs w:val="24"/>
        </w:rPr>
        <w:t>until</w:t>
      </w:r>
      <w:r w:rsidR="00C66D6A" w:rsidRPr="001E3EE6">
        <w:rPr>
          <w:color w:val="212121"/>
          <w:spacing w:val="-9"/>
          <w:w w:val="105"/>
          <w:sz w:val="24"/>
          <w:szCs w:val="24"/>
        </w:rPr>
        <w:t xml:space="preserve"> </w:t>
      </w:r>
      <w:r w:rsidR="00C66D6A" w:rsidRPr="001E3EE6">
        <w:rPr>
          <w:color w:val="212121"/>
          <w:w w:val="105"/>
          <w:sz w:val="24"/>
          <w:szCs w:val="24"/>
        </w:rPr>
        <w:t>May</w:t>
      </w:r>
      <w:r w:rsidR="00C66D6A" w:rsidRPr="001E3EE6">
        <w:rPr>
          <w:color w:val="212121"/>
          <w:spacing w:val="-9"/>
          <w:w w:val="105"/>
          <w:sz w:val="24"/>
          <w:szCs w:val="24"/>
        </w:rPr>
        <w:t xml:space="preserve"> </w:t>
      </w:r>
      <w:r w:rsidR="00C66D6A" w:rsidRPr="001E3EE6">
        <w:rPr>
          <w:color w:val="212121"/>
          <w:w w:val="105"/>
          <w:sz w:val="24"/>
          <w:szCs w:val="24"/>
        </w:rPr>
        <w:t>2019,</w:t>
      </w:r>
      <w:r w:rsidR="00C66D6A" w:rsidRPr="001E3EE6">
        <w:rPr>
          <w:color w:val="212121"/>
          <w:spacing w:val="-4"/>
          <w:w w:val="105"/>
          <w:sz w:val="24"/>
          <w:szCs w:val="24"/>
        </w:rPr>
        <w:t xml:space="preserve"> </w:t>
      </w:r>
      <w:r w:rsidR="00C66D6A" w:rsidRPr="001E3EE6">
        <w:rPr>
          <w:color w:val="212121"/>
          <w:w w:val="105"/>
          <w:sz w:val="24"/>
          <w:szCs w:val="24"/>
        </w:rPr>
        <w:t>when</w:t>
      </w:r>
      <w:r w:rsidR="00C66D6A" w:rsidRPr="001E3EE6">
        <w:rPr>
          <w:color w:val="212121"/>
          <w:spacing w:val="-7"/>
          <w:w w:val="105"/>
          <w:sz w:val="24"/>
          <w:szCs w:val="24"/>
        </w:rPr>
        <w:t xml:space="preserve"> </w:t>
      </w:r>
      <w:r w:rsidR="00C66D6A" w:rsidRPr="001E3EE6">
        <w:rPr>
          <w:color w:val="212121"/>
          <w:w w:val="105"/>
          <w:sz w:val="24"/>
          <w:szCs w:val="24"/>
        </w:rPr>
        <w:t>he</w:t>
      </w:r>
      <w:r w:rsidR="00C66D6A" w:rsidRPr="001E3EE6">
        <w:rPr>
          <w:color w:val="212121"/>
          <w:spacing w:val="-12"/>
          <w:w w:val="105"/>
          <w:sz w:val="24"/>
          <w:szCs w:val="24"/>
        </w:rPr>
        <w:t xml:space="preserve"> </w:t>
      </w:r>
      <w:r w:rsidR="00C66D6A" w:rsidRPr="001E3EE6">
        <w:rPr>
          <w:color w:val="212121"/>
          <w:w w:val="105"/>
          <w:sz w:val="24"/>
          <w:szCs w:val="24"/>
        </w:rPr>
        <w:t>was</w:t>
      </w:r>
      <w:r w:rsidR="00C66D6A" w:rsidRPr="001E3EE6">
        <w:rPr>
          <w:color w:val="212121"/>
          <w:spacing w:val="-10"/>
          <w:w w:val="105"/>
          <w:sz w:val="24"/>
          <w:szCs w:val="24"/>
        </w:rPr>
        <w:t xml:space="preserve"> </w:t>
      </w:r>
      <w:r w:rsidR="00C66D6A" w:rsidRPr="001E3EE6">
        <w:rPr>
          <w:color w:val="212121"/>
          <w:w w:val="105"/>
          <w:sz w:val="24"/>
          <w:szCs w:val="24"/>
        </w:rPr>
        <w:t>elected</w:t>
      </w:r>
      <w:r w:rsidR="00C66D6A" w:rsidRPr="001E3EE6">
        <w:rPr>
          <w:color w:val="212121"/>
          <w:spacing w:val="-5"/>
          <w:w w:val="105"/>
          <w:sz w:val="24"/>
          <w:szCs w:val="24"/>
        </w:rPr>
        <w:t xml:space="preserve"> </w:t>
      </w:r>
      <w:r w:rsidR="00C66D6A" w:rsidRPr="001E3EE6">
        <w:rPr>
          <w:color w:val="212121"/>
          <w:w w:val="105"/>
          <w:sz w:val="24"/>
          <w:szCs w:val="24"/>
        </w:rPr>
        <w:t>to</w:t>
      </w:r>
      <w:r w:rsidR="00C66D6A" w:rsidRPr="001E3EE6">
        <w:rPr>
          <w:color w:val="212121"/>
          <w:spacing w:val="-11"/>
          <w:w w:val="105"/>
          <w:sz w:val="24"/>
          <w:szCs w:val="24"/>
        </w:rPr>
        <w:t xml:space="preserve"> </w:t>
      </w:r>
      <w:r w:rsidR="00C66D6A" w:rsidRPr="001E3EE6">
        <w:rPr>
          <w:color w:val="212121"/>
          <w:w w:val="105"/>
          <w:sz w:val="24"/>
          <w:szCs w:val="24"/>
        </w:rPr>
        <w:t>the</w:t>
      </w:r>
      <w:r w:rsidR="00C66D6A" w:rsidRPr="001E3EE6">
        <w:rPr>
          <w:color w:val="212121"/>
          <w:spacing w:val="-14"/>
          <w:w w:val="105"/>
          <w:sz w:val="24"/>
          <w:szCs w:val="24"/>
        </w:rPr>
        <w:t xml:space="preserve"> </w:t>
      </w:r>
      <w:r w:rsidR="00C66D6A" w:rsidRPr="001E3EE6">
        <w:rPr>
          <w:color w:val="212121"/>
          <w:w w:val="105"/>
          <w:sz w:val="24"/>
          <w:szCs w:val="24"/>
        </w:rPr>
        <w:t>National</w:t>
      </w:r>
      <w:r w:rsidR="00C66D6A" w:rsidRPr="001E3EE6">
        <w:rPr>
          <w:color w:val="212121"/>
          <w:spacing w:val="-3"/>
          <w:w w:val="105"/>
          <w:sz w:val="24"/>
          <w:szCs w:val="24"/>
        </w:rPr>
        <w:t xml:space="preserve"> </w:t>
      </w:r>
      <w:r w:rsidR="00C66D6A" w:rsidRPr="001E3EE6">
        <w:rPr>
          <w:color w:val="212121"/>
          <w:w w:val="105"/>
          <w:sz w:val="24"/>
          <w:szCs w:val="24"/>
        </w:rPr>
        <w:t xml:space="preserve">Assembly on behalf of the Good Party. </w:t>
      </w:r>
      <w:r w:rsidR="00A43351" w:rsidRPr="001E3EE6">
        <w:rPr>
          <w:color w:val="212121"/>
          <w:w w:val="105"/>
          <w:sz w:val="24"/>
          <w:szCs w:val="24"/>
        </w:rPr>
        <w:t>He</w:t>
      </w:r>
      <w:r w:rsidR="00C66D6A" w:rsidRPr="001E3EE6">
        <w:rPr>
          <w:color w:val="212121"/>
          <w:w w:val="105"/>
          <w:sz w:val="24"/>
          <w:szCs w:val="24"/>
        </w:rPr>
        <w:t xml:space="preserve"> fell into areas with his mortgage bond, his motor vehicle instalments, his </w:t>
      </w:r>
      <w:r w:rsidR="00A43351" w:rsidRPr="001E3EE6">
        <w:rPr>
          <w:color w:val="212121"/>
          <w:w w:val="105"/>
          <w:sz w:val="24"/>
          <w:szCs w:val="24"/>
        </w:rPr>
        <w:t xml:space="preserve">children’s </w:t>
      </w:r>
      <w:r w:rsidR="00C66D6A" w:rsidRPr="001E3EE6">
        <w:rPr>
          <w:color w:val="212121"/>
          <w:w w:val="105"/>
          <w:sz w:val="24"/>
          <w:szCs w:val="24"/>
        </w:rPr>
        <w:t>school fees, and other financial obligations</w:t>
      </w:r>
      <w:r w:rsidR="00A43351" w:rsidRPr="001E3EE6">
        <w:rPr>
          <w:color w:val="212121"/>
          <w:w w:val="105"/>
          <w:sz w:val="24"/>
          <w:szCs w:val="24"/>
        </w:rPr>
        <w:t>.</w:t>
      </w:r>
    </w:p>
    <w:p w14:paraId="6DA58CC1" w14:textId="77777777" w:rsidR="00A43351" w:rsidRPr="00422F8C" w:rsidRDefault="00A43351" w:rsidP="00422F8C">
      <w:pPr>
        <w:pStyle w:val="ListParagraph"/>
        <w:spacing w:line="360" w:lineRule="auto"/>
        <w:contextualSpacing/>
        <w:rPr>
          <w:color w:val="212121"/>
          <w:w w:val="105"/>
          <w:sz w:val="24"/>
          <w:szCs w:val="24"/>
        </w:rPr>
      </w:pPr>
    </w:p>
    <w:p w14:paraId="0B42101A" w14:textId="72EBCFAE" w:rsidR="00816401"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32.</w:t>
      </w:r>
      <w:r w:rsidRPr="00422F8C">
        <w:rPr>
          <w:bCs/>
          <w:iCs/>
          <w:spacing w:val="-1"/>
          <w:w w:val="104"/>
          <w:sz w:val="24"/>
          <w:szCs w:val="24"/>
        </w:rPr>
        <w:tab/>
      </w:r>
      <w:r w:rsidR="00C66D6A" w:rsidRPr="001E3EE6">
        <w:rPr>
          <w:color w:val="212121"/>
          <w:w w:val="105"/>
          <w:sz w:val="24"/>
          <w:szCs w:val="24"/>
        </w:rPr>
        <w:t xml:space="preserve">Mr August testified that if the defendant had retracted the defamatory allegations and apologized when </w:t>
      </w:r>
      <w:r w:rsidR="00A43351" w:rsidRPr="001E3EE6">
        <w:rPr>
          <w:color w:val="212121"/>
          <w:w w:val="105"/>
          <w:sz w:val="24"/>
          <w:szCs w:val="24"/>
        </w:rPr>
        <w:t>the initial demand was made</w:t>
      </w:r>
      <w:r w:rsidR="0049200D" w:rsidRPr="001E3EE6">
        <w:rPr>
          <w:color w:val="212121"/>
          <w:w w:val="105"/>
          <w:sz w:val="24"/>
          <w:szCs w:val="24"/>
        </w:rPr>
        <w:t xml:space="preserve"> on 27 October 2018</w:t>
      </w:r>
      <w:r w:rsidR="00A43351" w:rsidRPr="001E3EE6">
        <w:rPr>
          <w:color w:val="212121"/>
          <w:w w:val="105"/>
          <w:sz w:val="24"/>
          <w:szCs w:val="24"/>
        </w:rPr>
        <w:t xml:space="preserve">, </w:t>
      </w:r>
      <w:r w:rsidR="0049200D" w:rsidRPr="001E3EE6">
        <w:rPr>
          <w:color w:val="212121"/>
          <w:w w:val="105"/>
          <w:sz w:val="24"/>
          <w:szCs w:val="24"/>
        </w:rPr>
        <w:t xml:space="preserve">its fall-out </w:t>
      </w:r>
      <w:r w:rsidR="00C66D6A" w:rsidRPr="001E3EE6">
        <w:rPr>
          <w:color w:val="212121"/>
          <w:w w:val="105"/>
          <w:sz w:val="24"/>
          <w:szCs w:val="24"/>
        </w:rPr>
        <w:t>would have been severely curtailed. The matter was on the court roll on several previous occasions</w:t>
      </w:r>
      <w:r w:rsidR="0049200D" w:rsidRPr="001E3EE6">
        <w:rPr>
          <w:color w:val="212121"/>
          <w:w w:val="105"/>
          <w:sz w:val="24"/>
          <w:szCs w:val="24"/>
        </w:rPr>
        <w:t>.</w:t>
      </w:r>
      <w:r w:rsidR="00C66D6A" w:rsidRPr="001E3EE6">
        <w:rPr>
          <w:color w:val="212121"/>
          <w:w w:val="105"/>
          <w:sz w:val="24"/>
          <w:szCs w:val="24"/>
        </w:rPr>
        <w:t xml:space="preserve"> </w:t>
      </w:r>
      <w:r w:rsidR="0049200D" w:rsidRPr="001E3EE6">
        <w:rPr>
          <w:color w:val="212121"/>
          <w:w w:val="105"/>
          <w:sz w:val="24"/>
          <w:szCs w:val="24"/>
        </w:rPr>
        <w:t>O</w:t>
      </w:r>
      <w:r w:rsidR="00C66D6A" w:rsidRPr="001E3EE6">
        <w:rPr>
          <w:color w:val="212121"/>
          <w:w w:val="105"/>
          <w:sz w:val="24"/>
          <w:szCs w:val="24"/>
        </w:rPr>
        <w:t>n each occasion the  defendant indicated that he m</w:t>
      </w:r>
      <w:r w:rsidR="0049200D" w:rsidRPr="001E3EE6">
        <w:rPr>
          <w:color w:val="212121"/>
          <w:w w:val="105"/>
          <w:sz w:val="24"/>
          <w:szCs w:val="24"/>
        </w:rPr>
        <w:t>ight</w:t>
      </w:r>
      <w:r w:rsidR="00C66D6A" w:rsidRPr="001E3EE6">
        <w:rPr>
          <w:color w:val="212121"/>
          <w:w w:val="105"/>
          <w:sz w:val="24"/>
          <w:szCs w:val="24"/>
        </w:rPr>
        <w:t xml:space="preserve"> want to apologise</w:t>
      </w:r>
      <w:r w:rsidR="0049200D" w:rsidRPr="001E3EE6">
        <w:rPr>
          <w:color w:val="212121"/>
          <w:w w:val="105"/>
          <w:sz w:val="24"/>
          <w:szCs w:val="24"/>
        </w:rPr>
        <w:t>, but never did so.</w:t>
      </w:r>
      <w:r w:rsidR="00A10E3B" w:rsidRPr="001E3EE6">
        <w:rPr>
          <w:color w:val="212121"/>
          <w:w w:val="105"/>
          <w:sz w:val="24"/>
          <w:szCs w:val="24"/>
        </w:rPr>
        <w:t xml:space="preserve">  </w:t>
      </w:r>
      <w:r w:rsidR="0049200D" w:rsidRPr="001E3EE6">
        <w:rPr>
          <w:color w:val="212121"/>
          <w:w w:val="105"/>
          <w:sz w:val="24"/>
          <w:szCs w:val="24"/>
        </w:rPr>
        <w:t xml:space="preserve">Mr August does not consider the defendant’s </w:t>
      </w:r>
      <w:r w:rsidR="00C66D6A" w:rsidRPr="001E3EE6">
        <w:rPr>
          <w:color w:val="212121"/>
          <w:w w:val="105"/>
          <w:sz w:val="24"/>
          <w:szCs w:val="24"/>
        </w:rPr>
        <w:t>tendered apology to be sincere</w:t>
      </w:r>
      <w:r w:rsidR="0049200D" w:rsidRPr="001E3EE6">
        <w:rPr>
          <w:color w:val="212121"/>
          <w:w w:val="105"/>
          <w:sz w:val="24"/>
          <w:szCs w:val="24"/>
        </w:rPr>
        <w:t>. He is of the view that</w:t>
      </w:r>
      <w:r w:rsidR="00C66D6A" w:rsidRPr="001E3EE6">
        <w:rPr>
          <w:color w:val="212121"/>
          <w:w w:val="105"/>
          <w:sz w:val="24"/>
          <w:szCs w:val="24"/>
        </w:rPr>
        <w:t xml:space="preserve"> the tender was only made </w:t>
      </w:r>
      <w:r w:rsidR="00C66D6A" w:rsidRPr="001E3EE6">
        <w:rPr>
          <w:color w:val="212121"/>
          <w:w w:val="105"/>
          <w:sz w:val="24"/>
          <w:szCs w:val="24"/>
        </w:rPr>
        <w:lastRenderedPageBreak/>
        <w:t>because the trial was due to commence on 22 March 2023. Mr August testified that he</w:t>
      </w:r>
      <w:r w:rsidR="00816401" w:rsidRPr="001E3EE6">
        <w:rPr>
          <w:color w:val="212121"/>
          <w:w w:val="105"/>
          <w:sz w:val="24"/>
          <w:szCs w:val="24"/>
        </w:rPr>
        <w:t xml:space="preserve"> had</w:t>
      </w:r>
      <w:r w:rsidR="00C66D6A" w:rsidRPr="001E3EE6">
        <w:rPr>
          <w:color w:val="212121"/>
          <w:w w:val="105"/>
          <w:sz w:val="24"/>
          <w:szCs w:val="24"/>
        </w:rPr>
        <w:t xml:space="preserve"> attempted unsuccessfully</w:t>
      </w:r>
      <w:r w:rsidR="00C66D6A" w:rsidRPr="001E3EE6">
        <w:rPr>
          <w:color w:val="212121"/>
          <w:spacing w:val="-10"/>
          <w:w w:val="105"/>
          <w:sz w:val="24"/>
          <w:szCs w:val="24"/>
        </w:rPr>
        <w:t xml:space="preserve"> </w:t>
      </w:r>
      <w:r w:rsidR="00C66D6A" w:rsidRPr="001E3EE6">
        <w:rPr>
          <w:color w:val="212121"/>
          <w:w w:val="105"/>
          <w:sz w:val="24"/>
          <w:szCs w:val="24"/>
        </w:rPr>
        <w:t>to</w:t>
      </w:r>
      <w:r w:rsidR="00C66D6A" w:rsidRPr="001E3EE6">
        <w:rPr>
          <w:color w:val="212121"/>
          <w:spacing w:val="-8"/>
          <w:w w:val="105"/>
          <w:sz w:val="24"/>
          <w:szCs w:val="24"/>
        </w:rPr>
        <w:t xml:space="preserve"> </w:t>
      </w:r>
      <w:r w:rsidR="00C66D6A" w:rsidRPr="001E3EE6">
        <w:rPr>
          <w:color w:val="212121"/>
          <w:w w:val="105"/>
          <w:sz w:val="24"/>
          <w:szCs w:val="24"/>
        </w:rPr>
        <w:t>vindicate</w:t>
      </w:r>
      <w:r w:rsidR="00C66D6A" w:rsidRPr="001E3EE6">
        <w:rPr>
          <w:color w:val="212121"/>
          <w:spacing w:val="-8"/>
          <w:w w:val="105"/>
          <w:sz w:val="24"/>
          <w:szCs w:val="24"/>
        </w:rPr>
        <w:t xml:space="preserve"> </w:t>
      </w:r>
      <w:r w:rsidR="00C66D6A" w:rsidRPr="001E3EE6">
        <w:rPr>
          <w:color w:val="212121"/>
          <w:w w:val="105"/>
          <w:sz w:val="24"/>
          <w:szCs w:val="24"/>
        </w:rPr>
        <w:t>his</w:t>
      </w:r>
      <w:r w:rsidR="00C66D6A" w:rsidRPr="001E3EE6">
        <w:rPr>
          <w:color w:val="212121"/>
          <w:spacing w:val="-9"/>
          <w:w w:val="105"/>
          <w:sz w:val="24"/>
          <w:szCs w:val="24"/>
        </w:rPr>
        <w:t xml:space="preserve"> </w:t>
      </w:r>
      <w:r w:rsidR="00C66D6A" w:rsidRPr="001E3EE6">
        <w:rPr>
          <w:color w:val="212121"/>
          <w:w w:val="105"/>
          <w:sz w:val="24"/>
          <w:szCs w:val="24"/>
        </w:rPr>
        <w:t>reputation for</w:t>
      </w:r>
      <w:r w:rsidR="00C66D6A" w:rsidRPr="001E3EE6">
        <w:rPr>
          <w:color w:val="212121"/>
          <w:spacing w:val="-8"/>
          <w:w w:val="105"/>
          <w:sz w:val="24"/>
          <w:szCs w:val="24"/>
        </w:rPr>
        <w:t xml:space="preserve"> </w:t>
      </w:r>
      <w:r w:rsidR="00C66D6A" w:rsidRPr="001E3EE6">
        <w:rPr>
          <w:color w:val="212121"/>
          <w:w w:val="105"/>
          <w:sz w:val="24"/>
          <w:szCs w:val="24"/>
        </w:rPr>
        <w:t>four</w:t>
      </w:r>
      <w:r w:rsidR="00C66D6A" w:rsidRPr="001E3EE6">
        <w:rPr>
          <w:color w:val="212121"/>
          <w:spacing w:val="-6"/>
          <w:w w:val="105"/>
          <w:sz w:val="24"/>
          <w:szCs w:val="24"/>
        </w:rPr>
        <w:t xml:space="preserve"> </w:t>
      </w:r>
      <w:r w:rsidR="00C66D6A" w:rsidRPr="001E3EE6">
        <w:rPr>
          <w:color w:val="212121"/>
          <w:w w:val="105"/>
          <w:sz w:val="24"/>
          <w:szCs w:val="24"/>
        </w:rPr>
        <w:t>and</w:t>
      </w:r>
      <w:r w:rsidR="00C66D6A" w:rsidRPr="001E3EE6">
        <w:rPr>
          <w:color w:val="212121"/>
          <w:spacing w:val="-10"/>
          <w:w w:val="105"/>
          <w:sz w:val="24"/>
          <w:szCs w:val="24"/>
        </w:rPr>
        <w:t xml:space="preserve"> </w:t>
      </w:r>
      <w:r w:rsidR="00C66D6A" w:rsidRPr="001E3EE6">
        <w:rPr>
          <w:color w:val="212121"/>
          <w:w w:val="105"/>
          <w:sz w:val="24"/>
          <w:szCs w:val="24"/>
        </w:rPr>
        <w:t>a</w:t>
      </w:r>
      <w:r w:rsidR="00C66D6A" w:rsidRPr="001E3EE6">
        <w:rPr>
          <w:color w:val="212121"/>
          <w:spacing w:val="-4"/>
          <w:w w:val="105"/>
          <w:sz w:val="24"/>
          <w:szCs w:val="24"/>
        </w:rPr>
        <w:t xml:space="preserve"> </w:t>
      </w:r>
      <w:r w:rsidR="00C66D6A" w:rsidRPr="001E3EE6">
        <w:rPr>
          <w:color w:val="212121"/>
          <w:w w:val="105"/>
          <w:sz w:val="24"/>
          <w:szCs w:val="24"/>
        </w:rPr>
        <w:t>half</w:t>
      </w:r>
      <w:r w:rsidR="00C66D6A" w:rsidRPr="001E3EE6">
        <w:rPr>
          <w:color w:val="212121"/>
          <w:spacing w:val="-7"/>
          <w:w w:val="105"/>
          <w:sz w:val="24"/>
          <w:szCs w:val="24"/>
        </w:rPr>
        <w:t xml:space="preserve"> </w:t>
      </w:r>
      <w:r w:rsidR="00C66D6A" w:rsidRPr="001E3EE6">
        <w:rPr>
          <w:color w:val="212121"/>
          <w:w w:val="105"/>
          <w:sz w:val="24"/>
          <w:szCs w:val="24"/>
        </w:rPr>
        <w:t>years</w:t>
      </w:r>
      <w:r w:rsidR="00C66D6A" w:rsidRPr="001E3EE6">
        <w:rPr>
          <w:color w:val="212121"/>
          <w:spacing w:val="-3"/>
          <w:w w:val="105"/>
          <w:sz w:val="24"/>
          <w:szCs w:val="24"/>
        </w:rPr>
        <w:t xml:space="preserve"> </w:t>
      </w:r>
      <w:r w:rsidR="00C66D6A" w:rsidRPr="001E3EE6">
        <w:rPr>
          <w:color w:val="212121"/>
          <w:w w:val="105"/>
          <w:sz w:val="24"/>
          <w:szCs w:val="24"/>
        </w:rPr>
        <w:t>against the</w:t>
      </w:r>
      <w:r w:rsidR="00C66D6A" w:rsidRPr="001E3EE6">
        <w:rPr>
          <w:color w:val="212121"/>
          <w:spacing w:val="-34"/>
          <w:w w:val="105"/>
          <w:sz w:val="24"/>
          <w:szCs w:val="24"/>
        </w:rPr>
        <w:t xml:space="preserve"> </w:t>
      </w:r>
      <w:r w:rsidR="00C66D6A" w:rsidRPr="001E3EE6">
        <w:rPr>
          <w:i/>
          <w:color w:val="212121"/>
          <w:w w:val="105"/>
          <w:sz w:val="24"/>
          <w:szCs w:val="24"/>
        </w:rPr>
        <w:t>"giant</w:t>
      </w:r>
      <w:r w:rsidR="00C66D6A" w:rsidRPr="001E3EE6">
        <w:rPr>
          <w:i/>
          <w:color w:val="212121"/>
          <w:spacing w:val="-11"/>
          <w:w w:val="105"/>
          <w:sz w:val="24"/>
          <w:szCs w:val="24"/>
        </w:rPr>
        <w:t xml:space="preserve"> </w:t>
      </w:r>
      <w:r w:rsidR="00C66D6A" w:rsidRPr="001E3EE6">
        <w:rPr>
          <w:i/>
          <w:color w:val="212121"/>
          <w:w w:val="105"/>
          <w:sz w:val="24"/>
          <w:szCs w:val="24"/>
        </w:rPr>
        <w:t>voice"</w:t>
      </w:r>
      <w:r w:rsidR="00C66D6A" w:rsidRPr="001E3EE6">
        <w:rPr>
          <w:i/>
          <w:color w:val="212121"/>
          <w:spacing w:val="-3"/>
          <w:w w:val="105"/>
          <w:sz w:val="24"/>
          <w:szCs w:val="24"/>
        </w:rPr>
        <w:t xml:space="preserve"> </w:t>
      </w:r>
      <w:r w:rsidR="00C66D6A" w:rsidRPr="001E3EE6">
        <w:rPr>
          <w:color w:val="212121"/>
          <w:w w:val="105"/>
          <w:sz w:val="24"/>
          <w:szCs w:val="24"/>
        </w:rPr>
        <w:t>of</w:t>
      </w:r>
      <w:r w:rsidR="00C66D6A" w:rsidRPr="001E3EE6">
        <w:rPr>
          <w:color w:val="212121"/>
          <w:spacing w:val="-18"/>
          <w:w w:val="105"/>
          <w:sz w:val="24"/>
          <w:szCs w:val="24"/>
        </w:rPr>
        <w:t xml:space="preserve"> </w:t>
      </w:r>
      <w:r w:rsidR="00C66D6A" w:rsidRPr="001E3EE6">
        <w:rPr>
          <w:color w:val="212121"/>
          <w:w w:val="105"/>
          <w:sz w:val="24"/>
          <w:szCs w:val="24"/>
        </w:rPr>
        <w:t>the</w:t>
      </w:r>
      <w:r w:rsidR="00C66D6A" w:rsidRPr="001E3EE6">
        <w:rPr>
          <w:color w:val="212121"/>
          <w:spacing w:val="-16"/>
          <w:w w:val="105"/>
          <w:sz w:val="24"/>
          <w:szCs w:val="24"/>
        </w:rPr>
        <w:t xml:space="preserve"> </w:t>
      </w:r>
      <w:r w:rsidR="00C66D6A" w:rsidRPr="001E3EE6">
        <w:rPr>
          <w:color w:val="212121"/>
          <w:w w:val="105"/>
          <w:sz w:val="24"/>
          <w:szCs w:val="24"/>
        </w:rPr>
        <w:t>defendant.</w:t>
      </w:r>
    </w:p>
    <w:p w14:paraId="00707C42" w14:textId="77777777" w:rsidR="00816401" w:rsidRPr="00422F8C" w:rsidRDefault="00816401" w:rsidP="00422F8C">
      <w:pPr>
        <w:pStyle w:val="ListParagraph"/>
        <w:spacing w:line="360" w:lineRule="auto"/>
        <w:contextualSpacing/>
        <w:rPr>
          <w:color w:val="212121"/>
          <w:w w:val="105"/>
          <w:sz w:val="24"/>
          <w:szCs w:val="24"/>
        </w:rPr>
      </w:pPr>
    </w:p>
    <w:p w14:paraId="6A267790" w14:textId="2F884F03" w:rsidR="0033504C" w:rsidRPr="001E3EE6" w:rsidRDefault="001E3EE6" w:rsidP="001E3EE6">
      <w:pPr>
        <w:tabs>
          <w:tab w:val="left" w:pos="648"/>
        </w:tabs>
        <w:spacing w:line="360" w:lineRule="auto"/>
        <w:ind w:left="649" w:right="30" w:hanging="534"/>
        <w:contextualSpacing/>
        <w:jc w:val="both"/>
        <w:rPr>
          <w:color w:val="212121"/>
          <w:w w:val="105"/>
          <w:sz w:val="24"/>
          <w:szCs w:val="24"/>
        </w:rPr>
      </w:pPr>
      <w:r w:rsidRPr="00422F8C">
        <w:rPr>
          <w:bCs/>
          <w:iCs/>
          <w:color w:val="212121"/>
          <w:spacing w:val="-1"/>
          <w:w w:val="104"/>
          <w:sz w:val="24"/>
          <w:szCs w:val="24"/>
        </w:rPr>
        <w:t>33.</w:t>
      </w:r>
      <w:r w:rsidRPr="00422F8C">
        <w:rPr>
          <w:bCs/>
          <w:iCs/>
          <w:color w:val="212121"/>
          <w:spacing w:val="-1"/>
          <w:w w:val="104"/>
          <w:sz w:val="24"/>
          <w:szCs w:val="24"/>
        </w:rPr>
        <w:tab/>
      </w:r>
      <w:r w:rsidR="00C66D6A" w:rsidRPr="001E3EE6">
        <w:rPr>
          <w:color w:val="212121"/>
          <w:w w:val="105"/>
          <w:sz w:val="24"/>
          <w:szCs w:val="24"/>
        </w:rPr>
        <w:t xml:space="preserve">When it was put to Mr August during cross-examination that the world has long </w:t>
      </w:r>
      <w:r w:rsidR="00816401" w:rsidRPr="001E3EE6">
        <w:rPr>
          <w:color w:val="212121"/>
          <w:w w:val="105"/>
          <w:sz w:val="24"/>
          <w:szCs w:val="24"/>
        </w:rPr>
        <w:t xml:space="preserve">since </w:t>
      </w:r>
      <w:r w:rsidR="00C66D6A" w:rsidRPr="001E3EE6">
        <w:rPr>
          <w:color w:val="212121"/>
          <w:w w:val="105"/>
          <w:sz w:val="24"/>
          <w:szCs w:val="24"/>
        </w:rPr>
        <w:t xml:space="preserve">been told of the wrongfulness of the defamatory statements, Mr August </w:t>
      </w:r>
      <w:r w:rsidR="00816401" w:rsidRPr="001E3EE6">
        <w:rPr>
          <w:color w:val="212121"/>
          <w:w w:val="105"/>
          <w:sz w:val="24"/>
          <w:szCs w:val="24"/>
        </w:rPr>
        <w:t xml:space="preserve">said that the </w:t>
      </w:r>
      <w:r w:rsidR="00C66D6A" w:rsidRPr="001E3EE6">
        <w:rPr>
          <w:color w:val="212121"/>
          <w:w w:val="105"/>
          <w:sz w:val="24"/>
          <w:szCs w:val="24"/>
        </w:rPr>
        <w:t xml:space="preserve">defendant </w:t>
      </w:r>
      <w:r w:rsidR="00816401" w:rsidRPr="001E3EE6">
        <w:rPr>
          <w:color w:val="212121"/>
          <w:w w:val="105"/>
          <w:sz w:val="24"/>
          <w:szCs w:val="24"/>
        </w:rPr>
        <w:t xml:space="preserve">had </w:t>
      </w:r>
      <w:r w:rsidR="00C66D6A" w:rsidRPr="001E3EE6">
        <w:rPr>
          <w:color w:val="212121"/>
          <w:w w:val="105"/>
          <w:sz w:val="24"/>
          <w:szCs w:val="24"/>
        </w:rPr>
        <w:t>stated in the media that he w</w:t>
      </w:r>
      <w:r w:rsidR="00816401" w:rsidRPr="001E3EE6">
        <w:rPr>
          <w:color w:val="212121"/>
          <w:w w:val="105"/>
          <w:sz w:val="24"/>
          <w:szCs w:val="24"/>
        </w:rPr>
        <w:t>ould</w:t>
      </w:r>
      <w:r w:rsidR="00C66D6A" w:rsidRPr="001E3EE6">
        <w:rPr>
          <w:color w:val="212121"/>
          <w:w w:val="105"/>
          <w:sz w:val="24"/>
          <w:szCs w:val="24"/>
        </w:rPr>
        <w:t xml:space="preserve"> see the defendants in Court.</w:t>
      </w:r>
      <w:r w:rsidR="00C66D6A" w:rsidRPr="001E3EE6">
        <w:rPr>
          <w:color w:val="212121"/>
          <w:w w:val="105"/>
          <w:position w:val="7"/>
          <w:sz w:val="24"/>
          <w:szCs w:val="24"/>
        </w:rPr>
        <w:t xml:space="preserve">  </w:t>
      </w:r>
      <w:r w:rsidR="00C66D6A" w:rsidRPr="001E3EE6">
        <w:rPr>
          <w:color w:val="212121"/>
          <w:w w:val="105"/>
          <w:sz w:val="24"/>
          <w:szCs w:val="24"/>
        </w:rPr>
        <w:t>Mr August</w:t>
      </w:r>
      <w:r w:rsidR="00816401" w:rsidRPr="001E3EE6">
        <w:rPr>
          <w:color w:val="212121"/>
          <w:w w:val="105"/>
          <w:sz w:val="24"/>
          <w:szCs w:val="24"/>
        </w:rPr>
        <w:t xml:space="preserve"> </w:t>
      </w:r>
      <w:r w:rsidR="00C66D6A" w:rsidRPr="001E3EE6">
        <w:rPr>
          <w:color w:val="212121"/>
          <w:sz w:val="24"/>
          <w:szCs w:val="24"/>
        </w:rPr>
        <w:t xml:space="preserve">also pointed out that The </w:t>
      </w:r>
      <w:r w:rsidR="00C66D6A" w:rsidRPr="001E3EE6">
        <w:rPr>
          <w:i/>
          <w:iCs/>
          <w:color w:val="212121"/>
          <w:sz w:val="24"/>
          <w:szCs w:val="24"/>
        </w:rPr>
        <w:t>Sun</w:t>
      </w:r>
      <w:r w:rsidR="00C66D6A" w:rsidRPr="001E3EE6">
        <w:rPr>
          <w:i/>
          <w:iCs/>
          <w:color w:val="212121"/>
          <w:sz w:val="24"/>
          <w:szCs w:val="24"/>
          <w:u w:color="000000"/>
        </w:rPr>
        <w:t xml:space="preserve">day </w:t>
      </w:r>
      <w:r w:rsidR="00816401" w:rsidRPr="001E3EE6">
        <w:rPr>
          <w:i/>
          <w:iCs/>
          <w:color w:val="212121"/>
          <w:sz w:val="24"/>
          <w:szCs w:val="24"/>
          <w:u w:color="000000"/>
        </w:rPr>
        <w:t>Times</w:t>
      </w:r>
      <w:r w:rsidR="00816401" w:rsidRPr="001E3EE6">
        <w:rPr>
          <w:color w:val="212121"/>
          <w:sz w:val="24"/>
          <w:szCs w:val="24"/>
          <w:u w:color="000000"/>
        </w:rPr>
        <w:t xml:space="preserve">, where </w:t>
      </w:r>
      <w:r w:rsidR="00C66D6A" w:rsidRPr="001E3EE6">
        <w:rPr>
          <w:color w:val="212121"/>
          <w:sz w:val="24"/>
          <w:szCs w:val="24"/>
        </w:rPr>
        <w:t>the tender</w:t>
      </w:r>
      <w:r w:rsidR="00816401" w:rsidRPr="001E3EE6">
        <w:rPr>
          <w:color w:val="212121"/>
          <w:sz w:val="24"/>
          <w:szCs w:val="24"/>
        </w:rPr>
        <w:t>ed</w:t>
      </w:r>
      <w:r w:rsidR="00C66D6A" w:rsidRPr="001E3EE6">
        <w:rPr>
          <w:color w:val="212121"/>
          <w:sz w:val="24"/>
          <w:szCs w:val="24"/>
        </w:rPr>
        <w:t xml:space="preserve"> apology</w:t>
      </w:r>
      <w:r w:rsidR="00816401" w:rsidRPr="001E3EE6">
        <w:rPr>
          <w:color w:val="212121"/>
          <w:sz w:val="24"/>
          <w:szCs w:val="24"/>
        </w:rPr>
        <w:t xml:space="preserve"> </w:t>
      </w:r>
      <w:r w:rsidR="00C66D6A" w:rsidRPr="001E3EE6">
        <w:rPr>
          <w:color w:val="212121"/>
          <w:sz w:val="24"/>
          <w:szCs w:val="24"/>
        </w:rPr>
        <w:t>was to be published, has a much lower reade</w:t>
      </w:r>
      <w:r w:rsidR="00C66D6A" w:rsidRPr="001E3EE6">
        <w:rPr>
          <w:color w:val="212121"/>
          <w:sz w:val="24"/>
          <w:szCs w:val="24"/>
          <w:u w:color="000000"/>
        </w:rPr>
        <w:t>rshi</w:t>
      </w:r>
      <w:r w:rsidR="00C66D6A" w:rsidRPr="001E3EE6">
        <w:rPr>
          <w:color w:val="676767"/>
          <w:sz w:val="24"/>
          <w:szCs w:val="24"/>
          <w:u w:color="000000"/>
        </w:rPr>
        <w:t>p</w:t>
      </w:r>
      <w:r w:rsidR="00C66D6A" w:rsidRPr="001E3EE6">
        <w:rPr>
          <w:color w:val="676767"/>
          <w:spacing w:val="55"/>
          <w:sz w:val="24"/>
          <w:szCs w:val="24"/>
        </w:rPr>
        <w:t xml:space="preserve"> </w:t>
      </w:r>
      <w:r w:rsidR="00C66D6A" w:rsidRPr="001E3EE6">
        <w:rPr>
          <w:color w:val="212121"/>
          <w:sz w:val="24"/>
          <w:szCs w:val="24"/>
        </w:rPr>
        <w:t>than</w:t>
      </w:r>
      <w:r w:rsidR="00C66D6A" w:rsidRPr="001E3EE6">
        <w:rPr>
          <w:color w:val="212121"/>
          <w:spacing w:val="52"/>
          <w:sz w:val="24"/>
          <w:szCs w:val="24"/>
        </w:rPr>
        <w:t xml:space="preserve"> </w:t>
      </w:r>
      <w:r w:rsidR="00C66D6A" w:rsidRPr="001E3EE6">
        <w:rPr>
          <w:color w:val="212121"/>
          <w:sz w:val="24"/>
          <w:szCs w:val="24"/>
        </w:rPr>
        <w:t>the</w:t>
      </w:r>
      <w:r w:rsidR="00C66D6A" w:rsidRPr="001E3EE6">
        <w:rPr>
          <w:color w:val="212121"/>
          <w:spacing w:val="-1"/>
          <w:w w:val="104"/>
          <w:sz w:val="24"/>
          <w:szCs w:val="24"/>
        </w:rPr>
        <w:t xml:space="preserve"> </w:t>
      </w:r>
      <w:r w:rsidR="00C66D6A" w:rsidRPr="001E3EE6">
        <w:rPr>
          <w:color w:val="212121"/>
          <w:sz w:val="24"/>
          <w:szCs w:val="24"/>
        </w:rPr>
        <w:t xml:space="preserve">media </w:t>
      </w:r>
      <w:r w:rsidR="00816401" w:rsidRPr="001E3EE6">
        <w:rPr>
          <w:color w:val="212121"/>
          <w:sz w:val="24"/>
          <w:szCs w:val="24"/>
        </w:rPr>
        <w:t xml:space="preserve">platforms </w:t>
      </w:r>
      <w:r w:rsidR="00C66D6A" w:rsidRPr="001E3EE6">
        <w:rPr>
          <w:color w:val="212121"/>
          <w:sz w:val="24"/>
          <w:szCs w:val="24"/>
        </w:rPr>
        <w:t xml:space="preserve">where the defamatory  statements  </w:t>
      </w:r>
      <w:r w:rsidR="00816401" w:rsidRPr="001E3EE6">
        <w:rPr>
          <w:color w:val="212121"/>
          <w:sz w:val="24"/>
          <w:szCs w:val="24"/>
        </w:rPr>
        <w:t>had been</w:t>
      </w:r>
      <w:r w:rsidR="00C66D6A" w:rsidRPr="001E3EE6">
        <w:rPr>
          <w:color w:val="212121"/>
          <w:spacing w:val="-9"/>
          <w:sz w:val="24"/>
          <w:szCs w:val="24"/>
        </w:rPr>
        <w:t xml:space="preserve"> </w:t>
      </w:r>
      <w:r w:rsidR="00C66D6A" w:rsidRPr="001E3EE6">
        <w:rPr>
          <w:color w:val="212121"/>
          <w:sz w:val="24"/>
          <w:szCs w:val="24"/>
        </w:rPr>
        <w:t>made.</w:t>
      </w:r>
      <w:r w:rsidR="00960E8C" w:rsidRPr="001E3EE6">
        <w:rPr>
          <w:color w:val="212121"/>
          <w:sz w:val="24"/>
          <w:szCs w:val="24"/>
        </w:rPr>
        <w:t xml:space="preserve">  </w:t>
      </w:r>
      <w:r w:rsidR="00C66D6A" w:rsidRPr="001E3EE6">
        <w:rPr>
          <w:color w:val="212121"/>
          <w:w w:val="105"/>
          <w:sz w:val="24"/>
          <w:szCs w:val="24"/>
        </w:rPr>
        <w:t>Mr August conceded that the media reported</w:t>
      </w:r>
      <w:r w:rsidR="00C66D6A" w:rsidRPr="001E3EE6">
        <w:rPr>
          <w:color w:val="212121"/>
          <w:w w:val="105"/>
          <w:position w:val="7"/>
          <w:sz w:val="24"/>
          <w:szCs w:val="24"/>
        </w:rPr>
        <w:t xml:space="preserve"> </w:t>
      </w:r>
      <w:r w:rsidR="00C66D6A" w:rsidRPr="001E3EE6">
        <w:rPr>
          <w:color w:val="212121"/>
          <w:w w:val="105"/>
          <w:sz w:val="24"/>
          <w:szCs w:val="24"/>
        </w:rPr>
        <w:t xml:space="preserve">that the defendant admitted in the second </w:t>
      </w:r>
      <w:r w:rsidR="00C66D6A" w:rsidRPr="001E3EE6">
        <w:rPr>
          <w:i/>
          <w:color w:val="212121"/>
          <w:w w:val="105"/>
          <w:sz w:val="24"/>
          <w:szCs w:val="24"/>
        </w:rPr>
        <w:t xml:space="preserve">Bokamoso </w:t>
      </w:r>
      <w:r w:rsidR="00C66D6A" w:rsidRPr="001E3EE6">
        <w:rPr>
          <w:color w:val="212121"/>
          <w:w w:val="105"/>
          <w:sz w:val="24"/>
          <w:szCs w:val="24"/>
        </w:rPr>
        <w:t>newsletter that the plaintiffs were not implicated</w:t>
      </w:r>
      <w:r w:rsidR="00C66D6A" w:rsidRPr="001E3EE6">
        <w:rPr>
          <w:color w:val="212121"/>
          <w:spacing w:val="-7"/>
          <w:w w:val="105"/>
          <w:sz w:val="24"/>
          <w:szCs w:val="24"/>
        </w:rPr>
        <w:t xml:space="preserve"> </w:t>
      </w:r>
      <w:r w:rsidR="00C66D6A" w:rsidRPr="001E3EE6">
        <w:rPr>
          <w:color w:val="212121"/>
          <w:w w:val="105"/>
          <w:sz w:val="24"/>
          <w:szCs w:val="24"/>
        </w:rPr>
        <w:t>in</w:t>
      </w:r>
      <w:r w:rsidR="00C66D6A" w:rsidRPr="001E3EE6">
        <w:rPr>
          <w:color w:val="212121"/>
          <w:spacing w:val="-10"/>
          <w:w w:val="105"/>
          <w:sz w:val="24"/>
          <w:szCs w:val="24"/>
        </w:rPr>
        <w:t xml:space="preserve"> </w:t>
      </w:r>
      <w:r w:rsidR="00C66D6A" w:rsidRPr="001E3EE6">
        <w:rPr>
          <w:color w:val="212121"/>
          <w:w w:val="105"/>
          <w:sz w:val="24"/>
          <w:szCs w:val="24"/>
        </w:rPr>
        <w:t>the</w:t>
      </w:r>
      <w:r w:rsidR="00C66D6A" w:rsidRPr="001E3EE6">
        <w:rPr>
          <w:color w:val="212121"/>
          <w:spacing w:val="-10"/>
          <w:w w:val="105"/>
          <w:sz w:val="24"/>
          <w:szCs w:val="24"/>
        </w:rPr>
        <w:t xml:space="preserve"> </w:t>
      </w:r>
      <w:r w:rsidR="00C66D6A" w:rsidRPr="001E3EE6">
        <w:rPr>
          <w:color w:val="212121"/>
          <w:w w:val="105"/>
          <w:sz w:val="24"/>
          <w:szCs w:val="24"/>
        </w:rPr>
        <w:t>Bowman's</w:t>
      </w:r>
      <w:r w:rsidR="00C66D6A" w:rsidRPr="001E3EE6">
        <w:rPr>
          <w:color w:val="212121"/>
          <w:spacing w:val="-4"/>
          <w:w w:val="105"/>
          <w:sz w:val="24"/>
          <w:szCs w:val="24"/>
        </w:rPr>
        <w:t xml:space="preserve"> </w:t>
      </w:r>
      <w:r w:rsidR="00960E8C" w:rsidRPr="001E3EE6">
        <w:rPr>
          <w:color w:val="212121"/>
          <w:w w:val="105"/>
          <w:sz w:val="24"/>
          <w:szCs w:val="24"/>
        </w:rPr>
        <w:t>R</w:t>
      </w:r>
      <w:r w:rsidR="00C66D6A" w:rsidRPr="001E3EE6">
        <w:rPr>
          <w:color w:val="212121"/>
          <w:w w:val="105"/>
          <w:sz w:val="24"/>
          <w:szCs w:val="24"/>
        </w:rPr>
        <w:t>eport,</w:t>
      </w:r>
      <w:r w:rsidR="00C66D6A" w:rsidRPr="001E3EE6">
        <w:rPr>
          <w:color w:val="212121"/>
          <w:spacing w:val="-6"/>
          <w:w w:val="105"/>
          <w:sz w:val="24"/>
          <w:szCs w:val="24"/>
        </w:rPr>
        <w:t xml:space="preserve"> </w:t>
      </w:r>
      <w:r w:rsidR="00C66D6A" w:rsidRPr="001E3EE6">
        <w:rPr>
          <w:color w:val="212121"/>
          <w:w w:val="105"/>
          <w:sz w:val="24"/>
          <w:szCs w:val="24"/>
        </w:rPr>
        <w:t>but</w:t>
      </w:r>
      <w:r w:rsidR="00C66D6A" w:rsidRPr="001E3EE6">
        <w:rPr>
          <w:color w:val="212121"/>
          <w:spacing w:val="-9"/>
          <w:w w:val="105"/>
          <w:sz w:val="24"/>
          <w:szCs w:val="24"/>
        </w:rPr>
        <w:t xml:space="preserve"> </w:t>
      </w:r>
      <w:r w:rsidR="00C66D6A" w:rsidRPr="001E3EE6">
        <w:rPr>
          <w:color w:val="212121"/>
          <w:w w:val="105"/>
          <w:sz w:val="24"/>
          <w:szCs w:val="24"/>
        </w:rPr>
        <w:t>that</w:t>
      </w:r>
      <w:r w:rsidR="00C66D6A" w:rsidRPr="001E3EE6">
        <w:rPr>
          <w:color w:val="212121"/>
          <w:spacing w:val="-10"/>
          <w:w w:val="105"/>
          <w:sz w:val="24"/>
          <w:szCs w:val="24"/>
        </w:rPr>
        <w:t xml:space="preserve"> </w:t>
      </w:r>
      <w:r w:rsidR="00C66D6A" w:rsidRPr="001E3EE6">
        <w:rPr>
          <w:color w:val="212121"/>
          <w:w w:val="105"/>
          <w:sz w:val="24"/>
          <w:szCs w:val="24"/>
        </w:rPr>
        <w:t>they</w:t>
      </w:r>
      <w:r w:rsidR="00C66D6A" w:rsidRPr="001E3EE6">
        <w:rPr>
          <w:color w:val="212121"/>
          <w:spacing w:val="-7"/>
          <w:w w:val="105"/>
          <w:sz w:val="24"/>
          <w:szCs w:val="24"/>
        </w:rPr>
        <w:t xml:space="preserve"> </w:t>
      </w:r>
      <w:r w:rsidR="00C66D6A" w:rsidRPr="001E3EE6">
        <w:rPr>
          <w:color w:val="212121"/>
          <w:w w:val="105"/>
          <w:sz w:val="24"/>
          <w:szCs w:val="24"/>
        </w:rPr>
        <w:t>were</w:t>
      </w:r>
      <w:r w:rsidR="00C66D6A" w:rsidRPr="001E3EE6">
        <w:rPr>
          <w:color w:val="212121"/>
          <w:spacing w:val="-10"/>
          <w:w w:val="105"/>
          <w:sz w:val="24"/>
          <w:szCs w:val="24"/>
        </w:rPr>
        <w:t xml:space="preserve"> </w:t>
      </w:r>
      <w:r w:rsidR="00C66D6A" w:rsidRPr="001E3EE6">
        <w:rPr>
          <w:color w:val="212121"/>
          <w:w w:val="105"/>
          <w:sz w:val="24"/>
          <w:szCs w:val="24"/>
        </w:rPr>
        <w:t>implicated in</w:t>
      </w:r>
      <w:r w:rsidR="00C66D6A" w:rsidRPr="001E3EE6">
        <w:rPr>
          <w:color w:val="212121"/>
          <w:spacing w:val="-10"/>
          <w:w w:val="105"/>
          <w:sz w:val="24"/>
          <w:szCs w:val="24"/>
        </w:rPr>
        <w:t xml:space="preserve"> </w:t>
      </w:r>
      <w:r w:rsidR="00C66D6A" w:rsidRPr="001E3EE6">
        <w:rPr>
          <w:color w:val="212121"/>
          <w:w w:val="105"/>
          <w:sz w:val="24"/>
          <w:szCs w:val="24"/>
        </w:rPr>
        <w:t>tender irregularities.</w:t>
      </w:r>
      <w:r w:rsidR="00C66D6A" w:rsidRPr="001E3EE6">
        <w:rPr>
          <w:color w:val="212121"/>
          <w:w w:val="105"/>
          <w:position w:val="7"/>
          <w:sz w:val="24"/>
          <w:szCs w:val="24"/>
        </w:rPr>
        <w:t xml:space="preserve">   </w:t>
      </w:r>
      <w:r w:rsidR="00C66D6A" w:rsidRPr="001E3EE6">
        <w:rPr>
          <w:color w:val="212121"/>
          <w:w w:val="105"/>
          <w:sz w:val="24"/>
          <w:szCs w:val="24"/>
        </w:rPr>
        <w:t>In the same news  reports, Mr  August  called  on</w:t>
      </w:r>
      <w:r w:rsidR="00C66D6A" w:rsidRPr="001E3EE6">
        <w:rPr>
          <w:color w:val="212121"/>
          <w:spacing w:val="46"/>
          <w:w w:val="105"/>
          <w:sz w:val="24"/>
          <w:szCs w:val="24"/>
        </w:rPr>
        <w:t xml:space="preserve"> </w:t>
      </w:r>
      <w:r w:rsidR="00C66D6A" w:rsidRPr="001E3EE6">
        <w:rPr>
          <w:color w:val="212121"/>
          <w:w w:val="105"/>
          <w:sz w:val="24"/>
          <w:szCs w:val="24"/>
        </w:rPr>
        <w:t>the</w:t>
      </w:r>
      <w:r w:rsidR="00960E8C" w:rsidRPr="001E3EE6">
        <w:rPr>
          <w:color w:val="212121"/>
          <w:w w:val="105"/>
          <w:sz w:val="24"/>
          <w:szCs w:val="24"/>
        </w:rPr>
        <w:t xml:space="preserve"> </w:t>
      </w:r>
      <w:r w:rsidR="00C66D6A" w:rsidRPr="001E3EE6">
        <w:rPr>
          <w:color w:val="212121"/>
          <w:w w:val="105"/>
          <w:sz w:val="24"/>
          <w:szCs w:val="24"/>
        </w:rPr>
        <w:t>defendant  to apologise  for the defamation against  the  plaintiffs.</w:t>
      </w:r>
      <w:r w:rsidR="00C66D6A" w:rsidRPr="001E3EE6">
        <w:rPr>
          <w:color w:val="212121"/>
          <w:w w:val="105"/>
          <w:position w:val="7"/>
          <w:sz w:val="24"/>
          <w:szCs w:val="24"/>
        </w:rPr>
        <w:t xml:space="preserve">  </w:t>
      </w:r>
      <w:r w:rsidR="00C66D6A" w:rsidRPr="001E3EE6">
        <w:rPr>
          <w:color w:val="212121"/>
          <w:w w:val="105"/>
          <w:sz w:val="24"/>
          <w:szCs w:val="24"/>
        </w:rPr>
        <w:t>The</w:t>
      </w:r>
      <w:r w:rsidR="00960E8C" w:rsidRPr="001E3EE6">
        <w:rPr>
          <w:color w:val="212121"/>
          <w:w w:val="105"/>
          <w:sz w:val="24"/>
          <w:szCs w:val="24"/>
        </w:rPr>
        <w:t xml:space="preserve"> </w:t>
      </w:r>
      <w:r w:rsidR="00C66D6A" w:rsidRPr="001E3EE6">
        <w:rPr>
          <w:color w:val="212121"/>
          <w:w w:val="105"/>
          <w:sz w:val="24"/>
          <w:szCs w:val="24"/>
        </w:rPr>
        <w:t xml:space="preserve">defendant retorted by saying that: </w:t>
      </w:r>
      <w:r w:rsidR="00C66D6A" w:rsidRPr="001E3EE6">
        <w:rPr>
          <w:i/>
          <w:color w:val="212121"/>
          <w:w w:val="105"/>
          <w:sz w:val="24"/>
          <w:szCs w:val="24"/>
        </w:rPr>
        <w:t>"They must be running away from something."</w:t>
      </w:r>
      <w:r w:rsidR="00C66D6A" w:rsidRPr="001E3EE6">
        <w:rPr>
          <w:i/>
          <w:color w:val="212121"/>
          <w:w w:val="105"/>
          <w:position w:val="7"/>
          <w:sz w:val="24"/>
          <w:szCs w:val="24"/>
        </w:rPr>
        <w:t xml:space="preserve"> </w:t>
      </w:r>
      <w:r w:rsidR="00C66D6A" w:rsidRPr="001E3EE6">
        <w:rPr>
          <w:color w:val="212121"/>
          <w:w w:val="105"/>
          <w:sz w:val="24"/>
          <w:szCs w:val="24"/>
        </w:rPr>
        <w:t xml:space="preserve"> Mr August </w:t>
      </w:r>
      <w:r w:rsidR="0033504C" w:rsidRPr="001E3EE6">
        <w:rPr>
          <w:color w:val="212121"/>
          <w:w w:val="105"/>
          <w:sz w:val="24"/>
          <w:szCs w:val="24"/>
        </w:rPr>
        <w:t xml:space="preserve">was of the view </w:t>
      </w:r>
      <w:r w:rsidR="00C66D6A" w:rsidRPr="001E3EE6">
        <w:rPr>
          <w:color w:val="212121"/>
          <w:w w:val="105"/>
          <w:sz w:val="24"/>
          <w:szCs w:val="24"/>
        </w:rPr>
        <w:t xml:space="preserve">that the </w:t>
      </w:r>
      <w:r w:rsidR="0033504C" w:rsidRPr="001E3EE6">
        <w:rPr>
          <w:color w:val="212121"/>
          <w:w w:val="105"/>
          <w:sz w:val="24"/>
          <w:szCs w:val="24"/>
        </w:rPr>
        <w:t xml:space="preserve">purported retractions by the defendant of the defamatory </w:t>
      </w:r>
      <w:r w:rsidR="00C66D6A" w:rsidRPr="001E3EE6">
        <w:rPr>
          <w:color w:val="212121"/>
          <w:w w:val="105"/>
          <w:sz w:val="24"/>
          <w:szCs w:val="24"/>
        </w:rPr>
        <w:t>statements did not set the record straight.</w:t>
      </w:r>
    </w:p>
    <w:p w14:paraId="60C5B570" w14:textId="77777777" w:rsidR="0033504C" w:rsidRPr="00422F8C" w:rsidRDefault="0033504C" w:rsidP="00422F8C">
      <w:pPr>
        <w:pStyle w:val="ListParagraph"/>
        <w:spacing w:line="360" w:lineRule="auto"/>
        <w:contextualSpacing/>
        <w:rPr>
          <w:color w:val="212121"/>
          <w:w w:val="105"/>
          <w:sz w:val="24"/>
          <w:szCs w:val="24"/>
          <w:u w:val="single" w:color="000000"/>
        </w:rPr>
      </w:pPr>
    </w:p>
    <w:p w14:paraId="0A4C08A7" w14:textId="6AD0AD98" w:rsidR="0033504C" w:rsidRPr="00422F8C" w:rsidRDefault="00C66D6A" w:rsidP="00422F8C">
      <w:pPr>
        <w:tabs>
          <w:tab w:val="left" w:pos="648"/>
        </w:tabs>
        <w:spacing w:line="360" w:lineRule="auto"/>
        <w:ind w:right="30"/>
        <w:contextualSpacing/>
        <w:jc w:val="both"/>
        <w:rPr>
          <w:color w:val="212121"/>
          <w:w w:val="105"/>
          <w:sz w:val="24"/>
          <w:szCs w:val="24"/>
        </w:rPr>
      </w:pPr>
      <w:r w:rsidRPr="00422F8C">
        <w:rPr>
          <w:color w:val="212121"/>
          <w:w w:val="105"/>
          <w:sz w:val="24"/>
          <w:szCs w:val="24"/>
          <w:u w:val="single" w:color="000000"/>
        </w:rPr>
        <w:t>Ms</w:t>
      </w:r>
      <w:r w:rsidRPr="00422F8C">
        <w:rPr>
          <w:color w:val="212121"/>
          <w:spacing w:val="-44"/>
          <w:w w:val="105"/>
          <w:sz w:val="24"/>
          <w:szCs w:val="24"/>
          <w:u w:val="single" w:color="000000"/>
        </w:rPr>
        <w:t xml:space="preserve"> </w:t>
      </w:r>
      <w:r w:rsidRPr="00422F8C">
        <w:rPr>
          <w:color w:val="212121"/>
          <w:w w:val="105"/>
          <w:sz w:val="24"/>
          <w:szCs w:val="24"/>
          <w:u w:val="single" w:color="000000"/>
        </w:rPr>
        <w:t>Little</w:t>
      </w:r>
    </w:p>
    <w:p w14:paraId="21F4A5AB" w14:textId="77777777" w:rsidR="0033504C" w:rsidRPr="00422F8C" w:rsidRDefault="0033504C" w:rsidP="00422F8C">
      <w:pPr>
        <w:pStyle w:val="ListParagraph"/>
        <w:spacing w:line="360" w:lineRule="auto"/>
        <w:contextualSpacing/>
        <w:rPr>
          <w:color w:val="212121"/>
          <w:w w:val="105"/>
          <w:sz w:val="24"/>
          <w:szCs w:val="24"/>
        </w:rPr>
      </w:pPr>
    </w:p>
    <w:p w14:paraId="737ABD9B" w14:textId="7816624C" w:rsidR="0033504C" w:rsidRPr="001E3EE6" w:rsidRDefault="001E3EE6" w:rsidP="001E3EE6">
      <w:pPr>
        <w:tabs>
          <w:tab w:val="left" w:pos="648"/>
        </w:tabs>
        <w:spacing w:line="360" w:lineRule="auto"/>
        <w:ind w:left="649" w:right="30" w:hanging="534"/>
        <w:contextualSpacing/>
        <w:jc w:val="both"/>
        <w:rPr>
          <w:color w:val="212121"/>
          <w:w w:val="105"/>
          <w:sz w:val="24"/>
          <w:szCs w:val="24"/>
        </w:rPr>
      </w:pPr>
      <w:r w:rsidRPr="00422F8C">
        <w:rPr>
          <w:bCs/>
          <w:iCs/>
          <w:color w:val="212121"/>
          <w:spacing w:val="-1"/>
          <w:w w:val="104"/>
          <w:sz w:val="24"/>
          <w:szCs w:val="24"/>
        </w:rPr>
        <w:t>34.</w:t>
      </w:r>
      <w:r w:rsidRPr="00422F8C">
        <w:rPr>
          <w:bCs/>
          <w:iCs/>
          <w:color w:val="212121"/>
          <w:spacing w:val="-1"/>
          <w:w w:val="104"/>
          <w:sz w:val="24"/>
          <w:szCs w:val="24"/>
        </w:rPr>
        <w:tab/>
      </w:r>
      <w:r w:rsidR="00C66D6A" w:rsidRPr="001E3EE6">
        <w:rPr>
          <w:color w:val="212121"/>
          <w:w w:val="105"/>
          <w:sz w:val="24"/>
          <w:szCs w:val="24"/>
        </w:rPr>
        <w:t xml:space="preserve">Ms Little testified that </w:t>
      </w:r>
      <w:r w:rsidR="0033504C" w:rsidRPr="001E3EE6">
        <w:rPr>
          <w:color w:val="212121"/>
          <w:w w:val="105"/>
          <w:sz w:val="24"/>
          <w:szCs w:val="24"/>
        </w:rPr>
        <w:t>s</w:t>
      </w:r>
      <w:r w:rsidR="00C66D6A" w:rsidRPr="001E3EE6">
        <w:rPr>
          <w:color w:val="212121"/>
          <w:w w:val="105"/>
          <w:sz w:val="24"/>
          <w:szCs w:val="24"/>
        </w:rPr>
        <w:t>he is a 62-year-old widow</w:t>
      </w:r>
      <w:r w:rsidR="0033504C" w:rsidRPr="001E3EE6">
        <w:rPr>
          <w:color w:val="212121"/>
          <w:w w:val="105"/>
          <w:sz w:val="24"/>
          <w:szCs w:val="24"/>
        </w:rPr>
        <w:t xml:space="preserve"> with </w:t>
      </w:r>
      <w:r w:rsidR="00C66D6A" w:rsidRPr="001E3EE6">
        <w:rPr>
          <w:color w:val="212121"/>
          <w:w w:val="105"/>
          <w:sz w:val="24"/>
          <w:szCs w:val="24"/>
        </w:rPr>
        <w:t xml:space="preserve">three children. She was born and raised in Athlone, where she still resides. She is currently a member of the </w:t>
      </w:r>
      <w:r w:rsidR="0033504C" w:rsidRPr="001E3EE6">
        <w:rPr>
          <w:color w:val="212121"/>
          <w:w w:val="105"/>
          <w:sz w:val="24"/>
          <w:szCs w:val="24"/>
        </w:rPr>
        <w:t>City’s C</w:t>
      </w:r>
      <w:r w:rsidR="00C66D6A" w:rsidRPr="001E3EE6">
        <w:rPr>
          <w:color w:val="212121"/>
          <w:w w:val="105"/>
          <w:sz w:val="24"/>
          <w:szCs w:val="24"/>
        </w:rPr>
        <w:t>ouncil on behalf of the Good Party (since 1 November 2021). It is a part-time position, but her work for the political party takes up most of the rest of her</w:t>
      </w:r>
      <w:r w:rsidR="00C66D6A" w:rsidRPr="001E3EE6">
        <w:rPr>
          <w:color w:val="212121"/>
          <w:spacing w:val="-37"/>
          <w:w w:val="105"/>
          <w:sz w:val="24"/>
          <w:szCs w:val="24"/>
        </w:rPr>
        <w:t xml:space="preserve"> </w:t>
      </w:r>
      <w:r w:rsidR="00C66D6A" w:rsidRPr="001E3EE6">
        <w:rPr>
          <w:color w:val="212121"/>
          <w:w w:val="105"/>
          <w:sz w:val="24"/>
          <w:szCs w:val="24"/>
        </w:rPr>
        <w:t>time.</w:t>
      </w:r>
    </w:p>
    <w:p w14:paraId="1FCD9861" w14:textId="77777777" w:rsidR="0033504C" w:rsidRPr="00422F8C" w:rsidRDefault="0033504C" w:rsidP="00422F8C">
      <w:pPr>
        <w:pStyle w:val="ListParagraph"/>
        <w:tabs>
          <w:tab w:val="left" w:pos="648"/>
        </w:tabs>
        <w:spacing w:line="360" w:lineRule="auto"/>
        <w:ind w:left="649" w:right="30" w:firstLine="0"/>
        <w:contextualSpacing/>
        <w:rPr>
          <w:color w:val="212121"/>
          <w:w w:val="105"/>
          <w:sz w:val="24"/>
          <w:szCs w:val="24"/>
        </w:rPr>
      </w:pPr>
    </w:p>
    <w:p w14:paraId="6FC1869F" w14:textId="05380C78" w:rsidR="0033504C" w:rsidRPr="001E3EE6" w:rsidRDefault="001E3EE6" w:rsidP="001E3EE6">
      <w:pPr>
        <w:tabs>
          <w:tab w:val="left" w:pos="648"/>
        </w:tabs>
        <w:spacing w:line="360" w:lineRule="auto"/>
        <w:ind w:left="649" w:right="30" w:hanging="534"/>
        <w:contextualSpacing/>
        <w:jc w:val="both"/>
        <w:rPr>
          <w:color w:val="212121"/>
          <w:w w:val="105"/>
          <w:sz w:val="24"/>
          <w:szCs w:val="24"/>
        </w:rPr>
      </w:pPr>
      <w:r w:rsidRPr="00422F8C">
        <w:rPr>
          <w:bCs/>
          <w:iCs/>
          <w:color w:val="212121"/>
          <w:spacing w:val="-1"/>
          <w:w w:val="104"/>
          <w:sz w:val="24"/>
          <w:szCs w:val="24"/>
        </w:rPr>
        <w:t>35.</w:t>
      </w:r>
      <w:r w:rsidRPr="00422F8C">
        <w:rPr>
          <w:bCs/>
          <w:iCs/>
          <w:color w:val="212121"/>
          <w:spacing w:val="-1"/>
          <w:w w:val="104"/>
          <w:sz w:val="24"/>
          <w:szCs w:val="24"/>
        </w:rPr>
        <w:tab/>
      </w:r>
      <w:r w:rsidR="00C66D6A" w:rsidRPr="001E3EE6">
        <w:rPr>
          <w:color w:val="212121"/>
          <w:w w:val="105"/>
          <w:sz w:val="24"/>
          <w:szCs w:val="24"/>
        </w:rPr>
        <w:t>She testified that she started her career as a bank clerk with Standard Bank. By 2006 she had risen to the position of provincial bank manager for the emerging market in the Western Cape. While she was stationed at the Athlone branch of the bank, she moved between various branches</w:t>
      </w:r>
      <w:r w:rsidR="00C66D6A" w:rsidRPr="001E3EE6">
        <w:rPr>
          <w:color w:val="212121"/>
          <w:spacing w:val="-5"/>
          <w:w w:val="105"/>
          <w:sz w:val="24"/>
          <w:szCs w:val="24"/>
        </w:rPr>
        <w:t xml:space="preserve"> </w:t>
      </w:r>
      <w:r w:rsidR="00C66D6A" w:rsidRPr="001E3EE6">
        <w:rPr>
          <w:color w:val="212121"/>
          <w:w w:val="105"/>
          <w:sz w:val="24"/>
          <w:szCs w:val="24"/>
        </w:rPr>
        <w:t>of</w:t>
      </w:r>
      <w:r w:rsidR="00C66D6A" w:rsidRPr="001E3EE6">
        <w:rPr>
          <w:color w:val="212121"/>
          <w:spacing w:val="-19"/>
          <w:w w:val="105"/>
          <w:sz w:val="24"/>
          <w:szCs w:val="24"/>
        </w:rPr>
        <w:t xml:space="preserve"> </w:t>
      </w:r>
      <w:r w:rsidR="00C66D6A" w:rsidRPr="001E3EE6">
        <w:rPr>
          <w:color w:val="212121"/>
          <w:w w:val="105"/>
          <w:sz w:val="24"/>
          <w:szCs w:val="24"/>
        </w:rPr>
        <w:t>that</w:t>
      </w:r>
      <w:r w:rsidR="00C66D6A" w:rsidRPr="001E3EE6">
        <w:rPr>
          <w:color w:val="212121"/>
          <w:spacing w:val="-13"/>
          <w:w w:val="105"/>
          <w:sz w:val="24"/>
          <w:szCs w:val="24"/>
        </w:rPr>
        <w:t xml:space="preserve"> </w:t>
      </w:r>
      <w:r w:rsidR="00C66D6A" w:rsidRPr="001E3EE6">
        <w:rPr>
          <w:color w:val="212121"/>
          <w:w w:val="105"/>
          <w:sz w:val="24"/>
          <w:szCs w:val="24"/>
        </w:rPr>
        <w:t>bank,</w:t>
      </w:r>
      <w:r w:rsidR="00C66D6A" w:rsidRPr="001E3EE6">
        <w:rPr>
          <w:color w:val="212121"/>
          <w:spacing w:val="-14"/>
          <w:w w:val="105"/>
          <w:sz w:val="24"/>
          <w:szCs w:val="24"/>
        </w:rPr>
        <w:t xml:space="preserve"> </w:t>
      </w:r>
      <w:r w:rsidR="00C66D6A" w:rsidRPr="001E3EE6">
        <w:rPr>
          <w:color w:val="212121"/>
          <w:w w:val="105"/>
          <w:sz w:val="24"/>
          <w:szCs w:val="24"/>
        </w:rPr>
        <w:t>and</w:t>
      </w:r>
      <w:r w:rsidR="00C66D6A" w:rsidRPr="001E3EE6">
        <w:rPr>
          <w:color w:val="212121"/>
          <w:spacing w:val="-15"/>
          <w:w w:val="105"/>
          <w:sz w:val="24"/>
          <w:szCs w:val="24"/>
        </w:rPr>
        <w:t xml:space="preserve"> </w:t>
      </w:r>
      <w:r w:rsidR="00C66D6A" w:rsidRPr="001E3EE6">
        <w:rPr>
          <w:color w:val="212121"/>
          <w:w w:val="105"/>
          <w:sz w:val="24"/>
          <w:szCs w:val="24"/>
        </w:rPr>
        <w:t>she</w:t>
      </w:r>
      <w:r w:rsidR="00C66D6A" w:rsidRPr="001E3EE6">
        <w:rPr>
          <w:color w:val="212121"/>
          <w:spacing w:val="-10"/>
          <w:w w:val="105"/>
          <w:sz w:val="24"/>
          <w:szCs w:val="24"/>
        </w:rPr>
        <w:t xml:space="preserve"> </w:t>
      </w:r>
      <w:r w:rsidR="00C66D6A" w:rsidRPr="001E3EE6">
        <w:rPr>
          <w:color w:val="212121"/>
          <w:w w:val="105"/>
          <w:sz w:val="24"/>
          <w:szCs w:val="24"/>
        </w:rPr>
        <w:t>became</w:t>
      </w:r>
      <w:r w:rsidR="00C66D6A" w:rsidRPr="001E3EE6">
        <w:rPr>
          <w:color w:val="212121"/>
          <w:spacing w:val="-5"/>
          <w:w w:val="105"/>
          <w:sz w:val="24"/>
          <w:szCs w:val="24"/>
        </w:rPr>
        <w:t xml:space="preserve"> </w:t>
      </w:r>
      <w:r w:rsidR="00C66D6A" w:rsidRPr="001E3EE6">
        <w:rPr>
          <w:color w:val="212121"/>
          <w:w w:val="105"/>
          <w:sz w:val="24"/>
          <w:szCs w:val="24"/>
        </w:rPr>
        <w:t>well</w:t>
      </w:r>
      <w:r w:rsidR="00C66D6A" w:rsidRPr="001E3EE6">
        <w:rPr>
          <w:color w:val="212121"/>
          <w:spacing w:val="-12"/>
          <w:w w:val="105"/>
          <w:sz w:val="24"/>
          <w:szCs w:val="24"/>
        </w:rPr>
        <w:t xml:space="preserve"> </w:t>
      </w:r>
      <w:r w:rsidR="00C66D6A" w:rsidRPr="001E3EE6">
        <w:rPr>
          <w:color w:val="212121"/>
          <w:w w:val="105"/>
          <w:sz w:val="24"/>
          <w:szCs w:val="24"/>
        </w:rPr>
        <w:t>known</w:t>
      </w:r>
      <w:r w:rsidR="00C66D6A" w:rsidRPr="001E3EE6">
        <w:rPr>
          <w:color w:val="212121"/>
          <w:spacing w:val="-9"/>
          <w:w w:val="105"/>
          <w:sz w:val="24"/>
          <w:szCs w:val="24"/>
        </w:rPr>
        <w:t xml:space="preserve"> </w:t>
      </w:r>
      <w:r w:rsidR="00C66D6A" w:rsidRPr="001E3EE6">
        <w:rPr>
          <w:color w:val="212121"/>
          <w:w w:val="105"/>
          <w:sz w:val="24"/>
          <w:szCs w:val="24"/>
        </w:rPr>
        <w:t>across</w:t>
      </w:r>
      <w:r w:rsidR="00C66D6A" w:rsidRPr="001E3EE6">
        <w:rPr>
          <w:color w:val="212121"/>
          <w:spacing w:val="-9"/>
          <w:w w:val="105"/>
          <w:sz w:val="24"/>
          <w:szCs w:val="24"/>
        </w:rPr>
        <w:t xml:space="preserve"> </w:t>
      </w:r>
      <w:r w:rsidR="00C66D6A" w:rsidRPr="001E3EE6">
        <w:rPr>
          <w:color w:val="212121"/>
          <w:w w:val="105"/>
          <w:sz w:val="24"/>
          <w:szCs w:val="24"/>
        </w:rPr>
        <w:t>the</w:t>
      </w:r>
      <w:r w:rsidR="00C66D6A" w:rsidRPr="001E3EE6">
        <w:rPr>
          <w:color w:val="212121"/>
          <w:spacing w:val="-15"/>
          <w:w w:val="105"/>
          <w:sz w:val="24"/>
          <w:szCs w:val="24"/>
        </w:rPr>
        <w:t xml:space="preserve"> </w:t>
      </w:r>
      <w:r w:rsidR="00C66D6A" w:rsidRPr="001E3EE6">
        <w:rPr>
          <w:color w:val="212121"/>
          <w:w w:val="105"/>
          <w:sz w:val="24"/>
          <w:szCs w:val="24"/>
        </w:rPr>
        <w:t>province.</w:t>
      </w:r>
    </w:p>
    <w:p w14:paraId="6E566F74" w14:textId="77777777" w:rsidR="0033504C" w:rsidRPr="00422F8C" w:rsidRDefault="0033504C" w:rsidP="00422F8C">
      <w:pPr>
        <w:pStyle w:val="ListParagraph"/>
        <w:spacing w:line="360" w:lineRule="auto"/>
        <w:contextualSpacing/>
        <w:rPr>
          <w:color w:val="212121"/>
          <w:w w:val="105"/>
          <w:sz w:val="24"/>
          <w:szCs w:val="24"/>
        </w:rPr>
      </w:pPr>
    </w:p>
    <w:p w14:paraId="281DFE20" w14:textId="009F6278" w:rsidR="0033504C" w:rsidRPr="001E3EE6" w:rsidRDefault="001E3EE6" w:rsidP="001E3EE6">
      <w:pPr>
        <w:tabs>
          <w:tab w:val="left" w:pos="648"/>
        </w:tabs>
        <w:spacing w:line="360" w:lineRule="auto"/>
        <w:ind w:left="649" w:right="30" w:hanging="534"/>
        <w:contextualSpacing/>
        <w:jc w:val="both"/>
        <w:rPr>
          <w:color w:val="212121"/>
          <w:w w:val="105"/>
          <w:sz w:val="24"/>
          <w:szCs w:val="24"/>
        </w:rPr>
      </w:pPr>
      <w:r w:rsidRPr="00422F8C">
        <w:rPr>
          <w:bCs/>
          <w:iCs/>
          <w:color w:val="212121"/>
          <w:spacing w:val="-1"/>
          <w:w w:val="104"/>
          <w:sz w:val="24"/>
          <w:szCs w:val="24"/>
        </w:rPr>
        <w:t>36.</w:t>
      </w:r>
      <w:r w:rsidRPr="00422F8C">
        <w:rPr>
          <w:bCs/>
          <w:iCs/>
          <w:color w:val="212121"/>
          <w:spacing w:val="-1"/>
          <w:w w:val="104"/>
          <w:sz w:val="24"/>
          <w:szCs w:val="24"/>
        </w:rPr>
        <w:tab/>
      </w:r>
      <w:r w:rsidR="00C66D6A" w:rsidRPr="001E3EE6">
        <w:rPr>
          <w:color w:val="212121"/>
          <w:w w:val="105"/>
          <w:sz w:val="24"/>
          <w:szCs w:val="24"/>
        </w:rPr>
        <w:t xml:space="preserve">Ms Little left the bank in 2006 when she started her own supply and maintenance </w:t>
      </w:r>
      <w:r w:rsidR="0033504C" w:rsidRPr="001E3EE6">
        <w:rPr>
          <w:color w:val="212121"/>
          <w:w w:val="105"/>
          <w:sz w:val="24"/>
          <w:szCs w:val="24"/>
        </w:rPr>
        <w:t>business</w:t>
      </w:r>
      <w:r w:rsidR="00C66D6A" w:rsidRPr="001E3EE6">
        <w:rPr>
          <w:color w:val="212121"/>
          <w:w w:val="105"/>
          <w:sz w:val="24"/>
          <w:szCs w:val="24"/>
        </w:rPr>
        <w:t xml:space="preserve"> and tried her hand at farming.  The farming</w:t>
      </w:r>
      <w:r w:rsidR="0033504C" w:rsidRPr="001E3EE6">
        <w:rPr>
          <w:color w:val="212121"/>
          <w:w w:val="105"/>
          <w:sz w:val="24"/>
          <w:szCs w:val="24"/>
        </w:rPr>
        <w:t xml:space="preserve"> </w:t>
      </w:r>
      <w:r w:rsidR="00C66D6A" w:rsidRPr="001E3EE6">
        <w:rPr>
          <w:color w:val="212121"/>
          <w:w w:val="105"/>
          <w:sz w:val="24"/>
          <w:szCs w:val="24"/>
        </w:rPr>
        <w:t xml:space="preserve">enterprise failed and in 2008 </w:t>
      </w:r>
      <w:r w:rsidR="00C66D6A" w:rsidRPr="001E3EE6">
        <w:rPr>
          <w:color w:val="212121"/>
          <w:w w:val="105"/>
          <w:sz w:val="24"/>
          <w:szCs w:val="24"/>
        </w:rPr>
        <w:lastRenderedPageBreak/>
        <w:t>she joined the DA as a politically appointed secretary in the office of a member of the mayoral committee in Cape Town. In August 2010, Ms Little was elected as a ward councillor for the DA</w:t>
      </w:r>
      <w:r w:rsidR="00C66D6A" w:rsidRPr="001E3EE6">
        <w:rPr>
          <w:color w:val="212121"/>
          <w:spacing w:val="-12"/>
          <w:w w:val="105"/>
          <w:sz w:val="24"/>
          <w:szCs w:val="24"/>
        </w:rPr>
        <w:t xml:space="preserve"> </w:t>
      </w:r>
      <w:r w:rsidR="00C66D6A" w:rsidRPr="001E3EE6">
        <w:rPr>
          <w:color w:val="212121"/>
          <w:w w:val="105"/>
          <w:sz w:val="24"/>
          <w:szCs w:val="24"/>
        </w:rPr>
        <w:t>in</w:t>
      </w:r>
      <w:r w:rsidR="00C66D6A" w:rsidRPr="001E3EE6">
        <w:rPr>
          <w:color w:val="212121"/>
          <w:spacing w:val="-14"/>
          <w:w w:val="105"/>
          <w:sz w:val="24"/>
          <w:szCs w:val="24"/>
        </w:rPr>
        <w:t xml:space="preserve"> </w:t>
      </w:r>
      <w:r w:rsidR="00C66D6A" w:rsidRPr="001E3EE6">
        <w:rPr>
          <w:color w:val="212121"/>
          <w:w w:val="105"/>
          <w:sz w:val="24"/>
          <w:szCs w:val="24"/>
        </w:rPr>
        <w:t>Athlone.</w:t>
      </w:r>
      <w:r w:rsidR="00C66D6A" w:rsidRPr="001E3EE6">
        <w:rPr>
          <w:color w:val="212121"/>
          <w:spacing w:val="-1"/>
          <w:w w:val="105"/>
          <w:sz w:val="24"/>
          <w:szCs w:val="24"/>
        </w:rPr>
        <w:t xml:space="preserve"> </w:t>
      </w:r>
      <w:r w:rsidR="00C66D6A" w:rsidRPr="001E3EE6">
        <w:rPr>
          <w:color w:val="212121"/>
          <w:w w:val="105"/>
          <w:sz w:val="24"/>
          <w:szCs w:val="24"/>
        </w:rPr>
        <w:t>She</w:t>
      </w:r>
      <w:r w:rsidR="00C66D6A" w:rsidRPr="001E3EE6">
        <w:rPr>
          <w:color w:val="212121"/>
          <w:spacing w:val="-9"/>
          <w:w w:val="105"/>
          <w:sz w:val="24"/>
          <w:szCs w:val="24"/>
        </w:rPr>
        <w:t xml:space="preserve"> </w:t>
      </w:r>
      <w:r w:rsidR="00C66D6A" w:rsidRPr="001E3EE6">
        <w:rPr>
          <w:color w:val="212121"/>
          <w:w w:val="105"/>
          <w:sz w:val="24"/>
          <w:szCs w:val="24"/>
        </w:rPr>
        <w:t>became</w:t>
      </w:r>
      <w:r w:rsidR="00C66D6A" w:rsidRPr="001E3EE6">
        <w:rPr>
          <w:color w:val="212121"/>
          <w:spacing w:val="-4"/>
          <w:w w:val="105"/>
          <w:sz w:val="24"/>
          <w:szCs w:val="24"/>
        </w:rPr>
        <w:t xml:space="preserve"> </w:t>
      </w:r>
      <w:r w:rsidR="00C66D6A" w:rsidRPr="001E3EE6">
        <w:rPr>
          <w:color w:val="212121"/>
          <w:w w:val="105"/>
          <w:sz w:val="24"/>
          <w:szCs w:val="24"/>
        </w:rPr>
        <w:t>a</w:t>
      </w:r>
      <w:r w:rsidR="00C66D6A" w:rsidRPr="001E3EE6">
        <w:rPr>
          <w:color w:val="212121"/>
          <w:spacing w:val="-11"/>
          <w:w w:val="105"/>
          <w:sz w:val="24"/>
          <w:szCs w:val="24"/>
        </w:rPr>
        <w:t xml:space="preserve"> </w:t>
      </w:r>
      <w:r w:rsidR="00C66D6A" w:rsidRPr="001E3EE6">
        <w:rPr>
          <w:color w:val="212121"/>
          <w:w w:val="105"/>
          <w:sz w:val="24"/>
          <w:szCs w:val="24"/>
        </w:rPr>
        <w:t>sub-council</w:t>
      </w:r>
      <w:r w:rsidR="00C66D6A" w:rsidRPr="001E3EE6">
        <w:rPr>
          <w:color w:val="212121"/>
          <w:spacing w:val="-1"/>
          <w:w w:val="105"/>
          <w:sz w:val="24"/>
          <w:szCs w:val="24"/>
        </w:rPr>
        <w:t xml:space="preserve"> </w:t>
      </w:r>
      <w:r w:rsidR="00C66D6A" w:rsidRPr="001E3EE6">
        <w:rPr>
          <w:color w:val="212121"/>
          <w:w w:val="105"/>
          <w:sz w:val="24"/>
          <w:szCs w:val="24"/>
        </w:rPr>
        <w:t>chairperson</w:t>
      </w:r>
      <w:r w:rsidR="00C66D6A" w:rsidRPr="001E3EE6">
        <w:rPr>
          <w:color w:val="212121"/>
          <w:spacing w:val="-5"/>
          <w:w w:val="105"/>
          <w:sz w:val="24"/>
          <w:szCs w:val="24"/>
        </w:rPr>
        <w:t xml:space="preserve"> </w:t>
      </w:r>
      <w:r w:rsidR="00C66D6A" w:rsidRPr="001E3EE6">
        <w:rPr>
          <w:color w:val="212121"/>
          <w:w w:val="105"/>
          <w:sz w:val="24"/>
          <w:szCs w:val="24"/>
        </w:rPr>
        <w:t>in</w:t>
      </w:r>
      <w:r w:rsidR="00C66D6A" w:rsidRPr="001E3EE6">
        <w:rPr>
          <w:color w:val="212121"/>
          <w:spacing w:val="-16"/>
          <w:w w:val="105"/>
          <w:sz w:val="24"/>
          <w:szCs w:val="24"/>
        </w:rPr>
        <w:t xml:space="preserve"> </w:t>
      </w:r>
      <w:r w:rsidR="00C66D6A" w:rsidRPr="001E3EE6">
        <w:rPr>
          <w:color w:val="212121"/>
          <w:w w:val="105"/>
          <w:sz w:val="24"/>
          <w:szCs w:val="24"/>
        </w:rPr>
        <w:t>2011</w:t>
      </w:r>
      <w:r w:rsidR="0033504C" w:rsidRPr="001E3EE6">
        <w:rPr>
          <w:color w:val="212121"/>
          <w:w w:val="105"/>
          <w:sz w:val="24"/>
          <w:szCs w:val="24"/>
        </w:rPr>
        <w:t>,</w:t>
      </w:r>
      <w:r w:rsidR="00C66D6A" w:rsidRPr="001E3EE6">
        <w:rPr>
          <w:color w:val="212121"/>
          <w:spacing w:val="-4"/>
          <w:w w:val="105"/>
          <w:sz w:val="24"/>
          <w:szCs w:val="24"/>
        </w:rPr>
        <w:t xml:space="preserve"> </w:t>
      </w:r>
      <w:r w:rsidR="00C66D6A" w:rsidRPr="001E3EE6">
        <w:rPr>
          <w:color w:val="212121"/>
          <w:w w:val="105"/>
          <w:sz w:val="24"/>
          <w:szCs w:val="24"/>
        </w:rPr>
        <w:t>a</w:t>
      </w:r>
      <w:r w:rsidR="00C66D6A" w:rsidRPr="001E3EE6">
        <w:rPr>
          <w:color w:val="212121"/>
          <w:spacing w:val="-10"/>
          <w:w w:val="105"/>
          <w:sz w:val="24"/>
          <w:szCs w:val="24"/>
        </w:rPr>
        <w:t xml:space="preserve"> </w:t>
      </w:r>
      <w:r w:rsidR="00C66D6A" w:rsidRPr="001E3EE6">
        <w:rPr>
          <w:color w:val="212121"/>
          <w:w w:val="105"/>
          <w:sz w:val="24"/>
          <w:szCs w:val="24"/>
        </w:rPr>
        <w:t>member of the mayoral committee in 2012</w:t>
      </w:r>
      <w:r w:rsidR="0033504C" w:rsidRPr="001E3EE6">
        <w:rPr>
          <w:color w:val="212121"/>
          <w:w w:val="105"/>
          <w:sz w:val="24"/>
          <w:szCs w:val="24"/>
        </w:rPr>
        <w:t>,</w:t>
      </w:r>
      <w:r w:rsidR="00C66D6A" w:rsidRPr="001E3EE6">
        <w:rPr>
          <w:color w:val="212121"/>
          <w:w w:val="105"/>
          <w:sz w:val="24"/>
          <w:szCs w:val="24"/>
        </w:rPr>
        <w:t xml:space="preserve"> and the chairperson of the DA</w:t>
      </w:r>
      <w:r w:rsidR="00C66D6A" w:rsidRPr="001E3EE6">
        <w:rPr>
          <w:color w:val="212121"/>
          <w:spacing w:val="37"/>
          <w:w w:val="105"/>
          <w:sz w:val="24"/>
          <w:szCs w:val="24"/>
        </w:rPr>
        <w:t xml:space="preserve"> </w:t>
      </w:r>
      <w:r w:rsidR="00C66D6A" w:rsidRPr="001E3EE6">
        <w:rPr>
          <w:color w:val="212121"/>
          <w:spacing w:val="-9"/>
          <w:w w:val="105"/>
          <w:sz w:val="24"/>
          <w:szCs w:val="24"/>
        </w:rPr>
        <w:t>caucus</w:t>
      </w:r>
      <w:r w:rsidR="0033504C" w:rsidRPr="001E3EE6">
        <w:rPr>
          <w:color w:val="212121"/>
          <w:spacing w:val="-9"/>
          <w:w w:val="105"/>
          <w:sz w:val="24"/>
          <w:szCs w:val="24"/>
        </w:rPr>
        <w:t xml:space="preserve"> </w:t>
      </w:r>
      <w:r w:rsidR="00C66D6A" w:rsidRPr="001E3EE6">
        <w:rPr>
          <w:color w:val="212121"/>
          <w:w w:val="105"/>
          <w:sz w:val="24"/>
          <w:szCs w:val="24"/>
        </w:rPr>
        <w:t>in the City</w:t>
      </w:r>
      <w:r w:rsidR="0033504C" w:rsidRPr="001E3EE6">
        <w:rPr>
          <w:color w:val="212121"/>
          <w:w w:val="105"/>
          <w:sz w:val="24"/>
          <w:szCs w:val="24"/>
        </w:rPr>
        <w:t>.</w:t>
      </w:r>
      <w:r w:rsidR="00C66D6A" w:rsidRPr="001E3EE6">
        <w:rPr>
          <w:color w:val="212121"/>
          <w:w w:val="105"/>
          <w:sz w:val="24"/>
          <w:szCs w:val="24"/>
        </w:rPr>
        <w:t xml:space="preserve"> Before she resigned from the DA and the </w:t>
      </w:r>
      <w:r w:rsidR="0033504C" w:rsidRPr="001E3EE6">
        <w:rPr>
          <w:color w:val="212121"/>
          <w:w w:val="105"/>
          <w:sz w:val="24"/>
          <w:szCs w:val="24"/>
        </w:rPr>
        <w:t>C</w:t>
      </w:r>
      <w:r w:rsidR="00C66D6A" w:rsidRPr="001E3EE6">
        <w:rPr>
          <w:color w:val="212121"/>
          <w:w w:val="105"/>
          <w:sz w:val="24"/>
          <w:szCs w:val="24"/>
        </w:rPr>
        <w:t>ouncil on 25 October 2018, she earned approximately R900</w:t>
      </w:r>
      <w:r w:rsidR="0033504C" w:rsidRPr="001E3EE6">
        <w:rPr>
          <w:color w:val="212121"/>
          <w:w w:val="105"/>
          <w:sz w:val="24"/>
          <w:szCs w:val="24"/>
        </w:rPr>
        <w:t>,</w:t>
      </w:r>
      <w:r w:rsidR="00C66D6A" w:rsidRPr="001E3EE6">
        <w:rPr>
          <w:color w:val="212121"/>
          <w:w w:val="105"/>
          <w:sz w:val="24"/>
          <w:szCs w:val="24"/>
        </w:rPr>
        <w:t>000</w:t>
      </w:r>
      <w:r w:rsidR="0033504C" w:rsidRPr="001E3EE6">
        <w:rPr>
          <w:color w:val="212121"/>
          <w:w w:val="105"/>
          <w:sz w:val="24"/>
          <w:szCs w:val="24"/>
        </w:rPr>
        <w:t>.00 per year</w:t>
      </w:r>
      <w:r w:rsidR="00C66D6A" w:rsidRPr="001E3EE6">
        <w:rPr>
          <w:color w:val="212121"/>
          <w:w w:val="105"/>
          <w:sz w:val="24"/>
          <w:szCs w:val="24"/>
        </w:rPr>
        <w:t>.</w:t>
      </w:r>
    </w:p>
    <w:p w14:paraId="21AACBC6" w14:textId="77777777" w:rsidR="0033504C" w:rsidRPr="00422F8C" w:rsidRDefault="0033504C" w:rsidP="00422F8C">
      <w:pPr>
        <w:pStyle w:val="ListParagraph"/>
        <w:spacing w:line="360" w:lineRule="auto"/>
        <w:contextualSpacing/>
        <w:rPr>
          <w:color w:val="212121"/>
          <w:w w:val="105"/>
          <w:sz w:val="24"/>
          <w:szCs w:val="24"/>
        </w:rPr>
      </w:pPr>
    </w:p>
    <w:p w14:paraId="0E1DA7F4" w14:textId="3CF5999C" w:rsidR="00F07513"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37.</w:t>
      </w:r>
      <w:r w:rsidRPr="00422F8C">
        <w:rPr>
          <w:bCs/>
          <w:iCs/>
          <w:color w:val="212121"/>
          <w:spacing w:val="-1"/>
          <w:w w:val="104"/>
          <w:sz w:val="24"/>
          <w:szCs w:val="24"/>
        </w:rPr>
        <w:tab/>
      </w:r>
      <w:r w:rsidR="0033504C" w:rsidRPr="001E3EE6">
        <w:rPr>
          <w:color w:val="212121"/>
          <w:w w:val="105"/>
          <w:sz w:val="24"/>
          <w:szCs w:val="24"/>
        </w:rPr>
        <w:t>Ms Little</w:t>
      </w:r>
      <w:r w:rsidR="00C66D6A" w:rsidRPr="001E3EE6">
        <w:rPr>
          <w:color w:val="212121"/>
          <w:w w:val="105"/>
          <w:sz w:val="24"/>
          <w:szCs w:val="24"/>
        </w:rPr>
        <w:t xml:space="preserve"> resigned as a member of the DA and the </w:t>
      </w:r>
      <w:r w:rsidR="0033504C" w:rsidRPr="001E3EE6">
        <w:rPr>
          <w:color w:val="212121"/>
          <w:w w:val="105"/>
          <w:sz w:val="24"/>
          <w:szCs w:val="24"/>
        </w:rPr>
        <w:t>Co</w:t>
      </w:r>
      <w:r w:rsidR="00C66D6A" w:rsidRPr="001E3EE6">
        <w:rPr>
          <w:color w:val="212121"/>
          <w:w w:val="105"/>
          <w:sz w:val="24"/>
          <w:szCs w:val="24"/>
        </w:rPr>
        <w:t>uncil on 25 October 2018</w:t>
      </w:r>
      <w:r w:rsidR="0033504C" w:rsidRPr="001E3EE6">
        <w:rPr>
          <w:color w:val="212121"/>
          <w:w w:val="105"/>
          <w:sz w:val="24"/>
          <w:szCs w:val="24"/>
        </w:rPr>
        <w:t xml:space="preserve"> because she felt that her integrity was at stake.  Her plans at the time </w:t>
      </w:r>
      <w:r w:rsidR="00A10E3B" w:rsidRPr="001E3EE6">
        <w:rPr>
          <w:color w:val="212121"/>
          <w:w w:val="105"/>
          <w:sz w:val="24"/>
          <w:szCs w:val="24"/>
        </w:rPr>
        <w:t>were</w:t>
      </w:r>
      <w:r w:rsidR="0033504C" w:rsidRPr="001E3EE6">
        <w:rPr>
          <w:color w:val="212121"/>
          <w:w w:val="105"/>
          <w:sz w:val="24"/>
          <w:szCs w:val="24"/>
        </w:rPr>
        <w:t xml:space="preserve"> to restart her supply and maintenance business.</w:t>
      </w:r>
      <w:r w:rsidR="00C66D6A" w:rsidRPr="001E3EE6">
        <w:rPr>
          <w:color w:val="212121"/>
          <w:sz w:val="24"/>
          <w:szCs w:val="24"/>
        </w:rPr>
        <w:t xml:space="preserve">  She did not plan  to remain in politics but was</w:t>
      </w:r>
      <w:r w:rsidR="0033504C" w:rsidRPr="001E3EE6">
        <w:rPr>
          <w:color w:val="212121"/>
          <w:sz w:val="24"/>
          <w:szCs w:val="24"/>
        </w:rPr>
        <w:t xml:space="preserve"> </w:t>
      </w:r>
      <w:r w:rsidR="00C66D6A" w:rsidRPr="001E3EE6">
        <w:rPr>
          <w:color w:val="212121"/>
          <w:w w:val="105"/>
          <w:sz w:val="24"/>
          <w:szCs w:val="24"/>
        </w:rPr>
        <w:t>convinced to do so the next day when she was told of a new political m</w:t>
      </w:r>
      <w:r w:rsidR="0033504C" w:rsidRPr="001E3EE6">
        <w:rPr>
          <w:color w:val="212121"/>
          <w:w w:val="105"/>
          <w:sz w:val="24"/>
          <w:szCs w:val="24"/>
        </w:rPr>
        <w:t xml:space="preserve">ovement to be led by Ms de Lille.  </w:t>
      </w:r>
      <w:r w:rsidR="00C66D6A" w:rsidRPr="001E3EE6">
        <w:rPr>
          <w:color w:val="212121"/>
          <w:spacing w:val="-13"/>
          <w:w w:val="105"/>
          <w:sz w:val="24"/>
          <w:szCs w:val="24"/>
        </w:rPr>
        <w:t xml:space="preserve"> </w:t>
      </w:r>
      <w:r w:rsidR="00C66D6A" w:rsidRPr="001E3EE6">
        <w:rPr>
          <w:color w:val="212121"/>
          <w:w w:val="105"/>
          <w:sz w:val="24"/>
          <w:szCs w:val="24"/>
        </w:rPr>
        <w:t>Ms</w:t>
      </w:r>
      <w:r w:rsidR="00C66D6A" w:rsidRPr="001E3EE6">
        <w:rPr>
          <w:color w:val="212121"/>
          <w:spacing w:val="-15"/>
          <w:w w:val="105"/>
          <w:sz w:val="24"/>
          <w:szCs w:val="24"/>
        </w:rPr>
        <w:t xml:space="preserve"> </w:t>
      </w:r>
      <w:r w:rsidR="00C66D6A" w:rsidRPr="001E3EE6">
        <w:rPr>
          <w:color w:val="212121"/>
          <w:w w:val="105"/>
          <w:sz w:val="24"/>
          <w:szCs w:val="24"/>
        </w:rPr>
        <w:t>Little</w:t>
      </w:r>
      <w:r w:rsidR="00C66D6A" w:rsidRPr="001E3EE6">
        <w:rPr>
          <w:color w:val="212121"/>
          <w:spacing w:val="-10"/>
          <w:w w:val="105"/>
          <w:sz w:val="24"/>
          <w:szCs w:val="24"/>
        </w:rPr>
        <w:t xml:space="preserve"> </w:t>
      </w:r>
      <w:r w:rsidR="00C66D6A" w:rsidRPr="001E3EE6">
        <w:rPr>
          <w:color w:val="212121"/>
          <w:w w:val="105"/>
          <w:sz w:val="24"/>
          <w:szCs w:val="24"/>
        </w:rPr>
        <w:t>agreed</w:t>
      </w:r>
      <w:r w:rsidR="00C66D6A" w:rsidRPr="001E3EE6">
        <w:rPr>
          <w:color w:val="212121"/>
          <w:spacing w:val="-8"/>
          <w:w w:val="105"/>
          <w:sz w:val="24"/>
          <w:szCs w:val="24"/>
        </w:rPr>
        <w:t xml:space="preserve"> </w:t>
      </w:r>
      <w:r w:rsidR="00C66D6A" w:rsidRPr="001E3EE6">
        <w:rPr>
          <w:color w:val="212121"/>
          <w:w w:val="105"/>
          <w:sz w:val="24"/>
          <w:szCs w:val="24"/>
        </w:rPr>
        <w:t>to</w:t>
      </w:r>
      <w:r w:rsidR="00C66D6A" w:rsidRPr="001E3EE6">
        <w:rPr>
          <w:color w:val="212121"/>
          <w:spacing w:val="-14"/>
          <w:w w:val="105"/>
          <w:sz w:val="24"/>
          <w:szCs w:val="24"/>
        </w:rPr>
        <w:t xml:space="preserve"> </w:t>
      </w:r>
      <w:r w:rsidR="00C66D6A" w:rsidRPr="001E3EE6">
        <w:rPr>
          <w:color w:val="212121"/>
          <w:w w:val="105"/>
          <w:sz w:val="24"/>
          <w:szCs w:val="24"/>
        </w:rPr>
        <w:t>join</w:t>
      </w:r>
      <w:r w:rsidR="0033504C" w:rsidRPr="001E3EE6">
        <w:rPr>
          <w:color w:val="212121"/>
          <w:w w:val="105"/>
          <w:sz w:val="24"/>
          <w:szCs w:val="24"/>
        </w:rPr>
        <w:t xml:space="preserve"> the movement, which is now known as</w:t>
      </w:r>
      <w:r w:rsidR="00C66D6A" w:rsidRPr="001E3EE6">
        <w:rPr>
          <w:color w:val="212121"/>
          <w:w w:val="105"/>
          <w:sz w:val="24"/>
          <w:szCs w:val="24"/>
        </w:rPr>
        <w:t xml:space="preserve"> the Good</w:t>
      </w:r>
      <w:r w:rsidR="00C66D6A" w:rsidRPr="001E3EE6">
        <w:rPr>
          <w:color w:val="212121"/>
          <w:spacing w:val="-42"/>
          <w:w w:val="105"/>
          <w:sz w:val="24"/>
          <w:szCs w:val="24"/>
        </w:rPr>
        <w:t xml:space="preserve"> </w:t>
      </w:r>
      <w:r w:rsidR="00C66D6A" w:rsidRPr="001E3EE6">
        <w:rPr>
          <w:color w:val="212121"/>
          <w:spacing w:val="-3"/>
          <w:w w:val="105"/>
          <w:sz w:val="24"/>
          <w:szCs w:val="24"/>
        </w:rPr>
        <w:t>Party</w:t>
      </w:r>
      <w:r w:rsidR="00C66D6A" w:rsidRPr="001E3EE6">
        <w:rPr>
          <w:color w:val="5B5B5B"/>
          <w:spacing w:val="-3"/>
          <w:w w:val="105"/>
          <w:sz w:val="24"/>
          <w:szCs w:val="24"/>
        </w:rPr>
        <w:t>.</w:t>
      </w:r>
    </w:p>
    <w:p w14:paraId="22C1066C" w14:textId="77777777" w:rsidR="00F07513" w:rsidRPr="00422F8C" w:rsidRDefault="00F07513" w:rsidP="00422F8C">
      <w:pPr>
        <w:pStyle w:val="ListParagraph"/>
        <w:spacing w:line="360" w:lineRule="auto"/>
        <w:contextualSpacing/>
        <w:rPr>
          <w:color w:val="212121"/>
          <w:w w:val="105"/>
          <w:sz w:val="24"/>
          <w:szCs w:val="24"/>
        </w:rPr>
      </w:pPr>
    </w:p>
    <w:p w14:paraId="7B3F51B8" w14:textId="1C80665E" w:rsidR="00F07513"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38.</w:t>
      </w:r>
      <w:r w:rsidRPr="00422F8C">
        <w:rPr>
          <w:bCs/>
          <w:iCs/>
          <w:color w:val="212121"/>
          <w:spacing w:val="-1"/>
          <w:w w:val="104"/>
          <w:sz w:val="24"/>
          <w:szCs w:val="24"/>
        </w:rPr>
        <w:tab/>
      </w:r>
      <w:r w:rsidR="00C66D6A" w:rsidRPr="001E3EE6">
        <w:rPr>
          <w:color w:val="212121"/>
          <w:w w:val="105"/>
          <w:sz w:val="24"/>
          <w:szCs w:val="24"/>
        </w:rPr>
        <w:t>Ms Little testified that she learnt of the defamatory statements on 26 October 2018, while she was in a meeting with the other plaintiffs and Ms De Lille. Ms Little responded with a media statement wherein she asked the defendant to withdraw his allegations and to apologize</w:t>
      </w:r>
      <w:r w:rsidR="0033504C" w:rsidRPr="001E3EE6">
        <w:rPr>
          <w:color w:val="212121"/>
          <w:w w:val="105"/>
          <w:sz w:val="24"/>
          <w:szCs w:val="24"/>
        </w:rPr>
        <w:t>.</w:t>
      </w:r>
      <w:r w:rsidR="00C66D6A" w:rsidRPr="001E3EE6">
        <w:rPr>
          <w:color w:val="212121"/>
          <w:w w:val="105"/>
          <w:sz w:val="24"/>
          <w:szCs w:val="24"/>
        </w:rPr>
        <w:t xml:space="preserve"> The defendant refused to do so. The defamation was widely published in the national media and</w:t>
      </w:r>
      <w:r w:rsidR="0033504C" w:rsidRPr="001E3EE6">
        <w:rPr>
          <w:color w:val="212121"/>
          <w:w w:val="105"/>
          <w:sz w:val="24"/>
          <w:szCs w:val="24"/>
        </w:rPr>
        <w:t>,</w:t>
      </w:r>
      <w:r w:rsidR="00C66D6A" w:rsidRPr="001E3EE6">
        <w:rPr>
          <w:color w:val="212121"/>
          <w:w w:val="105"/>
          <w:sz w:val="24"/>
          <w:szCs w:val="24"/>
        </w:rPr>
        <w:t xml:space="preserve"> during a live radio interview with John Maytham, the defendant's defamatory allegations</w:t>
      </w:r>
      <w:r w:rsidR="00C66D6A" w:rsidRPr="001E3EE6">
        <w:rPr>
          <w:color w:val="212121"/>
          <w:spacing w:val="2"/>
          <w:w w:val="105"/>
          <w:sz w:val="24"/>
          <w:szCs w:val="24"/>
        </w:rPr>
        <w:t xml:space="preserve"> </w:t>
      </w:r>
      <w:r w:rsidR="00C66D6A" w:rsidRPr="001E3EE6">
        <w:rPr>
          <w:color w:val="212121"/>
          <w:w w:val="105"/>
          <w:sz w:val="24"/>
          <w:szCs w:val="24"/>
        </w:rPr>
        <w:t>were</w:t>
      </w:r>
      <w:r w:rsidR="00C66D6A" w:rsidRPr="001E3EE6">
        <w:rPr>
          <w:color w:val="212121"/>
          <w:spacing w:val="-8"/>
          <w:w w:val="105"/>
          <w:sz w:val="24"/>
          <w:szCs w:val="24"/>
        </w:rPr>
        <w:t xml:space="preserve"> </w:t>
      </w:r>
      <w:r w:rsidR="00C66D6A" w:rsidRPr="001E3EE6">
        <w:rPr>
          <w:color w:val="212121"/>
          <w:w w:val="105"/>
          <w:sz w:val="24"/>
          <w:szCs w:val="24"/>
        </w:rPr>
        <w:t>repeated</w:t>
      </w:r>
      <w:r w:rsidR="00C66D6A" w:rsidRPr="001E3EE6">
        <w:rPr>
          <w:color w:val="212121"/>
          <w:spacing w:val="-9"/>
          <w:w w:val="105"/>
          <w:sz w:val="24"/>
          <w:szCs w:val="24"/>
        </w:rPr>
        <w:t xml:space="preserve"> </w:t>
      </w:r>
      <w:r w:rsidR="00C66D6A" w:rsidRPr="001E3EE6">
        <w:rPr>
          <w:color w:val="212121"/>
          <w:w w:val="105"/>
          <w:sz w:val="24"/>
          <w:szCs w:val="24"/>
        </w:rPr>
        <w:t>by</w:t>
      </w:r>
      <w:r w:rsidR="00C66D6A" w:rsidRPr="001E3EE6">
        <w:rPr>
          <w:color w:val="212121"/>
          <w:spacing w:val="-15"/>
          <w:w w:val="105"/>
          <w:sz w:val="24"/>
          <w:szCs w:val="24"/>
        </w:rPr>
        <w:t xml:space="preserve"> </w:t>
      </w:r>
      <w:r w:rsidR="00C66D6A" w:rsidRPr="001E3EE6">
        <w:rPr>
          <w:color w:val="212121"/>
          <w:w w:val="105"/>
          <w:sz w:val="24"/>
          <w:szCs w:val="24"/>
        </w:rPr>
        <w:t>the</w:t>
      </w:r>
      <w:r w:rsidR="00C66D6A" w:rsidRPr="001E3EE6">
        <w:rPr>
          <w:color w:val="212121"/>
          <w:spacing w:val="-17"/>
          <w:w w:val="105"/>
          <w:sz w:val="24"/>
          <w:szCs w:val="24"/>
        </w:rPr>
        <w:t xml:space="preserve"> </w:t>
      </w:r>
      <w:r w:rsidR="00C66D6A" w:rsidRPr="001E3EE6">
        <w:rPr>
          <w:color w:val="212121"/>
          <w:w w:val="105"/>
          <w:sz w:val="24"/>
          <w:szCs w:val="24"/>
        </w:rPr>
        <w:t>DA's</w:t>
      </w:r>
      <w:r w:rsidR="00C66D6A" w:rsidRPr="001E3EE6">
        <w:rPr>
          <w:color w:val="212121"/>
          <w:spacing w:val="-13"/>
          <w:w w:val="105"/>
          <w:sz w:val="24"/>
          <w:szCs w:val="24"/>
        </w:rPr>
        <w:t xml:space="preserve"> </w:t>
      </w:r>
      <w:r w:rsidR="00C66D6A" w:rsidRPr="001E3EE6">
        <w:rPr>
          <w:color w:val="212121"/>
          <w:w w:val="105"/>
          <w:sz w:val="24"/>
          <w:szCs w:val="24"/>
        </w:rPr>
        <w:t>chief</w:t>
      </w:r>
      <w:r w:rsidR="00C66D6A" w:rsidRPr="001E3EE6">
        <w:rPr>
          <w:color w:val="212121"/>
          <w:spacing w:val="-7"/>
          <w:w w:val="105"/>
          <w:sz w:val="24"/>
          <w:szCs w:val="24"/>
        </w:rPr>
        <w:t xml:space="preserve"> </w:t>
      </w:r>
      <w:r w:rsidR="00C66D6A" w:rsidRPr="001E3EE6">
        <w:rPr>
          <w:color w:val="212121"/>
          <w:w w:val="105"/>
          <w:sz w:val="24"/>
          <w:szCs w:val="24"/>
        </w:rPr>
        <w:t>whip,</w:t>
      </w:r>
      <w:r w:rsidR="00C66D6A" w:rsidRPr="001E3EE6">
        <w:rPr>
          <w:color w:val="212121"/>
          <w:spacing w:val="-16"/>
          <w:w w:val="105"/>
          <w:sz w:val="24"/>
          <w:szCs w:val="24"/>
        </w:rPr>
        <w:t xml:space="preserve"> </w:t>
      </w:r>
      <w:r w:rsidR="00C66D6A" w:rsidRPr="001E3EE6">
        <w:rPr>
          <w:color w:val="212121"/>
          <w:w w:val="105"/>
          <w:sz w:val="24"/>
          <w:szCs w:val="24"/>
        </w:rPr>
        <w:t>Ms</w:t>
      </w:r>
      <w:r w:rsidR="00C66D6A" w:rsidRPr="001E3EE6">
        <w:rPr>
          <w:color w:val="212121"/>
          <w:spacing w:val="-18"/>
          <w:w w:val="105"/>
          <w:sz w:val="24"/>
          <w:szCs w:val="24"/>
        </w:rPr>
        <w:t xml:space="preserve"> </w:t>
      </w:r>
      <w:r w:rsidR="00C66D6A" w:rsidRPr="001E3EE6">
        <w:rPr>
          <w:color w:val="212121"/>
          <w:w w:val="105"/>
          <w:sz w:val="24"/>
          <w:szCs w:val="24"/>
        </w:rPr>
        <w:t>Natasha</w:t>
      </w:r>
      <w:r w:rsidR="00C66D6A" w:rsidRPr="001E3EE6">
        <w:rPr>
          <w:color w:val="212121"/>
          <w:spacing w:val="-3"/>
          <w:w w:val="105"/>
          <w:sz w:val="24"/>
          <w:szCs w:val="24"/>
        </w:rPr>
        <w:t xml:space="preserve"> </w:t>
      </w:r>
      <w:r w:rsidR="00C66D6A" w:rsidRPr="001E3EE6">
        <w:rPr>
          <w:color w:val="212121"/>
          <w:w w:val="105"/>
          <w:sz w:val="24"/>
          <w:szCs w:val="24"/>
        </w:rPr>
        <w:t>Mazzone.</w:t>
      </w:r>
      <w:r w:rsidR="00F07513" w:rsidRPr="001E3EE6">
        <w:rPr>
          <w:color w:val="212121"/>
          <w:w w:val="105"/>
          <w:sz w:val="24"/>
          <w:szCs w:val="24"/>
        </w:rPr>
        <w:t xml:space="preserve"> </w:t>
      </w:r>
      <w:r w:rsidR="00C66D6A" w:rsidRPr="001E3EE6">
        <w:rPr>
          <w:color w:val="1F1F1F"/>
          <w:w w:val="105"/>
          <w:sz w:val="24"/>
          <w:szCs w:val="24"/>
        </w:rPr>
        <w:t>In response to a question from the Court about how she felt about the defendant's statements, Ms Little testified that she was very upset about it, as the defendant told the whole of South Africa that she (i.e.</w:t>
      </w:r>
      <w:r w:rsidR="00F07513" w:rsidRPr="001E3EE6">
        <w:rPr>
          <w:color w:val="1F1F1F"/>
          <w:w w:val="105"/>
          <w:sz w:val="24"/>
          <w:szCs w:val="24"/>
        </w:rPr>
        <w:t>,</w:t>
      </w:r>
      <w:r w:rsidR="00C66D6A" w:rsidRPr="001E3EE6">
        <w:rPr>
          <w:color w:val="1F1F1F"/>
          <w:w w:val="105"/>
          <w:sz w:val="24"/>
          <w:szCs w:val="24"/>
        </w:rPr>
        <w:t xml:space="preserve"> Ms Little) was a</w:t>
      </w:r>
      <w:r w:rsidR="00C66D6A" w:rsidRPr="001E3EE6">
        <w:rPr>
          <w:color w:val="1F1F1F"/>
          <w:spacing w:val="-25"/>
          <w:w w:val="105"/>
          <w:sz w:val="24"/>
          <w:szCs w:val="24"/>
        </w:rPr>
        <w:t xml:space="preserve"> </w:t>
      </w:r>
      <w:r w:rsidR="00C66D6A" w:rsidRPr="001E3EE6">
        <w:rPr>
          <w:color w:val="1F1F1F"/>
          <w:w w:val="105"/>
          <w:sz w:val="24"/>
          <w:szCs w:val="24"/>
        </w:rPr>
        <w:t>thief.</w:t>
      </w:r>
    </w:p>
    <w:p w14:paraId="472EEDC3" w14:textId="77777777" w:rsidR="00F07513" w:rsidRPr="00422F8C" w:rsidRDefault="00F07513" w:rsidP="00422F8C">
      <w:pPr>
        <w:pStyle w:val="ListParagraph"/>
        <w:spacing w:line="360" w:lineRule="auto"/>
        <w:contextualSpacing/>
        <w:rPr>
          <w:color w:val="1F1F1F"/>
          <w:w w:val="105"/>
          <w:sz w:val="24"/>
          <w:szCs w:val="24"/>
        </w:rPr>
      </w:pPr>
    </w:p>
    <w:p w14:paraId="4ED068D7" w14:textId="7D130DFF" w:rsidR="00F07513"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39.</w:t>
      </w:r>
      <w:r w:rsidRPr="00422F8C">
        <w:rPr>
          <w:bCs/>
          <w:iCs/>
          <w:color w:val="212121"/>
          <w:spacing w:val="-1"/>
          <w:w w:val="104"/>
          <w:sz w:val="24"/>
          <w:szCs w:val="24"/>
        </w:rPr>
        <w:tab/>
      </w:r>
      <w:r w:rsidR="00C66D6A" w:rsidRPr="001E3EE6">
        <w:rPr>
          <w:color w:val="1F1F1F"/>
          <w:w w:val="105"/>
          <w:sz w:val="24"/>
          <w:szCs w:val="24"/>
        </w:rPr>
        <w:t xml:space="preserve">The community response to </w:t>
      </w:r>
      <w:r w:rsidR="00F07513" w:rsidRPr="001E3EE6">
        <w:rPr>
          <w:color w:val="1F1F1F"/>
          <w:w w:val="105"/>
          <w:sz w:val="24"/>
          <w:szCs w:val="24"/>
        </w:rPr>
        <w:t xml:space="preserve">Mr Little following </w:t>
      </w:r>
      <w:r w:rsidR="00C66D6A" w:rsidRPr="001E3EE6">
        <w:rPr>
          <w:color w:val="1F1F1F"/>
          <w:w w:val="105"/>
          <w:sz w:val="24"/>
          <w:szCs w:val="24"/>
        </w:rPr>
        <w:t xml:space="preserve">the defendant's </w:t>
      </w:r>
      <w:r w:rsidR="00F07513" w:rsidRPr="001E3EE6">
        <w:rPr>
          <w:color w:val="1F1F1F"/>
          <w:w w:val="105"/>
          <w:sz w:val="24"/>
          <w:szCs w:val="24"/>
        </w:rPr>
        <w:t>allegations</w:t>
      </w:r>
      <w:r w:rsidR="00C66D6A" w:rsidRPr="001E3EE6">
        <w:rPr>
          <w:color w:val="1F1F1F"/>
          <w:w w:val="105"/>
          <w:sz w:val="24"/>
          <w:szCs w:val="24"/>
        </w:rPr>
        <w:t xml:space="preserve"> was </w:t>
      </w:r>
      <w:r w:rsidR="00F07513" w:rsidRPr="001E3EE6">
        <w:rPr>
          <w:color w:val="1F1F1F"/>
          <w:w w:val="105"/>
          <w:sz w:val="24"/>
          <w:szCs w:val="24"/>
        </w:rPr>
        <w:t xml:space="preserve">negative, and </w:t>
      </w:r>
      <w:r w:rsidR="00C66D6A" w:rsidRPr="001E3EE6">
        <w:rPr>
          <w:color w:val="1F1F1F"/>
          <w:w w:val="105"/>
          <w:sz w:val="24"/>
          <w:szCs w:val="24"/>
        </w:rPr>
        <w:t xml:space="preserve">remains </w:t>
      </w:r>
      <w:r w:rsidR="00C66D6A" w:rsidRPr="001E3EE6">
        <w:rPr>
          <w:i/>
          <w:color w:val="1F1F1F"/>
          <w:w w:val="105"/>
          <w:sz w:val="24"/>
          <w:szCs w:val="24"/>
        </w:rPr>
        <w:t xml:space="preserve">"tense" </w:t>
      </w:r>
      <w:r w:rsidR="00C66D6A" w:rsidRPr="001E3EE6">
        <w:rPr>
          <w:color w:val="1F1F1F"/>
          <w:w w:val="105"/>
          <w:sz w:val="24"/>
          <w:szCs w:val="24"/>
        </w:rPr>
        <w:t xml:space="preserve">to this day. Before the defendant defamed her, Ms Little </w:t>
      </w:r>
      <w:r w:rsidR="00F07513" w:rsidRPr="001E3EE6">
        <w:rPr>
          <w:color w:val="1F1F1F"/>
          <w:w w:val="105"/>
          <w:sz w:val="24"/>
          <w:szCs w:val="24"/>
        </w:rPr>
        <w:t>was</w:t>
      </w:r>
      <w:r w:rsidR="00C66D6A" w:rsidRPr="001E3EE6">
        <w:rPr>
          <w:color w:val="1F1F1F"/>
          <w:w w:val="105"/>
          <w:sz w:val="24"/>
          <w:szCs w:val="24"/>
        </w:rPr>
        <w:t xml:space="preserve"> welcomed wherever she went. Thereafter she encountered strained smiles, for example at the local supermarket, and </w:t>
      </w:r>
      <w:r w:rsidR="00F07513" w:rsidRPr="001E3EE6">
        <w:rPr>
          <w:color w:val="1F1F1F"/>
          <w:w w:val="105"/>
          <w:sz w:val="24"/>
          <w:szCs w:val="24"/>
        </w:rPr>
        <w:t>people would avoid talking to her</w:t>
      </w:r>
      <w:r w:rsidR="00C66D6A" w:rsidRPr="001E3EE6">
        <w:rPr>
          <w:color w:val="1F1F1F"/>
          <w:w w:val="105"/>
          <w:sz w:val="24"/>
          <w:szCs w:val="24"/>
        </w:rPr>
        <w:t>. This was despite the fact that she had lived in Athlone the whole of her life.</w:t>
      </w:r>
    </w:p>
    <w:p w14:paraId="2C52D7B3" w14:textId="77777777" w:rsidR="00F07513" w:rsidRPr="00422F8C" w:rsidRDefault="00F07513" w:rsidP="00422F8C">
      <w:pPr>
        <w:pStyle w:val="ListParagraph"/>
        <w:spacing w:line="360" w:lineRule="auto"/>
        <w:contextualSpacing/>
        <w:rPr>
          <w:color w:val="1F1F1F"/>
          <w:w w:val="105"/>
          <w:sz w:val="24"/>
          <w:szCs w:val="24"/>
        </w:rPr>
      </w:pPr>
    </w:p>
    <w:p w14:paraId="5A5242DA" w14:textId="6B199F4D" w:rsidR="00F07513"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40.</w:t>
      </w:r>
      <w:r w:rsidRPr="00422F8C">
        <w:rPr>
          <w:bCs/>
          <w:iCs/>
          <w:color w:val="212121"/>
          <w:spacing w:val="-1"/>
          <w:w w:val="104"/>
          <w:sz w:val="24"/>
          <w:szCs w:val="24"/>
        </w:rPr>
        <w:tab/>
      </w:r>
      <w:r w:rsidR="00C66D6A" w:rsidRPr="001E3EE6">
        <w:rPr>
          <w:color w:val="1F1F1F"/>
          <w:w w:val="105"/>
          <w:sz w:val="24"/>
          <w:szCs w:val="24"/>
        </w:rPr>
        <w:t xml:space="preserve">After she </w:t>
      </w:r>
      <w:r w:rsidR="00F07513" w:rsidRPr="001E3EE6">
        <w:rPr>
          <w:color w:val="1F1F1F"/>
          <w:w w:val="105"/>
          <w:sz w:val="24"/>
          <w:szCs w:val="24"/>
        </w:rPr>
        <w:t xml:space="preserve">had </w:t>
      </w:r>
      <w:r w:rsidR="00C66D6A" w:rsidRPr="001E3EE6">
        <w:rPr>
          <w:color w:val="1F1F1F"/>
          <w:w w:val="105"/>
          <w:sz w:val="24"/>
          <w:szCs w:val="24"/>
        </w:rPr>
        <w:t xml:space="preserve">resigned from the DA and </w:t>
      </w:r>
      <w:r w:rsidR="00F07513" w:rsidRPr="001E3EE6">
        <w:rPr>
          <w:color w:val="1F1F1F"/>
          <w:w w:val="105"/>
          <w:sz w:val="24"/>
          <w:szCs w:val="24"/>
        </w:rPr>
        <w:t>C</w:t>
      </w:r>
      <w:r w:rsidR="00C66D6A" w:rsidRPr="001E3EE6">
        <w:rPr>
          <w:color w:val="1F1F1F"/>
          <w:w w:val="105"/>
          <w:sz w:val="24"/>
          <w:szCs w:val="24"/>
        </w:rPr>
        <w:t>ouncil,  Ms</w:t>
      </w:r>
      <w:r w:rsidR="00C66D6A" w:rsidRPr="001E3EE6">
        <w:rPr>
          <w:color w:val="1F1F1F"/>
          <w:spacing w:val="-18"/>
          <w:w w:val="105"/>
          <w:sz w:val="24"/>
          <w:szCs w:val="24"/>
        </w:rPr>
        <w:t xml:space="preserve"> </w:t>
      </w:r>
      <w:r w:rsidR="00C66D6A" w:rsidRPr="001E3EE6">
        <w:rPr>
          <w:color w:val="1F1F1F"/>
          <w:w w:val="105"/>
          <w:sz w:val="24"/>
          <w:szCs w:val="24"/>
        </w:rPr>
        <w:t>Little</w:t>
      </w:r>
      <w:r w:rsidR="00F07513" w:rsidRPr="001E3EE6">
        <w:rPr>
          <w:color w:val="1F1F1F"/>
          <w:w w:val="105"/>
          <w:sz w:val="24"/>
          <w:szCs w:val="24"/>
        </w:rPr>
        <w:t xml:space="preserve"> </w:t>
      </w:r>
      <w:r w:rsidR="00C66D6A" w:rsidRPr="001E3EE6">
        <w:rPr>
          <w:color w:val="1F1F1F"/>
          <w:w w:val="105"/>
          <w:sz w:val="24"/>
          <w:szCs w:val="24"/>
        </w:rPr>
        <w:t>worked for the Good Party, but no regular funds were paid to her, due</w:t>
      </w:r>
      <w:r w:rsidR="00C66D6A" w:rsidRPr="001E3EE6">
        <w:rPr>
          <w:color w:val="1F1F1F"/>
          <w:spacing w:val="52"/>
          <w:w w:val="105"/>
          <w:sz w:val="24"/>
          <w:szCs w:val="24"/>
        </w:rPr>
        <w:t xml:space="preserve"> </w:t>
      </w:r>
      <w:r w:rsidR="00C66D6A" w:rsidRPr="001E3EE6">
        <w:rPr>
          <w:color w:val="1F1F1F"/>
          <w:w w:val="105"/>
          <w:sz w:val="24"/>
          <w:szCs w:val="24"/>
        </w:rPr>
        <w:t>t</w:t>
      </w:r>
      <w:r w:rsidR="00F07513" w:rsidRPr="001E3EE6">
        <w:rPr>
          <w:color w:val="1F1F1F"/>
          <w:w w:val="105"/>
          <w:sz w:val="24"/>
          <w:szCs w:val="24"/>
        </w:rPr>
        <w:t xml:space="preserve">o </w:t>
      </w:r>
      <w:r w:rsidR="00C66D6A" w:rsidRPr="001E3EE6">
        <w:rPr>
          <w:color w:val="1F1F1F"/>
          <w:w w:val="105"/>
          <w:sz w:val="24"/>
          <w:szCs w:val="24"/>
        </w:rPr>
        <w:t xml:space="preserve">a lack of income by the party. She was only given </w:t>
      </w:r>
      <w:r w:rsidR="00C66D6A" w:rsidRPr="001E3EE6">
        <w:rPr>
          <w:i/>
          <w:color w:val="1F1F1F"/>
          <w:w w:val="105"/>
          <w:sz w:val="24"/>
          <w:szCs w:val="24"/>
        </w:rPr>
        <w:t xml:space="preserve">ad hoc </w:t>
      </w:r>
      <w:r w:rsidR="00C66D6A" w:rsidRPr="001E3EE6">
        <w:rPr>
          <w:color w:val="1F1F1F"/>
          <w:w w:val="105"/>
          <w:sz w:val="24"/>
          <w:szCs w:val="24"/>
        </w:rPr>
        <w:t>payments. Thi</w:t>
      </w:r>
      <w:r w:rsidR="00F07513" w:rsidRPr="001E3EE6">
        <w:rPr>
          <w:color w:val="1F1F1F"/>
          <w:w w:val="105"/>
          <w:sz w:val="24"/>
          <w:szCs w:val="24"/>
        </w:rPr>
        <w:t xml:space="preserve">s, she said, </w:t>
      </w:r>
      <w:r w:rsidR="00C66D6A" w:rsidRPr="001E3EE6">
        <w:rPr>
          <w:color w:val="1F1F1F"/>
          <w:w w:val="105"/>
          <w:sz w:val="24"/>
          <w:szCs w:val="24"/>
        </w:rPr>
        <w:t xml:space="preserve">was directly attributable to </w:t>
      </w:r>
      <w:r w:rsidR="00C66D6A" w:rsidRPr="001E3EE6">
        <w:rPr>
          <w:color w:val="1F1F1F"/>
          <w:w w:val="105"/>
          <w:sz w:val="24"/>
          <w:szCs w:val="24"/>
        </w:rPr>
        <w:lastRenderedPageBreak/>
        <w:t>the defamatory comment</w:t>
      </w:r>
      <w:r w:rsidR="00F07513" w:rsidRPr="001E3EE6">
        <w:rPr>
          <w:color w:val="1F1F1F"/>
          <w:w w:val="105"/>
          <w:sz w:val="24"/>
          <w:szCs w:val="24"/>
        </w:rPr>
        <w:t>s</w:t>
      </w:r>
      <w:r w:rsidR="00C66D6A" w:rsidRPr="001E3EE6">
        <w:rPr>
          <w:color w:val="1F1F1F"/>
          <w:w w:val="105"/>
          <w:sz w:val="24"/>
          <w:szCs w:val="24"/>
        </w:rPr>
        <w:t xml:space="preserve">. Mr Rodney Lentit, who would have paid a stipend to Ms Little until the national elections of May 2019, later informed the plaintiffs that it was difficult </w:t>
      </w:r>
      <w:r w:rsidR="00F07513" w:rsidRPr="001E3EE6">
        <w:rPr>
          <w:color w:val="1F1F1F"/>
          <w:w w:val="105"/>
          <w:sz w:val="24"/>
          <w:szCs w:val="24"/>
        </w:rPr>
        <w:t xml:space="preserve">for him </w:t>
      </w:r>
      <w:r w:rsidR="00C66D6A" w:rsidRPr="001E3EE6">
        <w:rPr>
          <w:color w:val="1F1F1F"/>
          <w:w w:val="105"/>
          <w:sz w:val="24"/>
          <w:szCs w:val="24"/>
        </w:rPr>
        <w:t xml:space="preserve">to make payments in </w:t>
      </w:r>
      <w:r w:rsidR="00F07513" w:rsidRPr="001E3EE6">
        <w:rPr>
          <w:color w:val="1F1F1F"/>
          <w:w w:val="105"/>
          <w:sz w:val="24"/>
          <w:szCs w:val="24"/>
        </w:rPr>
        <w:t xml:space="preserve">the </w:t>
      </w:r>
      <w:r w:rsidR="00C66D6A" w:rsidRPr="001E3EE6">
        <w:rPr>
          <w:color w:val="1F1F1F"/>
          <w:w w:val="105"/>
          <w:sz w:val="24"/>
          <w:szCs w:val="24"/>
        </w:rPr>
        <w:t xml:space="preserve">light of the </w:t>
      </w:r>
      <w:r w:rsidR="00F07513" w:rsidRPr="001E3EE6">
        <w:rPr>
          <w:color w:val="1F1F1F"/>
          <w:w w:val="105"/>
          <w:sz w:val="24"/>
          <w:szCs w:val="24"/>
        </w:rPr>
        <w:t xml:space="preserve">defendant’s </w:t>
      </w:r>
      <w:r w:rsidR="00C66D6A" w:rsidRPr="001E3EE6">
        <w:rPr>
          <w:color w:val="1F1F1F"/>
          <w:w w:val="105"/>
          <w:sz w:val="24"/>
          <w:szCs w:val="24"/>
        </w:rPr>
        <w:t>allegations.</w:t>
      </w:r>
    </w:p>
    <w:p w14:paraId="20DB85C8" w14:textId="77777777" w:rsidR="00F07513" w:rsidRPr="00422F8C" w:rsidRDefault="00F07513" w:rsidP="00422F8C">
      <w:pPr>
        <w:pStyle w:val="ListParagraph"/>
        <w:spacing w:line="360" w:lineRule="auto"/>
        <w:contextualSpacing/>
        <w:rPr>
          <w:color w:val="1F1F1F"/>
          <w:w w:val="105"/>
          <w:sz w:val="24"/>
          <w:szCs w:val="24"/>
        </w:rPr>
      </w:pPr>
    </w:p>
    <w:p w14:paraId="21282B3A" w14:textId="564C48F1" w:rsidR="00F07513"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41.</w:t>
      </w:r>
      <w:r w:rsidRPr="00422F8C">
        <w:rPr>
          <w:bCs/>
          <w:iCs/>
          <w:color w:val="212121"/>
          <w:spacing w:val="-1"/>
          <w:w w:val="104"/>
          <w:sz w:val="24"/>
          <w:szCs w:val="24"/>
        </w:rPr>
        <w:tab/>
      </w:r>
      <w:r w:rsidR="00C66D6A" w:rsidRPr="001E3EE6">
        <w:rPr>
          <w:color w:val="1F1F1F"/>
          <w:w w:val="105"/>
          <w:sz w:val="24"/>
          <w:szCs w:val="24"/>
        </w:rPr>
        <w:t xml:space="preserve">In the May 2019 national elections, Ms Little lost the seat she would have won in the Western Cape </w:t>
      </w:r>
      <w:r w:rsidR="00F07513" w:rsidRPr="001E3EE6">
        <w:rPr>
          <w:color w:val="1F1F1F"/>
          <w:w w:val="105"/>
          <w:sz w:val="24"/>
          <w:szCs w:val="24"/>
        </w:rPr>
        <w:t>p</w:t>
      </w:r>
      <w:r w:rsidR="00C66D6A" w:rsidRPr="001E3EE6">
        <w:rPr>
          <w:color w:val="1F1F1F"/>
          <w:w w:val="105"/>
          <w:sz w:val="24"/>
          <w:szCs w:val="24"/>
        </w:rPr>
        <w:t xml:space="preserve">rovincial </w:t>
      </w:r>
      <w:r w:rsidR="00F07513" w:rsidRPr="001E3EE6">
        <w:rPr>
          <w:color w:val="1F1F1F"/>
          <w:w w:val="105"/>
          <w:sz w:val="24"/>
          <w:szCs w:val="24"/>
        </w:rPr>
        <w:t>p</w:t>
      </w:r>
      <w:r w:rsidR="00C66D6A" w:rsidRPr="001E3EE6">
        <w:rPr>
          <w:color w:val="1F1F1F"/>
          <w:w w:val="105"/>
          <w:sz w:val="24"/>
          <w:szCs w:val="24"/>
        </w:rPr>
        <w:t xml:space="preserve">arliament, by a very small margin. </w:t>
      </w:r>
      <w:r w:rsidR="00F07513" w:rsidRPr="001E3EE6">
        <w:rPr>
          <w:color w:val="1F1F1F"/>
          <w:w w:val="105"/>
          <w:sz w:val="24"/>
          <w:szCs w:val="24"/>
        </w:rPr>
        <w:t>She</w:t>
      </w:r>
      <w:r w:rsidR="00C66D6A" w:rsidRPr="001E3EE6">
        <w:rPr>
          <w:color w:val="1F1F1F"/>
          <w:w w:val="105"/>
          <w:sz w:val="24"/>
          <w:szCs w:val="24"/>
        </w:rPr>
        <w:t xml:space="preserve"> believes the defamation had an impact on the Good Party's election results. The defamatory allegations made it difficult to raise funds for the Good Party. With more funds, the party would have won more seats, and Ms Little would have been elected to the</w:t>
      </w:r>
      <w:r w:rsidR="00C66D6A" w:rsidRPr="001E3EE6">
        <w:rPr>
          <w:color w:val="1F1F1F"/>
          <w:spacing w:val="-31"/>
          <w:w w:val="105"/>
          <w:sz w:val="24"/>
          <w:szCs w:val="24"/>
        </w:rPr>
        <w:t xml:space="preserve"> </w:t>
      </w:r>
      <w:r w:rsidR="00C66D6A" w:rsidRPr="001E3EE6">
        <w:rPr>
          <w:color w:val="1F1F1F"/>
          <w:w w:val="105"/>
          <w:sz w:val="24"/>
          <w:szCs w:val="24"/>
        </w:rPr>
        <w:t>provincial</w:t>
      </w:r>
      <w:r w:rsidR="00C66D6A" w:rsidRPr="001E3EE6">
        <w:rPr>
          <w:color w:val="1F1F1F"/>
          <w:spacing w:val="-30"/>
          <w:w w:val="105"/>
          <w:sz w:val="24"/>
          <w:szCs w:val="24"/>
        </w:rPr>
        <w:t xml:space="preserve"> </w:t>
      </w:r>
      <w:r w:rsidR="00C66D6A" w:rsidRPr="001E3EE6">
        <w:rPr>
          <w:color w:val="1F1F1F"/>
          <w:w w:val="105"/>
          <w:sz w:val="24"/>
          <w:szCs w:val="24"/>
        </w:rPr>
        <w:t>parliament.</w:t>
      </w:r>
    </w:p>
    <w:p w14:paraId="1D0F0AE4" w14:textId="77777777" w:rsidR="00F07513" w:rsidRPr="00422F8C" w:rsidRDefault="00F07513" w:rsidP="00422F8C">
      <w:pPr>
        <w:pStyle w:val="ListParagraph"/>
        <w:spacing w:line="360" w:lineRule="auto"/>
        <w:contextualSpacing/>
        <w:rPr>
          <w:color w:val="212121"/>
          <w:w w:val="105"/>
          <w:sz w:val="24"/>
          <w:szCs w:val="24"/>
        </w:rPr>
      </w:pPr>
    </w:p>
    <w:p w14:paraId="1796634A" w14:textId="72AC7573" w:rsidR="00422F8C"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42.</w:t>
      </w:r>
      <w:r w:rsidRPr="00422F8C">
        <w:rPr>
          <w:bCs/>
          <w:iCs/>
          <w:color w:val="212121"/>
          <w:spacing w:val="-1"/>
          <w:w w:val="104"/>
          <w:sz w:val="24"/>
          <w:szCs w:val="24"/>
        </w:rPr>
        <w:tab/>
      </w:r>
      <w:r w:rsidR="00C66D6A" w:rsidRPr="001E3EE6">
        <w:rPr>
          <w:color w:val="212121"/>
          <w:w w:val="105"/>
          <w:sz w:val="24"/>
          <w:szCs w:val="24"/>
        </w:rPr>
        <w:tab/>
        <w:t>Ms Little testified that she then attempted to restart her supply</w:t>
      </w:r>
      <w:r w:rsidR="00C66D6A" w:rsidRPr="001E3EE6">
        <w:rPr>
          <w:color w:val="212121"/>
          <w:spacing w:val="21"/>
          <w:w w:val="105"/>
          <w:sz w:val="24"/>
          <w:szCs w:val="24"/>
        </w:rPr>
        <w:t xml:space="preserve"> </w:t>
      </w:r>
      <w:r w:rsidR="00C66D6A" w:rsidRPr="001E3EE6">
        <w:rPr>
          <w:color w:val="212121"/>
          <w:w w:val="105"/>
          <w:sz w:val="24"/>
          <w:szCs w:val="24"/>
        </w:rPr>
        <w:t>and</w:t>
      </w:r>
      <w:r w:rsidR="00F07513" w:rsidRPr="001E3EE6">
        <w:rPr>
          <w:color w:val="212121"/>
          <w:w w:val="105"/>
          <w:sz w:val="24"/>
          <w:szCs w:val="24"/>
        </w:rPr>
        <w:t xml:space="preserve"> </w:t>
      </w:r>
      <w:r w:rsidR="00C66D6A" w:rsidRPr="001E3EE6">
        <w:rPr>
          <w:color w:val="212121"/>
          <w:w w:val="105"/>
          <w:sz w:val="24"/>
          <w:szCs w:val="24"/>
        </w:rPr>
        <w:t>maintenance  business.  The impact of the defamatory  allegations</w:t>
      </w:r>
      <w:r w:rsidR="00C66D6A" w:rsidRPr="001E3EE6">
        <w:rPr>
          <w:color w:val="212121"/>
          <w:sz w:val="24"/>
          <w:szCs w:val="24"/>
        </w:rPr>
        <w:t xml:space="preserve"> had a negative impact </w:t>
      </w:r>
      <w:r w:rsidR="00F07513" w:rsidRPr="001E3EE6">
        <w:rPr>
          <w:color w:val="212121"/>
          <w:sz w:val="24"/>
          <w:szCs w:val="24"/>
        </w:rPr>
        <w:t>there, too.</w:t>
      </w:r>
      <w:r w:rsidR="00C66D6A" w:rsidRPr="001E3EE6">
        <w:rPr>
          <w:color w:val="212121"/>
          <w:sz w:val="24"/>
          <w:szCs w:val="24"/>
        </w:rPr>
        <w:t xml:space="preserve"> </w:t>
      </w:r>
      <w:r w:rsidR="00C66D6A" w:rsidRPr="001E3EE6">
        <w:rPr>
          <w:color w:val="212121"/>
          <w:spacing w:val="8"/>
          <w:sz w:val="24"/>
          <w:szCs w:val="24"/>
        </w:rPr>
        <w:t xml:space="preserve"> </w:t>
      </w:r>
      <w:r w:rsidR="00C66D6A" w:rsidRPr="001E3EE6">
        <w:rPr>
          <w:color w:val="212121"/>
          <w:sz w:val="24"/>
          <w:szCs w:val="24"/>
        </w:rPr>
        <w:t>She</w:t>
      </w:r>
      <w:r w:rsidR="00C66D6A" w:rsidRPr="001E3EE6">
        <w:rPr>
          <w:color w:val="212121"/>
          <w:spacing w:val="-1"/>
          <w:w w:val="102"/>
          <w:sz w:val="24"/>
          <w:szCs w:val="24"/>
        </w:rPr>
        <w:t xml:space="preserve"> </w:t>
      </w:r>
      <w:r w:rsidR="00C66D6A" w:rsidRPr="001E3EE6">
        <w:rPr>
          <w:color w:val="212121"/>
          <w:sz w:val="24"/>
          <w:szCs w:val="24"/>
        </w:rPr>
        <w:t>testified about a meeting pertaining to funding of the business,</w:t>
      </w:r>
      <w:r w:rsidR="00C66D6A" w:rsidRPr="001E3EE6">
        <w:rPr>
          <w:color w:val="212121"/>
          <w:spacing w:val="50"/>
          <w:sz w:val="24"/>
          <w:szCs w:val="24"/>
        </w:rPr>
        <w:t xml:space="preserve"> </w:t>
      </w:r>
      <w:r w:rsidR="00C66D6A" w:rsidRPr="001E3EE6">
        <w:rPr>
          <w:color w:val="212121"/>
          <w:sz w:val="24"/>
          <w:szCs w:val="24"/>
        </w:rPr>
        <w:t>which</w:t>
      </w:r>
      <w:r w:rsidR="00F07513" w:rsidRPr="001E3EE6">
        <w:rPr>
          <w:color w:val="212121"/>
          <w:sz w:val="24"/>
          <w:szCs w:val="24"/>
        </w:rPr>
        <w:t xml:space="preserve"> </w:t>
      </w:r>
      <w:r w:rsidR="00C66D6A" w:rsidRPr="001E3EE6">
        <w:rPr>
          <w:color w:val="212121"/>
          <w:w w:val="105"/>
          <w:sz w:val="24"/>
          <w:szCs w:val="24"/>
        </w:rPr>
        <w:t xml:space="preserve">meeting went well until the funders asked her at the end of the meeting about the </w:t>
      </w:r>
      <w:r w:rsidR="00F07513" w:rsidRPr="001E3EE6">
        <w:rPr>
          <w:color w:val="212121"/>
          <w:w w:val="105"/>
          <w:sz w:val="24"/>
          <w:szCs w:val="24"/>
        </w:rPr>
        <w:t xml:space="preserve">defendant’s </w:t>
      </w:r>
      <w:r w:rsidR="00C66D6A" w:rsidRPr="001E3EE6">
        <w:rPr>
          <w:color w:val="212121"/>
          <w:w w:val="105"/>
          <w:sz w:val="24"/>
          <w:szCs w:val="24"/>
        </w:rPr>
        <w:t>allegations. No funding was forthcoming after these questions. The business could not be relaunched without funding.</w:t>
      </w:r>
    </w:p>
    <w:p w14:paraId="7F6BDDFA" w14:textId="77777777" w:rsidR="00422F8C" w:rsidRPr="00422F8C" w:rsidRDefault="00422F8C" w:rsidP="00422F8C">
      <w:pPr>
        <w:pStyle w:val="ListParagraph"/>
        <w:spacing w:line="360" w:lineRule="auto"/>
        <w:rPr>
          <w:color w:val="212121"/>
          <w:w w:val="105"/>
          <w:sz w:val="24"/>
          <w:szCs w:val="24"/>
        </w:rPr>
      </w:pPr>
    </w:p>
    <w:p w14:paraId="0A5DAC70" w14:textId="65C717E5" w:rsidR="00F07513"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43.</w:t>
      </w:r>
      <w:r w:rsidRPr="00422F8C">
        <w:rPr>
          <w:bCs/>
          <w:iCs/>
          <w:color w:val="212121"/>
          <w:spacing w:val="-1"/>
          <w:w w:val="104"/>
          <w:sz w:val="24"/>
          <w:szCs w:val="24"/>
        </w:rPr>
        <w:tab/>
      </w:r>
      <w:r w:rsidR="00C66D6A" w:rsidRPr="001E3EE6">
        <w:rPr>
          <w:color w:val="212121"/>
          <w:w w:val="105"/>
          <w:sz w:val="24"/>
          <w:szCs w:val="24"/>
        </w:rPr>
        <w:t xml:space="preserve">Ms Little was left without employment or regular income until 2020, when she was appointed to a political position as a researcher in the Western Cape </w:t>
      </w:r>
      <w:r w:rsidR="00F07513" w:rsidRPr="001E3EE6">
        <w:rPr>
          <w:color w:val="212121"/>
          <w:w w:val="105"/>
          <w:sz w:val="24"/>
          <w:szCs w:val="24"/>
        </w:rPr>
        <w:t>p</w:t>
      </w:r>
      <w:r w:rsidR="00C66D6A" w:rsidRPr="001E3EE6">
        <w:rPr>
          <w:color w:val="212121"/>
          <w:w w:val="105"/>
          <w:sz w:val="24"/>
          <w:szCs w:val="24"/>
        </w:rPr>
        <w:t xml:space="preserve">rovincial </w:t>
      </w:r>
      <w:r w:rsidR="00F07513" w:rsidRPr="001E3EE6">
        <w:rPr>
          <w:color w:val="212121"/>
          <w:w w:val="105"/>
          <w:sz w:val="24"/>
          <w:szCs w:val="24"/>
        </w:rPr>
        <w:t>p</w:t>
      </w:r>
      <w:r w:rsidR="00C66D6A" w:rsidRPr="001E3EE6">
        <w:rPr>
          <w:color w:val="212121"/>
          <w:w w:val="105"/>
          <w:sz w:val="24"/>
          <w:szCs w:val="24"/>
        </w:rPr>
        <w:t>arliament for Mr Brett Herron. In 2019 she had to sell her possessions</w:t>
      </w:r>
      <w:r w:rsidR="00F07513" w:rsidRPr="001E3EE6">
        <w:rPr>
          <w:color w:val="212121"/>
          <w:w w:val="105"/>
          <w:sz w:val="24"/>
          <w:szCs w:val="24"/>
        </w:rPr>
        <w:t>.  H</w:t>
      </w:r>
      <w:r w:rsidR="00C66D6A" w:rsidRPr="001E3EE6">
        <w:rPr>
          <w:color w:val="212121"/>
          <w:w w:val="105"/>
          <w:sz w:val="24"/>
          <w:szCs w:val="24"/>
        </w:rPr>
        <w:t xml:space="preserve">er late husband, who was an amputee, could not work. She was the only breadwinner in the home. These difficulties also caused problems in her marriage and her late husband often reminded her of the </w:t>
      </w:r>
      <w:r w:rsidR="00F07513" w:rsidRPr="001E3EE6">
        <w:rPr>
          <w:color w:val="212121"/>
          <w:w w:val="105"/>
          <w:sz w:val="24"/>
          <w:szCs w:val="24"/>
        </w:rPr>
        <w:t xml:space="preserve">defendant’s </w:t>
      </w:r>
      <w:r w:rsidR="00C66D6A" w:rsidRPr="001E3EE6">
        <w:rPr>
          <w:color w:val="212121"/>
          <w:w w:val="105"/>
          <w:sz w:val="24"/>
          <w:szCs w:val="24"/>
        </w:rPr>
        <w:t xml:space="preserve">allegations </w:t>
      </w:r>
      <w:r w:rsidR="00F07513" w:rsidRPr="001E3EE6">
        <w:rPr>
          <w:color w:val="212121"/>
          <w:w w:val="105"/>
          <w:sz w:val="24"/>
          <w:szCs w:val="24"/>
        </w:rPr>
        <w:t xml:space="preserve">to the effect </w:t>
      </w:r>
      <w:r w:rsidR="00C66D6A" w:rsidRPr="001E3EE6">
        <w:rPr>
          <w:color w:val="212121"/>
          <w:w w:val="105"/>
          <w:sz w:val="24"/>
          <w:szCs w:val="24"/>
        </w:rPr>
        <w:t>that she was a thief. Her husband believed the defendant, as he was a national political leader and therefore had to be right. Ms Little and her late husband separated in February</w:t>
      </w:r>
      <w:r w:rsidR="00C66D6A" w:rsidRPr="001E3EE6">
        <w:rPr>
          <w:color w:val="212121"/>
          <w:spacing w:val="-6"/>
          <w:w w:val="105"/>
          <w:sz w:val="24"/>
          <w:szCs w:val="24"/>
        </w:rPr>
        <w:t xml:space="preserve"> </w:t>
      </w:r>
      <w:r w:rsidR="00C66D6A" w:rsidRPr="001E3EE6">
        <w:rPr>
          <w:color w:val="212121"/>
          <w:w w:val="105"/>
          <w:sz w:val="24"/>
          <w:szCs w:val="24"/>
        </w:rPr>
        <w:t>2020</w:t>
      </w:r>
      <w:r w:rsidR="00C66D6A" w:rsidRPr="001E3EE6">
        <w:rPr>
          <w:color w:val="212121"/>
          <w:spacing w:val="-10"/>
          <w:w w:val="105"/>
          <w:sz w:val="24"/>
          <w:szCs w:val="24"/>
        </w:rPr>
        <w:t xml:space="preserve"> </w:t>
      </w:r>
      <w:r w:rsidR="00C66D6A" w:rsidRPr="001E3EE6">
        <w:rPr>
          <w:color w:val="212121"/>
          <w:w w:val="105"/>
          <w:sz w:val="24"/>
          <w:szCs w:val="24"/>
        </w:rPr>
        <w:t>and</w:t>
      </w:r>
      <w:r w:rsidR="00C66D6A" w:rsidRPr="001E3EE6">
        <w:rPr>
          <w:color w:val="212121"/>
          <w:spacing w:val="-15"/>
          <w:w w:val="105"/>
          <w:sz w:val="24"/>
          <w:szCs w:val="24"/>
        </w:rPr>
        <w:t xml:space="preserve"> </w:t>
      </w:r>
      <w:r w:rsidR="00C66D6A" w:rsidRPr="001E3EE6">
        <w:rPr>
          <w:color w:val="212121"/>
          <w:w w:val="105"/>
          <w:sz w:val="24"/>
          <w:szCs w:val="24"/>
        </w:rPr>
        <w:t>her</w:t>
      </w:r>
      <w:r w:rsidR="00C66D6A" w:rsidRPr="001E3EE6">
        <w:rPr>
          <w:color w:val="212121"/>
          <w:spacing w:val="-15"/>
          <w:w w:val="105"/>
          <w:sz w:val="24"/>
          <w:szCs w:val="24"/>
        </w:rPr>
        <w:t xml:space="preserve"> </w:t>
      </w:r>
      <w:r w:rsidR="00C66D6A" w:rsidRPr="001E3EE6">
        <w:rPr>
          <w:color w:val="212121"/>
          <w:w w:val="105"/>
          <w:sz w:val="24"/>
          <w:szCs w:val="24"/>
        </w:rPr>
        <w:t>husband</w:t>
      </w:r>
      <w:r w:rsidR="00C66D6A" w:rsidRPr="001E3EE6">
        <w:rPr>
          <w:color w:val="212121"/>
          <w:spacing w:val="-4"/>
          <w:w w:val="105"/>
          <w:sz w:val="24"/>
          <w:szCs w:val="24"/>
        </w:rPr>
        <w:t xml:space="preserve"> </w:t>
      </w:r>
      <w:r w:rsidR="00C66D6A" w:rsidRPr="001E3EE6">
        <w:rPr>
          <w:color w:val="212121"/>
          <w:w w:val="105"/>
          <w:sz w:val="24"/>
          <w:szCs w:val="24"/>
        </w:rPr>
        <w:t>died</w:t>
      </w:r>
      <w:r w:rsidR="00C66D6A" w:rsidRPr="001E3EE6">
        <w:rPr>
          <w:color w:val="212121"/>
          <w:spacing w:val="-10"/>
          <w:w w:val="105"/>
          <w:sz w:val="24"/>
          <w:szCs w:val="24"/>
        </w:rPr>
        <w:t xml:space="preserve"> </w:t>
      </w:r>
      <w:r w:rsidR="00C66D6A" w:rsidRPr="001E3EE6">
        <w:rPr>
          <w:color w:val="212121"/>
          <w:w w:val="105"/>
          <w:sz w:val="24"/>
          <w:szCs w:val="24"/>
        </w:rPr>
        <w:t>in</w:t>
      </w:r>
      <w:r w:rsidR="00C66D6A" w:rsidRPr="001E3EE6">
        <w:rPr>
          <w:color w:val="212121"/>
          <w:spacing w:val="-15"/>
          <w:w w:val="105"/>
          <w:sz w:val="24"/>
          <w:szCs w:val="24"/>
        </w:rPr>
        <w:t xml:space="preserve"> </w:t>
      </w:r>
      <w:r w:rsidR="00C66D6A" w:rsidRPr="001E3EE6">
        <w:rPr>
          <w:color w:val="212121"/>
          <w:w w:val="105"/>
          <w:sz w:val="24"/>
          <w:szCs w:val="24"/>
        </w:rPr>
        <w:t>January</w:t>
      </w:r>
      <w:r w:rsidR="00C66D6A" w:rsidRPr="001E3EE6">
        <w:rPr>
          <w:color w:val="212121"/>
          <w:spacing w:val="-4"/>
          <w:w w:val="105"/>
          <w:sz w:val="24"/>
          <w:szCs w:val="24"/>
        </w:rPr>
        <w:t xml:space="preserve"> </w:t>
      </w:r>
      <w:r w:rsidR="00C66D6A" w:rsidRPr="001E3EE6">
        <w:rPr>
          <w:color w:val="212121"/>
          <w:w w:val="105"/>
          <w:sz w:val="24"/>
          <w:szCs w:val="24"/>
        </w:rPr>
        <w:t>2021</w:t>
      </w:r>
      <w:r w:rsidR="00C66D6A" w:rsidRPr="001E3EE6">
        <w:rPr>
          <w:color w:val="777777"/>
          <w:w w:val="105"/>
          <w:sz w:val="24"/>
          <w:szCs w:val="24"/>
        </w:rPr>
        <w:t>.</w:t>
      </w:r>
    </w:p>
    <w:p w14:paraId="74A235F6" w14:textId="77777777" w:rsidR="00F07513" w:rsidRPr="00422F8C" w:rsidRDefault="00F07513" w:rsidP="00422F8C">
      <w:pPr>
        <w:pStyle w:val="ListParagraph"/>
        <w:tabs>
          <w:tab w:val="left" w:pos="648"/>
        </w:tabs>
        <w:spacing w:line="360" w:lineRule="auto"/>
        <w:ind w:left="649" w:right="30" w:firstLine="0"/>
        <w:contextualSpacing/>
        <w:rPr>
          <w:color w:val="212121"/>
          <w:sz w:val="24"/>
          <w:szCs w:val="24"/>
        </w:rPr>
      </w:pPr>
    </w:p>
    <w:p w14:paraId="3F330756" w14:textId="10C40612" w:rsidR="00F07513"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44.</w:t>
      </w:r>
      <w:r w:rsidRPr="00422F8C">
        <w:rPr>
          <w:bCs/>
          <w:iCs/>
          <w:color w:val="212121"/>
          <w:spacing w:val="-1"/>
          <w:w w:val="104"/>
          <w:sz w:val="24"/>
          <w:szCs w:val="24"/>
        </w:rPr>
        <w:tab/>
      </w:r>
      <w:r w:rsidR="00C66D6A" w:rsidRPr="001E3EE6">
        <w:rPr>
          <w:color w:val="212121"/>
          <w:w w:val="105"/>
          <w:sz w:val="24"/>
          <w:szCs w:val="24"/>
        </w:rPr>
        <w:t>When</w:t>
      </w:r>
      <w:r w:rsidR="00C66D6A" w:rsidRPr="001E3EE6">
        <w:rPr>
          <w:color w:val="212121"/>
          <w:spacing w:val="30"/>
          <w:w w:val="105"/>
          <w:sz w:val="24"/>
          <w:szCs w:val="24"/>
        </w:rPr>
        <w:t xml:space="preserve"> </w:t>
      </w:r>
      <w:r w:rsidR="00C66D6A" w:rsidRPr="001E3EE6">
        <w:rPr>
          <w:color w:val="212121"/>
          <w:w w:val="105"/>
          <w:sz w:val="24"/>
          <w:szCs w:val="24"/>
        </w:rPr>
        <w:t>she</w:t>
      </w:r>
      <w:r w:rsidR="00C66D6A" w:rsidRPr="001E3EE6">
        <w:rPr>
          <w:color w:val="212121"/>
          <w:spacing w:val="28"/>
          <w:w w:val="105"/>
          <w:sz w:val="24"/>
          <w:szCs w:val="24"/>
        </w:rPr>
        <w:t xml:space="preserve"> </w:t>
      </w:r>
      <w:r w:rsidR="00C66D6A" w:rsidRPr="001E3EE6">
        <w:rPr>
          <w:color w:val="212121"/>
          <w:w w:val="105"/>
          <w:sz w:val="24"/>
          <w:szCs w:val="24"/>
        </w:rPr>
        <w:t>was</w:t>
      </w:r>
      <w:r w:rsidR="00C66D6A" w:rsidRPr="001E3EE6">
        <w:rPr>
          <w:color w:val="212121"/>
          <w:spacing w:val="23"/>
          <w:w w:val="105"/>
          <w:sz w:val="24"/>
          <w:szCs w:val="24"/>
        </w:rPr>
        <w:t xml:space="preserve"> </w:t>
      </w:r>
      <w:r w:rsidR="00C66D6A" w:rsidRPr="001E3EE6">
        <w:rPr>
          <w:color w:val="212121"/>
          <w:w w:val="105"/>
          <w:sz w:val="24"/>
          <w:szCs w:val="24"/>
        </w:rPr>
        <w:t>asked</w:t>
      </w:r>
      <w:r w:rsidR="00C66D6A" w:rsidRPr="001E3EE6">
        <w:rPr>
          <w:color w:val="212121"/>
          <w:spacing w:val="30"/>
          <w:w w:val="105"/>
          <w:sz w:val="24"/>
          <w:szCs w:val="24"/>
        </w:rPr>
        <w:t xml:space="preserve"> </w:t>
      </w:r>
      <w:r w:rsidR="00C66D6A" w:rsidRPr="001E3EE6">
        <w:rPr>
          <w:color w:val="212121"/>
          <w:w w:val="105"/>
          <w:sz w:val="24"/>
          <w:szCs w:val="24"/>
        </w:rPr>
        <w:t>about</w:t>
      </w:r>
      <w:r w:rsidR="00C66D6A" w:rsidRPr="001E3EE6">
        <w:rPr>
          <w:color w:val="212121"/>
          <w:spacing w:val="26"/>
          <w:w w:val="105"/>
          <w:sz w:val="24"/>
          <w:szCs w:val="24"/>
        </w:rPr>
        <w:t xml:space="preserve"> </w:t>
      </w:r>
      <w:r w:rsidR="00C66D6A" w:rsidRPr="001E3EE6">
        <w:rPr>
          <w:color w:val="212121"/>
          <w:w w:val="105"/>
          <w:sz w:val="24"/>
          <w:szCs w:val="24"/>
        </w:rPr>
        <w:t>the</w:t>
      </w:r>
      <w:r w:rsidR="00C66D6A" w:rsidRPr="001E3EE6">
        <w:rPr>
          <w:color w:val="212121"/>
          <w:spacing w:val="25"/>
          <w:w w:val="105"/>
          <w:sz w:val="24"/>
          <w:szCs w:val="24"/>
        </w:rPr>
        <w:t xml:space="preserve"> </w:t>
      </w:r>
      <w:r w:rsidR="00C66D6A" w:rsidRPr="001E3EE6">
        <w:rPr>
          <w:color w:val="212121"/>
          <w:w w:val="105"/>
          <w:sz w:val="24"/>
          <w:szCs w:val="24"/>
        </w:rPr>
        <w:t>defendant's</w:t>
      </w:r>
      <w:r w:rsidR="00C66D6A" w:rsidRPr="001E3EE6">
        <w:rPr>
          <w:color w:val="212121"/>
          <w:spacing w:val="35"/>
          <w:w w:val="105"/>
          <w:sz w:val="24"/>
          <w:szCs w:val="24"/>
        </w:rPr>
        <w:t xml:space="preserve"> </w:t>
      </w:r>
      <w:r w:rsidR="00C66D6A" w:rsidRPr="001E3EE6">
        <w:rPr>
          <w:color w:val="212121"/>
          <w:w w:val="105"/>
          <w:sz w:val="24"/>
          <w:szCs w:val="24"/>
        </w:rPr>
        <w:t>tender</w:t>
      </w:r>
      <w:r w:rsidR="00C66D6A" w:rsidRPr="001E3EE6">
        <w:rPr>
          <w:color w:val="212121"/>
          <w:spacing w:val="28"/>
          <w:w w:val="105"/>
          <w:sz w:val="24"/>
          <w:szCs w:val="24"/>
        </w:rPr>
        <w:t xml:space="preserve"> </w:t>
      </w:r>
      <w:r w:rsidR="00C66D6A" w:rsidRPr="001E3EE6">
        <w:rPr>
          <w:color w:val="212121"/>
          <w:w w:val="105"/>
          <w:sz w:val="24"/>
          <w:szCs w:val="24"/>
        </w:rPr>
        <w:t>of</w:t>
      </w:r>
      <w:r w:rsidR="00C66D6A" w:rsidRPr="001E3EE6">
        <w:rPr>
          <w:color w:val="212121"/>
          <w:spacing w:val="25"/>
          <w:w w:val="105"/>
          <w:sz w:val="24"/>
          <w:szCs w:val="24"/>
        </w:rPr>
        <w:t xml:space="preserve"> </w:t>
      </w:r>
      <w:r w:rsidR="00C66D6A" w:rsidRPr="001E3EE6">
        <w:rPr>
          <w:color w:val="212121"/>
          <w:w w:val="105"/>
          <w:sz w:val="24"/>
          <w:szCs w:val="24"/>
        </w:rPr>
        <w:t>an</w:t>
      </w:r>
      <w:r w:rsidR="00C66D6A" w:rsidRPr="001E3EE6">
        <w:rPr>
          <w:color w:val="212121"/>
          <w:spacing w:val="25"/>
          <w:w w:val="105"/>
          <w:sz w:val="24"/>
          <w:szCs w:val="24"/>
        </w:rPr>
        <w:t xml:space="preserve"> </w:t>
      </w:r>
      <w:r w:rsidR="00C66D6A" w:rsidRPr="001E3EE6">
        <w:rPr>
          <w:color w:val="212121"/>
          <w:w w:val="105"/>
          <w:sz w:val="24"/>
          <w:szCs w:val="24"/>
        </w:rPr>
        <w:t>apology,</w:t>
      </w:r>
      <w:r w:rsidR="00C66D6A" w:rsidRPr="001E3EE6">
        <w:rPr>
          <w:color w:val="212121"/>
          <w:spacing w:val="33"/>
          <w:w w:val="105"/>
          <w:sz w:val="24"/>
          <w:szCs w:val="24"/>
        </w:rPr>
        <w:t xml:space="preserve"> </w:t>
      </w:r>
      <w:r w:rsidR="00C66D6A" w:rsidRPr="001E3EE6">
        <w:rPr>
          <w:color w:val="212121"/>
          <w:w w:val="105"/>
          <w:sz w:val="24"/>
          <w:szCs w:val="24"/>
        </w:rPr>
        <w:t>Ms</w:t>
      </w:r>
      <w:r w:rsidR="00F07513" w:rsidRPr="001E3EE6">
        <w:rPr>
          <w:color w:val="212121"/>
          <w:w w:val="105"/>
          <w:sz w:val="24"/>
          <w:szCs w:val="24"/>
        </w:rPr>
        <w:t xml:space="preserve"> </w:t>
      </w:r>
      <w:r w:rsidR="00C66D6A" w:rsidRPr="001E3EE6">
        <w:rPr>
          <w:color w:val="212121"/>
          <w:w w:val="105"/>
          <w:sz w:val="24"/>
          <w:szCs w:val="24"/>
        </w:rPr>
        <w:t xml:space="preserve">Little explained that it will have </w:t>
      </w:r>
      <w:r w:rsidR="00F07513" w:rsidRPr="001E3EE6">
        <w:rPr>
          <w:color w:val="212121"/>
          <w:w w:val="105"/>
          <w:sz w:val="24"/>
          <w:szCs w:val="24"/>
        </w:rPr>
        <w:t>l</w:t>
      </w:r>
      <w:r w:rsidR="00C66D6A" w:rsidRPr="001E3EE6">
        <w:rPr>
          <w:color w:val="212121"/>
          <w:w w:val="105"/>
          <w:sz w:val="24"/>
          <w:szCs w:val="24"/>
        </w:rPr>
        <w:t xml:space="preserve">ittle meaning now, due to the lapse of time. </w:t>
      </w:r>
      <w:r w:rsidR="00F07513" w:rsidRPr="001E3EE6">
        <w:rPr>
          <w:color w:val="212121"/>
          <w:w w:val="105"/>
          <w:sz w:val="24"/>
          <w:szCs w:val="24"/>
        </w:rPr>
        <w:t>She was of the view that t</w:t>
      </w:r>
      <w:r w:rsidR="00C66D6A" w:rsidRPr="001E3EE6">
        <w:rPr>
          <w:color w:val="212121"/>
          <w:w w:val="105"/>
          <w:sz w:val="24"/>
          <w:szCs w:val="24"/>
        </w:rPr>
        <w:t>he defendant only tendered the apology to try and make the case</w:t>
      </w:r>
      <w:r w:rsidR="00F07513" w:rsidRPr="001E3EE6">
        <w:rPr>
          <w:color w:val="212121"/>
          <w:w w:val="105"/>
          <w:sz w:val="24"/>
          <w:szCs w:val="24"/>
        </w:rPr>
        <w:t xml:space="preserve"> </w:t>
      </w:r>
      <w:r w:rsidR="00C66D6A" w:rsidRPr="001E3EE6">
        <w:rPr>
          <w:color w:val="212121"/>
          <w:w w:val="105"/>
          <w:sz w:val="24"/>
          <w:szCs w:val="24"/>
        </w:rPr>
        <w:t xml:space="preserve">go away. She testified further that the defendant only made the tender because the plaintiffs </w:t>
      </w:r>
      <w:r w:rsidR="00C66D6A" w:rsidRPr="001E3EE6">
        <w:rPr>
          <w:i/>
          <w:color w:val="212121"/>
          <w:w w:val="105"/>
          <w:sz w:val="24"/>
          <w:szCs w:val="24"/>
        </w:rPr>
        <w:t xml:space="preserve">"helped him" </w:t>
      </w:r>
      <w:r w:rsidR="00C66D6A" w:rsidRPr="001E3EE6">
        <w:rPr>
          <w:color w:val="212121"/>
          <w:w w:val="105"/>
          <w:sz w:val="24"/>
          <w:szCs w:val="24"/>
        </w:rPr>
        <w:t>to do so (i.e.</w:t>
      </w:r>
      <w:r w:rsidR="00F07513" w:rsidRPr="001E3EE6">
        <w:rPr>
          <w:color w:val="212121"/>
          <w:w w:val="105"/>
          <w:sz w:val="24"/>
          <w:szCs w:val="24"/>
        </w:rPr>
        <w:t>,</w:t>
      </w:r>
      <w:r w:rsidR="00C66D6A" w:rsidRPr="001E3EE6">
        <w:rPr>
          <w:color w:val="212121"/>
          <w:w w:val="105"/>
          <w:sz w:val="24"/>
          <w:szCs w:val="24"/>
        </w:rPr>
        <w:t xml:space="preserve"> by bringing the matter before the Court).</w:t>
      </w:r>
    </w:p>
    <w:p w14:paraId="25EB130D" w14:textId="77777777" w:rsidR="00F07513" w:rsidRPr="00422F8C" w:rsidRDefault="00F07513" w:rsidP="00422F8C">
      <w:pPr>
        <w:tabs>
          <w:tab w:val="left" w:pos="648"/>
        </w:tabs>
        <w:spacing w:line="360" w:lineRule="auto"/>
        <w:ind w:right="30"/>
        <w:contextualSpacing/>
        <w:jc w:val="both"/>
        <w:rPr>
          <w:color w:val="1F1F1F"/>
          <w:w w:val="105"/>
          <w:sz w:val="24"/>
          <w:szCs w:val="24"/>
        </w:rPr>
      </w:pPr>
    </w:p>
    <w:p w14:paraId="3859B32E" w14:textId="34053285" w:rsidR="00F07513" w:rsidRPr="00422F8C" w:rsidRDefault="00C66D6A" w:rsidP="00422F8C">
      <w:pPr>
        <w:tabs>
          <w:tab w:val="left" w:pos="648"/>
        </w:tabs>
        <w:spacing w:line="360" w:lineRule="auto"/>
        <w:ind w:right="30"/>
        <w:contextualSpacing/>
        <w:jc w:val="both"/>
        <w:rPr>
          <w:color w:val="212121"/>
          <w:sz w:val="24"/>
          <w:szCs w:val="24"/>
          <w:u w:val="single"/>
        </w:rPr>
      </w:pPr>
      <w:r w:rsidRPr="00422F8C">
        <w:rPr>
          <w:color w:val="1F1F1F"/>
          <w:w w:val="105"/>
          <w:sz w:val="24"/>
          <w:szCs w:val="24"/>
          <w:u w:val="single"/>
        </w:rPr>
        <w:lastRenderedPageBreak/>
        <w:t>Mr</w:t>
      </w:r>
      <w:r w:rsidRPr="00422F8C">
        <w:rPr>
          <w:color w:val="1F1F1F"/>
          <w:spacing w:val="-16"/>
          <w:w w:val="105"/>
          <w:sz w:val="24"/>
          <w:szCs w:val="24"/>
          <w:u w:val="single"/>
        </w:rPr>
        <w:t xml:space="preserve"> </w:t>
      </w:r>
      <w:r w:rsidRPr="00422F8C">
        <w:rPr>
          <w:color w:val="1F1F1F"/>
          <w:w w:val="105"/>
          <w:sz w:val="24"/>
          <w:szCs w:val="24"/>
          <w:u w:val="single"/>
        </w:rPr>
        <w:t>Barnardo</w:t>
      </w:r>
    </w:p>
    <w:p w14:paraId="643BB583" w14:textId="77777777" w:rsidR="00F07513" w:rsidRPr="00422F8C" w:rsidRDefault="00F07513" w:rsidP="00422F8C">
      <w:pPr>
        <w:pStyle w:val="ListParagraph"/>
        <w:spacing w:line="360" w:lineRule="auto"/>
        <w:contextualSpacing/>
        <w:rPr>
          <w:color w:val="1F1F1F"/>
          <w:w w:val="105"/>
          <w:sz w:val="24"/>
          <w:szCs w:val="24"/>
        </w:rPr>
      </w:pPr>
    </w:p>
    <w:p w14:paraId="7D9F307B" w14:textId="5A26A055" w:rsidR="004C29DE"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45.</w:t>
      </w:r>
      <w:r w:rsidRPr="00422F8C">
        <w:rPr>
          <w:bCs/>
          <w:iCs/>
          <w:color w:val="212121"/>
          <w:spacing w:val="-1"/>
          <w:w w:val="104"/>
          <w:sz w:val="24"/>
          <w:szCs w:val="24"/>
        </w:rPr>
        <w:tab/>
      </w:r>
      <w:r w:rsidR="00C66D6A" w:rsidRPr="001E3EE6">
        <w:rPr>
          <w:color w:val="1F1F1F"/>
          <w:w w:val="105"/>
          <w:sz w:val="24"/>
          <w:szCs w:val="24"/>
        </w:rPr>
        <w:t>Mr Barnardo testified that he is 41</w:t>
      </w:r>
      <w:r w:rsidR="004C29DE" w:rsidRPr="001E3EE6">
        <w:rPr>
          <w:color w:val="1F1F1F"/>
          <w:w w:val="105"/>
          <w:sz w:val="24"/>
          <w:szCs w:val="24"/>
        </w:rPr>
        <w:t xml:space="preserve"> </w:t>
      </w:r>
      <w:r w:rsidR="00C66D6A" w:rsidRPr="001E3EE6">
        <w:rPr>
          <w:color w:val="1F1F1F"/>
          <w:w w:val="105"/>
          <w:sz w:val="24"/>
          <w:szCs w:val="24"/>
        </w:rPr>
        <w:t>year</w:t>
      </w:r>
      <w:r w:rsidR="004C29DE" w:rsidRPr="001E3EE6">
        <w:rPr>
          <w:color w:val="1F1F1F"/>
          <w:w w:val="105"/>
          <w:sz w:val="24"/>
          <w:szCs w:val="24"/>
        </w:rPr>
        <w:t xml:space="preserve">s </w:t>
      </w:r>
      <w:r w:rsidR="00C66D6A" w:rsidRPr="001E3EE6">
        <w:rPr>
          <w:color w:val="1F1F1F"/>
          <w:w w:val="105"/>
          <w:sz w:val="24"/>
          <w:szCs w:val="24"/>
        </w:rPr>
        <w:t xml:space="preserve">old, married, and </w:t>
      </w:r>
      <w:r w:rsidR="004C29DE" w:rsidRPr="001E3EE6">
        <w:rPr>
          <w:color w:val="1F1F1F"/>
          <w:w w:val="105"/>
          <w:sz w:val="24"/>
          <w:szCs w:val="24"/>
        </w:rPr>
        <w:t xml:space="preserve">that </w:t>
      </w:r>
      <w:r w:rsidR="00C66D6A" w:rsidRPr="001E3EE6">
        <w:rPr>
          <w:color w:val="1F1F1F"/>
          <w:w w:val="105"/>
          <w:sz w:val="24"/>
          <w:szCs w:val="24"/>
        </w:rPr>
        <w:t xml:space="preserve">he has two children. He was raised in Mitchell's Plain, but now resides in Kuils River. He is currently an official </w:t>
      </w:r>
      <w:r w:rsidR="004C29DE" w:rsidRPr="001E3EE6">
        <w:rPr>
          <w:color w:val="1F1F1F"/>
          <w:w w:val="105"/>
          <w:sz w:val="24"/>
          <w:szCs w:val="24"/>
        </w:rPr>
        <w:t>in</w:t>
      </w:r>
      <w:r w:rsidR="00C66D6A" w:rsidRPr="001E3EE6">
        <w:rPr>
          <w:color w:val="1F1F1F"/>
          <w:w w:val="105"/>
          <w:sz w:val="24"/>
          <w:szCs w:val="24"/>
        </w:rPr>
        <w:t xml:space="preserve"> the City but works in the office of the Good</w:t>
      </w:r>
      <w:r w:rsidR="00C66D6A" w:rsidRPr="001E3EE6">
        <w:rPr>
          <w:color w:val="1F1F1F"/>
          <w:spacing w:val="-44"/>
          <w:w w:val="105"/>
          <w:sz w:val="24"/>
          <w:szCs w:val="24"/>
        </w:rPr>
        <w:t xml:space="preserve"> </w:t>
      </w:r>
      <w:r w:rsidR="00C66D6A" w:rsidRPr="001E3EE6">
        <w:rPr>
          <w:color w:val="1F1F1F"/>
          <w:w w:val="105"/>
          <w:sz w:val="24"/>
          <w:szCs w:val="24"/>
        </w:rPr>
        <w:t>Party.</w:t>
      </w:r>
    </w:p>
    <w:p w14:paraId="163E1487" w14:textId="77777777" w:rsidR="004C29DE" w:rsidRPr="00422F8C" w:rsidRDefault="004C29DE" w:rsidP="00422F8C">
      <w:pPr>
        <w:pStyle w:val="ListParagraph"/>
        <w:tabs>
          <w:tab w:val="left" w:pos="648"/>
        </w:tabs>
        <w:spacing w:line="360" w:lineRule="auto"/>
        <w:ind w:left="649" w:right="30" w:firstLine="0"/>
        <w:contextualSpacing/>
        <w:rPr>
          <w:color w:val="212121"/>
          <w:sz w:val="24"/>
          <w:szCs w:val="24"/>
        </w:rPr>
      </w:pPr>
    </w:p>
    <w:p w14:paraId="0F2146CC" w14:textId="6470EBC7" w:rsidR="004C29DE"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46.</w:t>
      </w:r>
      <w:r w:rsidRPr="00422F8C">
        <w:rPr>
          <w:bCs/>
          <w:iCs/>
          <w:color w:val="212121"/>
          <w:spacing w:val="-1"/>
          <w:w w:val="104"/>
          <w:sz w:val="24"/>
          <w:szCs w:val="24"/>
        </w:rPr>
        <w:tab/>
      </w:r>
      <w:r w:rsidR="00C66D6A" w:rsidRPr="001E3EE6">
        <w:rPr>
          <w:color w:val="1F1F1F"/>
          <w:w w:val="105"/>
          <w:sz w:val="24"/>
          <w:szCs w:val="24"/>
        </w:rPr>
        <w:t>Mr</w:t>
      </w:r>
      <w:r w:rsidR="00C66D6A" w:rsidRPr="001E3EE6">
        <w:rPr>
          <w:color w:val="1F1F1F"/>
          <w:spacing w:val="-10"/>
          <w:w w:val="105"/>
          <w:sz w:val="24"/>
          <w:szCs w:val="24"/>
        </w:rPr>
        <w:t xml:space="preserve"> </w:t>
      </w:r>
      <w:r w:rsidR="00C66D6A" w:rsidRPr="001E3EE6">
        <w:rPr>
          <w:color w:val="1F1F1F"/>
          <w:w w:val="105"/>
          <w:sz w:val="24"/>
          <w:szCs w:val="24"/>
        </w:rPr>
        <w:t>Barnardo</w:t>
      </w:r>
      <w:r w:rsidR="00C66D6A" w:rsidRPr="001E3EE6">
        <w:rPr>
          <w:color w:val="1F1F1F"/>
          <w:spacing w:val="1"/>
          <w:w w:val="105"/>
          <w:sz w:val="24"/>
          <w:szCs w:val="24"/>
        </w:rPr>
        <w:t xml:space="preserve"> </w:t>
      </w:r>
      <w:r w:rsidR="00C66D6A" w:rsidRPr="001E3EE6">
        <w:rPr>
          <w:color w:val="1F1F1F"/>
          <w:w w:val="105"/>
          <w:sz w:val="24"/>
          <w:szCs w:val="24"/>
        </w:rPr>
        <w:t>started</w:t>
      </w:r>
      <w:r w:rsidR="00C66D6A" w:rsidRPr="001E3EE6">
        <w:rPr>
          <w:color w:val="1F1F1F"/>
          <w:spacing w:val="-3"/>
          <w:w w:val="105"/>
          <w:sz w:val="24"/>
          <w:szCs w:val="24"/>
        </w:rPr>
        <w:t xml:space="preserve"> </w:t>
      </w:r>
      <w:r w:rsidR="00C66D6A" w:rsidRPr="001E3EE6">
        <w:rPr>
          <w:color w:val="1F1F1F"/>
          <w:w w:val="105"/>
          <w:sz w:val="24"/>
          <w:szCs w:val="24"/>
        </w:rPr>
        <w:t>his</w:t>
      </w:r>
      <w:r w:rsidR="00C66D6A" w:rsidRPr="001E3EE6">
        <w:rPr>
          <w:color w:val="1F1F1F"/>
          <w:spacing w:val="-10"/>
          <w:w w:val="105"/>
          <w:sz w:val="24"/>
          <w:szCs w:val="24"/>
        </w:rPr>
        <w:t xml:space="preserve"> </w:t>
      </w:r>
      <w:r w:rsidR="00C66D6A" w:rsidRPr="001E3EE6">
        <w:rPr>
          <w:color w:val="1F1F1F"/>
          <w:w w:val="105"/>
          <w:sz w:val="24"/>
          <w:szCs w:val="24"/>
        </w:rPr>
        <w:t>career with</w:t>
      </w:r>
      <w:r w:rsidR="00C66D6A" w:rsidRPr="001E3EE6">
        <w:rPr>
          <w:color w:val="1F1F1F"/>
          <w:spacing w:val="-12"/>
          <w:w w:val="105"/>
          <w:sz w:val="24"/>
          <w:szCs w:val="24"/>
        </w:rPr>
        <w:t xml:space="preserve"> </w:t>
      </w:r>
      <w:r w:rsidR="00C66D6A" w:rsidRPr="001E3EE6">
        <w:rPr>
          <w:color w:val="1F1F1F"/>
          <w:w w:val="105"/>
          <w:sz w:val="24"/>
          <w:szCs w:val="24"/>
        </w:rPr>
        <w:t>Statistics</w:t>
      </w:r>
      <w:r w:rsidR="00C66D6A" w:rsidRPr="001E3EE6">
        <w:rPr>
          <w:color w:val="1F1F1F"/>
          <w:spacing w:val="-3"/>
          <w:w w:val="105"/>
          <w:sz w:val="24"/>
          <w:szCs w:val="24"/>
        </w:rPr>
        <w:t xml:space="preserve"> </w:t>
      </w:r>
      <w:r w:rsidR="00C66D6A" w:rsidRPr="001E3EE6">
        <w:rPr>
          <w:color w:val="1F1F1F"/>
          <w:w w:val="105"/>
          <w:sz w:val="24"/>
          <w:szCs w:val="24"/>
        </w:rPr>
        <w:t>South</w:t>
      </w:r>
      <w:r w:rsidR="00C66D6A" w:rsidRPr="001E3EE6">
        <w:rPr>
          <w:color w:val="1F1F1F"/>
          <w:spacing w:val="-2"/>
          <w:w w:val="105"/>
          <w:sz w:val="24"/>
          <w:szCs w:val="24"/>
        </w:rPr>
        <w:t xml:space="preserve"> </w:t>
      </w:r>
      <w:r w:rsidR="00C66D6A" w:rsidRPr="001E3EE6">
        <w:rPr>
          <w:color w:val="1F1F1F"/>
          <w:w w:val="105"/>
          <w:sz w:val="24"/>
          <w:szCs w:val="24"/>
        </w:rPr>
        <w:t>Africa,</w:t>
      </w:r>
      <w:r w:rsidR="00C66D6A" w:rsidRPr="001E3EE6">
        <w:rPr>
          <w:color w:val="1F1F1F"/>
          <w:spacing w:val="-4"/>
          <w:w w:val="105"/>
          <w:sz w:val="24"/>
          <w:szCs w:val="24"/>
        </w:rPr>
        <w:t xml:space="preserve"> </w:t>
      </w:r>
      <w:r w:rsidR="00C66D6A" w:rsidRPr="001E3EE6">
        <w:rPr>
          <w:color w:val="1F1F1F"/>
          <w:w w:val="105"/>
          <w:sz w:val="24"/>
          <w:szCs w:val="24"/>
        </w:rPr>
        <w:t>as</w:t>
      </w:r>
      <w:r w:rsidR="00C66D6A" w:rsidRPr="001E3EE6">
        <w:rPr>
          <w:color w:val="1F1F1F"/>
          <w:spacing w:val="-7"/>
          <w:w w:val="105"/>
          <w:sz w:val="24"/>
          <w:szCs w:val="24"/>
        </w:rPr>
        <w:t xml:space="preserve"> </w:t>
      </w:r>
      <w:r w:rsidR="00C66D6A" w:rsidRPr="001E3EE6">
        <w:rPr>
          <w:color w:val="1F1F1F"/>
          <w:w w:val="105"/>
          <w:sz w:val="24"/>
          <w:szCs w:val="24"/>
        </w:rPr>
        <w:t>a</w:t>
      </w:r>
      <w:r w:rsidR="00C66D6A" w:rsidRPr="001E3EE6">
        <w:rPr>
          <w:color w:val="1F1F1F"/>
          <w:spacing w:val="-9"/>
          <w:w w:val="105"/>
          <w:sz w:val="24"/>
          <w:szCs w:val="24"/>
        </w:rPr>
        <w:t xml:space="preserve"> </w:t>
      </w:r>
      <w:r w:rsidR="00C66D6A" w:rsidRPr="001E3EE6">
        <w:rPr>
          <w:color w:val="1F1F1F"/>
          <w:w w:val="105"/>
          <w:sz w:val="24"/>
          <w:szCs w:val="24"/>
        </w:rPr>
        <w:t xml:space="preserve">statistical officer, whereafter he moved to Mondi Packaging as a machine operator assistant. Thereafter, he took a contract position with the City of Cape Town, as a communications specialist. He started his political career in Kuils River in 2008. In 2016 he was elected as a DA proportional list councillor in the </w:t>
      </w:r>
      <w:r w:rsidR="004C29DE" w:rsidRPr="001E3EE6">
        <w:rPr>
          <w:color w:val="1F1F1F"/>
          <w:w w:val="105"/>
          <w:sz w:val="24"/>
          <w:szCs w:val="24"/>
        </w:rPr>
        <w:t>City</w:t>
      </w:r>
      <w:r w:rsidR="00C66D6A" w:rsidRPr="001E3EE6">
        <w:rPr>
          <w:color w:val="1F1F1F"/>
          <w:w w:val="105"/>
          <w:sz w:val="24"/>
          <w:szCs w:val="24"/>
        </w:rPr>
        <w:t>. He was deployed to work in Atlantis, and he moved there with his family. He became well known in the communities</w:t>
      </w:r>
      <w:r w:rsidR="00C66D6A" w:rsidRPr="001E3EE6">
        <w:rPr>
          <w:color w:val="1F1F1F"/>
          <w:spacing w:val="-3"/>
          <w:w w:val="105"/>
          <w:sz w:val="24"/>
          <w:szCs w:val="24"/>
        </w:rPr>
        <w:t xml:space="preserve"> </w:t>
      </w:r>
      <w:r w:rsidR="00C66D6A" w:rsidRPr="001E3EE6">
        <w:rPr>
          <w:color w:val="1F1F1F"/>
          <w:w w:val="105"/>
          <w:sz w:val="24"/>
          <w:szCs w:val="24"/>
        </w:rPr>
        <w:t>where</w:t>
      </w:r>
      <w:r w:rsidR="00C66D6A" w:rsidRPr="001E3EE6">
        <w:rPr>
          <w:color w:val="1F1F1F"/>
          <w:spacing w:val="-9"/>
          <w:w w:val="105"/>
          <w:sz w:val="24"/>
          <w:szCs w:val="24"/>
        </w:rPr>
        <w:t xml:space="preserve"> </w:t>
      </w:r>
      <w:r w:rsidR="00C66D6A" w:rsidRPr="001E3EE6">
        <w:rPr>
          <w:color w:val="1F1F1F"/>
          <w:w w:val="105"/>
          <w:sz w:val="24"/>
          <w:szCs w:val="24"/>
        </w:rPr>
        <w:t>he</w:t>
      </w:r>
      <w:r w:rsidR="00C66D6A" w:rsidRPr="001E3EE6">
        <w:rPr>
          <w:color w:val="1F1F1F"/>
          <w:spacing w:val="-15"/>
          <w:w w:val="105"/>
          <w:sz w:val="24"/>
          <w:szCs w:val="24"/>
        </w:rPr>
        <w:t xml:space="preserve"> </w:t>
      </w:r>
      <w:r w:rsidR="00C66D6A" w:rsidRPr="001E3EE6">
        <w:rPr>
          <w:color w:val="1F1F1F"/>
          <w:w w:val="105"/>
          <w:sz w:val="24"/>
          <w:szCs w:val="24"/>
        </w:rPr>
        <w:t>worked</w:t>
      </w:r>
      <w:r w:rsidR="00C66D6A" w:rsidRPr="001E3EE6">
        <w:rPr>
          <w:color w:val="1F1F1F"/>
          <w:spacing w:val="-9"/>
          <w:w w:val="105"/>
          <w:sz w:val="24"/>
          <w:szCs w:val="24"/>
        </w:rPr>
        <w:t xml:space="preserve"> </w:t>
      </w:r>
      <w:r w:rsidR="00C66D6A" w:rsidRPr="001E3EE6">
        <w:rPr>
          <w:color w:val="1F1F1F"/>
          <w:w w:val="105"/>
          <w:sz w:val="24"/>
          <w:szCs w:val="24"/>
        </w:rPr>
        <w:t>as</w:t>
      </w:r>
      <w:r w:rsidR="00C66D6A" w:rsidRPr="001E3EE6">
        <w:rPr>
          <w:color w:val="1F1F1F"/>
          <w:spacing w:val="-16"/>
          <w:w w:val="105"/>
          <w:sz w:val="24"/>
          <w:szCs w:val="24"/>
        </w:rPr>
        <w:t xml:space="preserve"> </w:t>
      </w:r>
      <w:r w:rsidR="00C66D6A" w:rsidRPr="001E3EE6">
        <w:rPr>
          <w:color w:val="1F1F1F"/>
          <w:w w:val="105"/>
          <w:sz w:val="24"/>
          <w:szCs w:val="24"/>
        </w:rPr>
        <w:t>a</w:t>
      </w:r>
      <w:r w:rsidR="00C66D6A" w:rsidRPr="001E3EE6">
        <w:rPr>
          <w:color w:val="1F1F1F"/>
          <w:spacing w:val="-15"/>
          <w:w w:val="105"/>
          <w:sz w:val="24"/>
          <w:szCs w:val="24"/>
        </w:rPr>
        <w:t xml:space="preserve"> </w:t>
      </w:r>
      <w:r w:rsidR="00C66D6A" w:rsidRPr="001E3EE6">
        <w:rPr>
          <w:color w:val="1F1F1F"/>
          <w:w w:val="105"/>
          <w:sz w:val="24"/>
          <w:szCs w:val="24"/>
        </w:rPr>
        <w:t>municipal</w:t>
      </w:r>
      <w:r w:rsidR="00C66D6A" w:rsidRPr="001E3EE6">
        <w:rPr>
          <w:color w:val="1F1F1F"/>
          <w:spacing w:val="-7"/>
          <w:w w:val="105"/>
          <w:sz w:val="24"/>
          <w:szCs w:val="24"/>
        </w:rPr>
        <w:t xml:space="preserve"> </w:t>
      </w:r>
      <w:r w:rsidR="00C66D6A" w:rsidRPr="001E3EE6">
        <w:rPr>
          <w:color w:val="1F1F1F"/>
          <w:w w:val="105"/>
          <w:sz w:val="24"/>
          <w:szCs w:val="24"/>
        </w:rPr>
        <w:t>councillor.</w:t>
      </w:r>
    </w:p>
    <w:p w14:paraId="0AA5BE4E" w14:textId="77777777" w:rsidR="004C29DE" w:rsidRPr="00422F8C" w:rsidRDefault="004C29DE" w:rsidP="00422F8C">
      <w:pPr>
        <w:pStyle w:val="ListParagraph"/>
        <w:spacing w:line="360" w:lineRule="auto"/>
        <w:contextualSpacing/>
        <w:rPr>
          <w:color w:val="1F1F1F"/>
          <w:w w:val="105"/>
          <w:sz w:val="24"/>
          <w:szCs w:val="24"/>
        </w:rPr>
      </w:pPr>
    </w:p>
    <w:p w14:paraId="6675755C" w14:textId="51254F40" w:rsidR="004C29DE"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47.</w:t>
      </w:r>
      <w:r w:rsidRPr="00422F8C">
        <w:rPr>
          <w:bCs/>
          <w:iCs/>
          <w:color w:val="212121"/>
          <w:spacing w:val="-1"/>
          <w:w w:val="104"/>
          <w:sz w:val="24"/>
          <w:szCs w:val="24"/>
        </w:rPr>
        <w:tab/>
      </w:r>
      <w:r w:rsidR="00C66D6A" w:rsidRPr="001E3EE6">
        <w:rPr>
          <w:color w:val="1F1F1F"/>
          <w:w w:val="105"/>
          <w:sz w:val="24"/>
          <w:szCs w:val="24"/>
        </w:rPr>
        <w:t>Mr Barnardo resigned with the other plaintiffs on 25 October 2018. Before his resignation, he earned a</w:t>
      </w:r>
      <w:r w:rsidR="004C29DE" w:rsidRPr="001E3EE6">
        <w:rPr>
          <w:color w:val="1F1F1F"/>
          <w:w w:val="105"/>
          <w:sz w:val="24"/>
          <w:szCs w:val="24"/>
        </w:rPr>
        <w:t>n annual</w:t>
      </w:r>
      <w:r w:rsidR="00C66D6A" w:rsidRPr="001E3EE6">
        <w:rPr>
          <w:color w:val="1F1F1F"/>
          <w:w w:val="105"/>
          <w:sz w:val="24"/>
          <w:szCs w:val="24"/>
        </w:rPr>
        <w:t xml:space="preserve"> </w:t>
      </w:r>
      <w:r w:rsidR="004C29DE" w:rsidRPr="001E3EE6">
        <w:rPr>
          <w:color w:val="1F1F1F"/>
          <w:w w:val="105"/>
          <w:sz w:val="24"/>
          <w:szCs w:val="24"/>
        </w:rPr>
        <w:t>salary</w:t>
      </w:r>
      <w:r w:rsidR="00C66D6A" w:rsidRPr="001E3EE6">
        <w:rPr>
          <w:color w:val="1F1F1F"/>
          <w:w w:val="105"/>
          <w:sz w:val="24"/>
          <w:szCs w:val="24"/>
        </w:rPr>
        <w:t xml:space="preserve"> of approximately R600</w:t>
      </w:r>
      <w:r w:rsidR="004C29DE" w:rsidRPr="001E3EE6">
        <w:rPr>
          <w:color w:val="1F1F1F"/>
          <w:w w:val="105"/>
          <w:sz w:val="24"/>
          <w:szCs w:val="24"/>
        </w:rPr>
        <w:t>,</w:t>
      </w:r>
      <w:r w:rsidR="00C66D6A" w:rsidRPr="001E3EE6">
        <w:rPr>
          <w:color w:val="1F1F1F"/>
          <w:w w:val="105"/>
          <w:sz w:val="24"/>
          <w:szCs w:val="24"/>
        </w:rPr>
        <w:t>000</w:t>
      </w:r>
      <w:r w:rsidR="004C29DE" w:rsidRPr="001E3EE6">
        <w:rPr>
          <w:color w:val="1F1F1F"/>
          <w:w w:val="105"/>
          <w:sz w:val="24"/>
          <w:szCs w:val="24"/>
        </w:rPr>
        <w:t>.00</w:t>
      </w:r>
      <w:r w:rsidR="00C66D6A" w:rsidRPr="001E3EE6">
        <w:rPr>
          <w:i/>
          <w:color w:val="1F1F1F"/>
          <w:w w:val="105"/>
          <w:sz w:val="24"/>
          <w:szCs w:val="24"/>
        </w:rPr>
        <w:t>.</w:t>
      </w:r>
    </w:p>
    <w:p w14:paraId="43242E4D" w14:textId="77777777" w:rsidR="004C29DE" w:rsidRPr="00422F8C" w:rsidRDefault="004C29DE" w:rsidP="00422F8C">
      <w:pPr>
        <w:pStyle w:val="ListParagraph"/>
        <w:spacing w:line="360" w:lineRule="auto"/>
        <w:contextualSpacing/>
        <w:rPr>
          <w:color w:val="1F1F1F"/>
          <w:w w:val="105"/>
          <w:sz w:val="24"/>
          <w:szCs w:val="24"/>
        </w:rPr>
      </w:pPr>
    </w:p>
    <w:p w14:paraId="0E99F7FE" w14:textId="58119AC1" w:rsidR="004C29DE"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48.</w:t>
      </w:r>
      <w:r w:rsidRPr="00422F8C">
        <w:rPr>
          <w:bCs/>
          <w:iCs/>
          <w:color w:val="212121"/>
          <w:spacing w:val="-1"/>
          <w:w w:val="104"/>
          <w:sz w:val="24"/>
          <w:szCs w:val="24"/>
        </w:rPr>
        <w:tab/>
      </w:r>
      <w:r w:rsidR="00C66D6A" w:rsidRPr="001E3EE6">
        <w:rPr>
          <w:color w:val="1F1F1F"/>
          <w:w w:val="105"/>
          <w:sz w:val="24"/>
          <w:szCs w:val="24"/>
        </w:rPr>
        <w:t xml:space="preserve">When Mr Barnardo decided to resign from the </w:t>
      </w:r>
      <w:r w:rsidR="004C29DE" w:rsidRPr="001E3EE6">
        <w:rPr>
          <w:color w:val="1F1F1F"/>
          <w:w w:val="105"/>
          <w:sz w:val="24"/>
          <w:szCs w:val="24"/>
        </w:rPr>
        <w:t>C</w:t>
      </w:r>
      <w:r w:rsidR="00C66D6A" w:rsidRPr="001E3EE6">
        <w:rPr>
          <w:color w:val="1F1F1F"/>
          <w:w w:val="105"/>
          <w:sz w:val="24"/>
          <w:szCs w:val="24"/>
        </w:rPr>
        <w:t xml:space="preserve">ouncil and the DA, his plans were to start a small business and to work toward the start of a new political party. He would have been paid a stipend, but this did not materialise due to </w:t>
      </w:r>
      <w:r w:rsidR="004C29DE" w:rsidRPr="001E3EE6">
        <w:rPr>
          <w:color w:val="1F1F1F"/>
          <w:w w:val="105"/>
          <w:sz w:val="24"/>
          <w:szCs w:val="24"/>
        </w:rPr>
        <w:t>a</w:t>
      </w:r>
      <w:r w:rsidR="00C66D6A" w:rsidRPr="001E3EE6">
        <w:rPr>
          <w:color w:val="1F1F1F"/>
          <w:w w:val="105"/>
          <w:sz w:val="24"/>
          <w:szCs w:val="24"/>
        </w:rPr>
        <w:t xml:space="preserve"> lack of funding</w:t>
      </w:r>
      <w:r w:rsidR="004C29DE" w:rsidRPr="001E3EE6">
        <w:rPr>
          <w:color w:val="1F1F1F"/>
          <w:w w:val="105"/>
          <w:sz w:val="24"/>
          <w:szCs w:val="24"/>
        </w:rPr>
        <w:t xml:space="preserve"> - </w:t>
      </w:r>
      <w:r w:rsidR="00C66D6A" w:rsidRPr="001E3EE6">
        <w:rPr>
          <w:color w:val="1F1F1F"/>
          <w:w w:val="105"/>
          <w:sz w:val="24"/>
          <w:szCs w:val="24"/>
        </w:rPr>
        <w:t>people were hesitant to</w:t>
      </w:r>
      <w:r w:rsidR="00C66D6A" w:rsidRPr="001E3EE6">
        <w:rPr>
          <w:color w:val="1F1F1F"/>
          <w:spacing w:val="-17"/>
          <w:w w:val="105"/>
          <w:sz w:val="24"/>
          <w:szCs w:val="24"/>
        </w:rPr>
        <w:t xml:space="preserve"> </w:t>
      </w:r>
      <w:r w:rsidR="00C66D6A" w:rsidRPr="001E3EE6">
        <w:rPr>
          <w:color w:val="1F1F1F"/>
          <w:w w:val="105"/>
          <w:sz w:val="24"/>
          <w:szCs w:val="24"/>
        </w:rPr>
        <w:t>give</w:t>
      </w:r>
      <w:r w:rsidR="00C66D6A" w:rsidRPr="001E3EE6">
        <w:rPr>
          <w:color w:val="1F1F1F"/>
          <w:spacing w:val="-14"/>
          <w:w w:val="105"/>
          <w:sz w:val="24"/>
          <w:szCs w:val="24"/>
        </w:rPr>
        <w:t xml:space="preserve"> </w:t>
      </w:r>
      <w:r w:rsidR="00C66D6A" w:rsidRPr="001E3EE6">
        <w:rPr>
          <w:color w:val="1F1F1F"/>
          <w:w w:val="105"/>
          <w:sz w:val="24"/>
          <w:szCs w:val="24"/>
        </w:rPr>
        <w:t>money</w:t>
      </w:r>
      <w:r w:rsidR="00C66D6A" w:rsidRPr="001E3EE6">
        <w:rPr>
          <w:color w:val="1F1F1F"/>
          <w:spacing w:val="-8"/>
          <w:w w:val="105"/>
          <w:sz w:val="24"/>
          <w:szCs w:val="24"/>
        </w:rPr>
        <w:t xml:space="preserve"> </w:t>
      </w:r>
      <w:r w:rsidR="00C66D6A" w:rsidRPr="001E3EE6">
        <w:rPr>
          <w:color w:val="1F1F1F"/>
          <w:w w:val="105"/>
          <w:sz w:val="24"/>
          <w:szCs w:val="24"/>
        </w:rPr>
        <w:t>after</w:t>
      </w:r>
      <w:r w:rsidR="00C66D6A" w:rsidRPr="001E3EE6">
        <w:rPr>
          <w:color w:val="1F1F1F"/>
          <w:spacing w:val="-9"/>
          <w:w w:val="105"/>
          <w:sz w:val="24"/>
          <w:szCs w:val="24"/>
        </w:rPr>
        <w:t xml:space="preserve"> </w:t>
      </w:r>
      <w:r w:rsidR="004C29DE" w:rsidRPr="001E3EE6">
        <w:rPr>
          <w:color w:val="1F1F1F"/>
          <w:spacing w:val="-9"/>
          <w:w w:val="105"/>
          <w:sz w:val="24"/>
          <w:szCs w:val="24"/>
        </w:rPr>
        <w:t xml:space="preserve">hearing the defendant’s </w:t>
      </w:r>
      <w:r w:rsidR="00C66D6A" w:rsidRPr="001E3EE6">
        <w:rPr>
          <w:color w:val="1F1F1F"/>
          <w:w w:val="105"/>
          <w:sz w:val="24"/>
          <w:szCs w:val="24"/>
        </w:rPr>
        <w:t>alle</w:t>
      </w:r>
      <w:r w:rsidR="00422F8C" w:rsidRPr="001E3EE6">
        <w:rPr>
          <w:color w:val="1F1F1F"/>
          <w:w w:val="105"/>
          <w:sz w:val="24"/>
          <w:szCs w:val="24"/>
        </w:rPr>
        <w:t>g</w:t>
      </w:r>
      <w:r w:rsidR="00C66D6A" w:rsidRPr="001E3EE6">
        <w:rPr>
          <w:color w:val="1F1F1F"/>
          <w:w w:val="105"/>
          <w:sz w:val="24"/>
          <w:szCs w:val="24"/>
        </w:rPr>
        <w:t>ations</w:t>
      </w:r>
      <w:r w:rsidR="004C29DE" w:rsidRPr="001E3EE6">
        <w:rPr>
          <w:color w:val="1F1F1F"/>
          <w:w w:val="105"/>
          <w:sz w:val="24"/>
          <w:szCs w:val="24"/>
        </w:rPr>
        <w:t>.</w:t>
      </w:r>
    </w:p>
    <w:p w14:paraId="43CB87D1" w14:textId="77777777" w:rsidR="004C29DE" w:rsidRPr="00422F8C" w:rsidRDefault="004C29DE" w:rsidP="00422F8C">
      <w:pPr>
        <w:pStyle w:val="ListParagraph"/>
        <w:spacing w:line="360" w:lineRule="auto"/>
        <w:contextualSpacing/>
        <w:rPr>
          <w:color w:val="212121"/>
          <w:w w:val="105"/>
          <w:sz w:val="24"/>
          <w:szCs w:val="24"/>
        </w:rPr>
      </w:pPr>
    </w:p>
    <w:p w14:paraId="093D981B" w14:textId="6DB12E8E" w:rsidR="004C29DE"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49.</w:t>
      </w:r>
      <w:r w:rsidRPr="00422F8C">
        <w:rPr>
          <w:bCs/>
          <w:iCs/>
          <w:color w:val="212121"/>
          <w:spacing w:val="-1"/>
          <w:w w:val="104"/>
          <w:sz w:val="24"/>
          <w:szCs w:val="24"/>
        </w:rPr>
        <w:tab/>
      </w:r>
      <w:r w:rsidR="00C66D6A" w:rsidRPr="00422F8C">
        <w:rPr>
          <w:noProof/>
        </w:rPr>
        <mc:AlternateContent>
          <mc:Choice Requires="wps">
            <w:drawing>
              <wp:anchor distT="0" distB="0" distL="114300" distR="114300" simplePos="0" relativeHeight="251850752" behindDoc="0" locked="0" layoutInCell="1" allowOverlap="1" wp14:anchorId="4EC21CF7" wp14:editId="07DE0C32">
                <wp:simplePos x="0" y="0"/>
                <wp:positionH relativeFrom="page">
                  <wp:posOffset>6687185</wp:posOffset>
                </wp:positionH>
                <wp:positionV relativeFrom="paragraph">
                  <wp:posOffset>1831975</wp:posOffset>
                </wp:positionV>
                <wp:extent cx="0" cy="0"/>
                <wp:effectExtent l="10160" t="660400" r="8890" b="655320"/>
                <wp:wrapNone/>
                <wp:docPr id="65927057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C75D5" id="Line 54" o:spid="_x0000_s1026" style="position:absolute;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55pt,144.25pt" to="526.5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" strokeweight=".72pt">
                <w10:wrap anchorx="page"/>
              </v:line>
            </w:pict>
          </mc:Fallback>
        </mc:AlternateContent>
      </w:r>
      <w:r w:rsidR="00C66D6A" w:rsidRPr="001E3EE6">
        <w:rPr>
          <w:color w:val="212121"/>
          <w:w w:val="105"/>
          <w:sz w:val="24"/>
          <w:szCs w:val="24"/>
        </w:rPr>
        <w:t>Mr Barnardo testified that he learnt of the defamatory allegations on</w:t>
      </w:r>
      <w:r w:rsidR="00C66D6A" w:rsidRPr="001E3EE6">
        <w:rPr>
          <w:color w:val="212121"/>
          <w:spacing w:val="-12"/>
          <w:w w:val="105"/>
          <w:sz w:val="24"/>
          <w:szCs w:val="24"/>
        </w:rPr>
        <w:t xml:space="preserve"> </w:t>
      </w:r>
      <w:r w:rsidR="00C66D6A" w:rsidRPr="001E3EE6">
        <w:rPr>
          <w:color w:val="212121"/>
          <w:w w:val="105"/>
          <w:sz w:val="24"/>
          <w:szCs w:val="24"/>
        </w:rPr>
        <w:t>television.</w:t>
      </w:r>
      <w:r w:rsidR="00C66D6A" w:rsidRPr="001E3EE6">
        <w:rPr>
          <w:color w:val="212121"/>
          <w:spacing w:val="-1"/>
          <w:w w:val="105"/>
          <w:sz w:val="24"/>
          <w:szCs w:val="24"/>
        </w:rPr>
        <w:t xml:space="preserve"> </w:t>
      </w:r>
      <w:r w:rsidR="00C66D6A" w:rsidRPr="001E3EE6">
        <w:rPr>
          <w:color w:val="212121"/>
          <w:w w:val="105"/>
          <w:sz w:val="24"/>
          <w:szCs w:val="24"/>
        </w:rPr>
        <w:t>He</w:t>
      </w:r>
      <w:r w:rsidR="00C66D6A" w:rsidRPr="001E3EE6">
        <w:rPr>
          <w:color w:val="212121"/>
          <w:spacing w:val="-10"/>
          <w:w w:val="105"/>
          <w:sz w:val="24"/>
          <w:szCs w:val="24"/>
        </w:rPr>
        <w:t xml:space="preserve"> </w:t>
      </w:r>
      <w:r w:rsidR="00C66D6A" w:rsidRPr="001E3EE6">
        <w:rPr>
          <w:color w:val="212121"/>
          <w:w w:val="105"/>
          <w:sz w:val="24"/>
          <w:szCs w:val="24"/>
        </w:rPr>
        <w:t>felt</w:t>
      </w:r>
      <w:r w:rsidR="00C66D6A" w:rsidRPr="001E3EE6">
        <w:rPr>
          <w:color w:val="212121"/>
          <w:spacing w:val="-9"/>
          <w:w w:val="105"/>
          <w:sz w:val="24"/>
          <w:szCs w:val="24"/>
        </w:rPr>
        <w:t xml:space="preserve"> </w:t>
      </w:r>
      <w:r w:rsidR="00C66D6A" w:rsidRPr="001E3EE6">
        <w:rPr>
          <w:color w:val="212121"/>
          <w:w w:val="105"/>
          <w:sz w:val="24"/>
          <w:szCs w:val="24"/>
        </w:rPr>
        <w:t>betra</w:t>
      </w:r>
      <w:r w:rsidR="00C66D6A" w:rsidRPr="001E3EE6">
        <w:rPr>
          <w:color w:val="212121"/>
          <w:w w:val="105"/>
          <w:sz w:val="24"/>
          <w:szCs w:val="24"/>
          <w:u w:color="000000"/>
        </w:rPr>
        <w:t>y</w:t>
      </w:r>
      <w:r w:rsidR="00C66D6A" w:rsidRPr="001E3EE6">
        <w:rPr>
          <w:color w:val="212121"/>
          <w:w w:val="105"/>
          <w:sz w:val="24"/>
          <w:szCs w:val="24"/>
        </w:rPr>
        <w:t>ed</w:t>
      </w:r>
      <w:r w:rsidR="00C66D6A" w:rsidRPr="001E3EE6">
        <w:rPr>
          <w:color w:val="212121"/>
          <w:spacing w:val="-1"/>
          <w:w w:val="105"/>
          <w:sz w:val="24"/>
          <w:szCs w:val="24"/>
        </w:rPr>
        <w:t xml:space="preserve"> </w:t>
      </w:r>
      <w:r w:rsidR="00C66D6A" w:rsidRPr="001E3EE6">
        <w:rPr>
          <w:color w:val="212121"/>
          <w:w w:val="105"/>
          <w:sz w:val="24"/>
          <w:szCs w:val="24"/>
        </w:rPr>
        <w:t>and</w:t>
      </w:r>
      <w:r w:rsidR="00C66D6A" w:rsidRPr="001E3EE6">
        <w:rPr>
          <w:color w:val="212121"/>
          <w:spacing w:val="-9"/>
          <w:w w:val="105"/>
          <w:sz w:val="24"/>
          <w:szCs w:val="24"/>
        </w:rPr>
        <w:t xml:space="preserve"> </w:t>
      </w:r>
      <w:r w:rsidR="00C66D6A" w:rsidRPr="001E3EE6">
        <w:rPr>
          <w:color w:val="212121"/>
          <w:w w:val="105"/>
          <w:sz w:val="24"/>
          <w:szCs w:val="24"/>
        </w:rPr>
        <w:t>hurt</w:t>
      </w:r>
      <w:r w:rsidR="00C66D6A" w:rsidRPr="001E3EE6">
        <w:rPr>
          <w:color w:val="212121"/>
          <w:spacing w:val="-9"/>
          <w:w w:val="105"/>
          <w:sz w:val="24"/>
          <w:szCs w:val="24"/>
        </w:rPr>
        <w:t xml:space="preserve"> </w:t>
      </w:r>
      <w:r w:rsidR="00C66D6A" w:rsidRPr="001E3EE6">
        <w:rPr>
          <w:color w:val="212121"/>
          <w:w w:val="105"/>
          <w:sz w:val="24"/>
          <w:szCs w:val="24"/>
        </w:rPr>
        <w:t>by</w:t>
      </w:r>
      <w:r w:rsidR="00C66D6A" w:rsidRPr="001E3EE6">
        <w:rPr>
          <w:color w:val="212121"/>
          <w:spacing w:val="-9"/>
          <w:w w:val="105"/>
          <w:sz w:val="24"/>
          <w:szCs w:val="24"/>
        </w:rPr>
        <w:t xml:space="preserve"> </w:t>
      </w:r>
      <w:r w:rsidR="00C66D6A" w:rsidRPr="001E3EE6">
        <w:rPr>
          <w:color w:val="212121"/>
          <w:w w:val="105"/>
          <w:sz w:val="24"/>
          <w:szCs w:val="24"/>
        </w:rPr>
        <w:t>th</w:t>
      </w:r>
      <w:r w:rsidR="004C29DE" w:rsidRPr="001E3EE6">
        <w:rPr>
          <w:color w:val="212121"/>
          <w:w w:val="105"/>
          <w:sz w:val="24"/>
          <w:szCs w:val="24"/>
        </w:rPr>
        <w:t>e defendant’s</w:t>
      </w:r>
      <w:r w:rsidR="00C66D6A" w:rsidRPr="001E3EE6">
        <w:rPr>
          <w:color w:val="212121"/>
          <w:spacing w:val="-14"/>
          <w:w w:val="105"/>
          <w:sz w:val="24"/>
          <w:szCs w:val="24"/>
        </w:rPr>
        <w:t xml:space="preserve"> </w:t>
      </w:r>
      <w:r w:rsidR="00C66D6A" w:rsidRPr="001E3EE6">
        <w:rPr>
          <w:color w:val="212121"/>
          <w:w w:val="105"/>
          <w:sz w:val="24"/>
          <w:szCs w:val="24"/>
        </w:rPr>
        <w:t>false</w:t>
      </w:r>
      <w:r w:rsidR="00C66D6A" w:rsidRPr="001E3EE6">
        <w:rPr>
          <w:color w:val="212121"/>
          <w:spacing w:val="-8"/>
          <w:w w:val="105"/>
          <w:sz w:val="24"/>
          <w:szCs w:val="24"/>
        </w:rPr>
        <w:t xml:space="preserve"> </w:t>
      </w:r>
      <w:r w:rsidR="00C66D6A" w:rsidRPr="001E3EE6">
        <w:rPr>
          <w:color w:val="212121"/>
          <w:w w:val="105"/>
          <w:sz w:val="24"/>
          <w:szCs w:val="24"/>
        </w:rPr>
        <w:t>statements</w:t>
      </w:r>
      <w:r w:rsidR="004C29DE" w:rsidRPr="001E3EE6">
        <w:rPr>
          <w:color w:val="212121"/>
          <w:w w:val="105"/>
          <w:sz w:val="24"/>
          <w:szCs w:val="24"/>
        </w:rPr>
        <w:t>.</w:t>
      </w:r>
      <w:r w:rsidR="00C66D6A" w:rsidRPr="001E3EE6">
        <w:rPr>
          <w:color w:val="212121"/>
          <w:spacing w:val="-12"/>
          <w:w w:val="105"/>
          <w:sz w:val="24"/>
          <w:szCs w:val="24"/>
        </w:rPr>
        <w:t xml:space="preserve"> </w:t>
      </w:r>
      <w:r w:rsidR="00C66D6A" w:rsidRPr="001E3EE6">
        <w:rPr>
          <w:color w:val="212121"/>
          <w:w w:val="105"/>
          <w:sz w:val="24"/>
          <w:szCs w:val="24"/>
        </w:rPr>
        <w:t>The</w:t>
      </w:r>
      <w:r w:rsidR="00C66D6A" w:rsidRPr="001E3EE6">
        <w:rPr>
          <w:color w:val="212121"/>
          <w:spacing w:val="-9"/>
          <w:w w:val="105"/>
          <w:sz w:val="24"/>
          <w:szCs w:val="24"/>
        </w:rPr>
        <w:t xml:space="preserve"> </w:t>
      </w:r>
      <w:r w:rsidR="00C66D6A" w:rsidRPr="001E3EE6">
        <w:rPr>
          <w:color w:val="212121"/>
          <w:w w:val="105"/>
          <w:sz w:val="24"/>
          <w:szCs w:val="24"/>
        </w:rPr>
        <w:t>defamation</w:t>
      </w:r>
      <w:r w:rsidR="00C66D6A" w:rsidRPr="001E3EE6">
        <w:rPr>
          <w:color w:val="212121"/>
          <w:spacing w:val="-2"/>
          <w:w w:val="105"/>
          <w:sz w:val="24"/>
          <w:szCs w:val="24"/>
        </w:rPr>
        <w:t xml:space="preserve"> </w:t>
      </w:r>
      <w:r w:rsidR="00C66D6A" w:rsidRPr="001E3EE6">
        <w:rPr>
          <w:color w:val="212121"/>
          <w:w w:val="105"/>
          <w:sz w:val="24"/>
          <w:szCs w:val="24"/>
        </w:rPr>
        <w:t>also</w:t>
      </w:r>
      <w:r w:rsidR="00C66D6A" w:rsidRPr="001E3EE6">
        <w:rPr>
          <w:color w:val="212121"/>
          <w:spacing w:val="-9"/>
          <w:w w:val="105"/>
          <w:sz w:val="24"/>
          <w:szCs w:val="24"/>
        </w:rPr>
        <w:t xml:space="preserve"> </w:t>
      </w:r>
      <w:r w:rsidR="00C66D6A" w:rsidRPr="001E3EE6">
        <w:rPr>
          <w:color w:val="212121"/>
          <w:w w:val="105"/>
          <w:sz w:val="24"/>
          <w:szCs w:val="24"/>
        </w:rPr>
        <w:t>triggered</w:t>
      </w:r>
      <w:r w:rsidR="00C66D6A" w:rsidRPr="001E3EE6">
        <w:rPr>
          <w:color w:val="212121"/>
          <w:spacing w:val="-1"/>
          <w:w w:val="105"/>
          <w:sz w:val="24"/>
          <w:szCs w:val="24"/>
        </w:rPr>
        <w:t xml:space="preserve"> </w:t>
      </w:r>
      <w:r w:rsidR="00C66D6A" w:rsidRPr="001E3EE6">
        <w:rPr>
          <w:color w:val="212121"/>
          <w:w w:val="105"/>
          <w:sz w:val="24"/>
          <w:szCs w:val="24"/>
        </w:rPr>
        <w:t>anger</w:t>
      </w:r>
      <w:r w:rsidR="00C66D6A" w:rsidRPr="001E3EE6">
        <w:rPr>
          <w:color w:val="212121"/>
          <w:spacing w:val="-9"/>
          <w:w w:val="105"/>
          <w:sz w:val="24"/>
          <w:szCs w:val="24"/>
        </w:rPr>
        <w:t xml:space="preserve"> </w:t>
      </w:r>
      <w:r w:rsidR="00C66D6A" w:rsidRPr="001E3EE6">
        <w:rPr>
          <w:color w:val="212121"/>
          <w:w w:val="105"/>
          <w:sz w:val="24"/>
          <w:szCs w:val="24"/>
        </w:rPr>
        <w:t>in</w:t>
      </w:r>
      <w:r w:rsidR="00C66D6A" w:rsidRPr="001E3EE6">
        <w:rPr>
          <w:color w:val="212121"/>
          <w:spacing w:val="-16"/>
          <w:w w:val="105"/>
          <w:sz w:val="24"/>
          <w:szCs w:val="24"/>
        </w:rPr>
        <w:t xml:space="preserve"> </w:t>
      </w:r>
      <w:r w:rsidR="00C66D6A" w:rsidRPr="001E3EE6">
        <w:rPr>
          <w:color w:val="212121"/>
          <w:w w:val="105"/>
          <w:sz w:val="24"/>
          <w:szCs w:val="24"/>
        </w:rPr>
        <w:t>him,</w:t>
      </w:r>
      <w:r w:rsidR="00C66D6A" w:rsidRPr="001E3EE6">
        <w:rPr>
          <w:color w:val="212121"/>
          <w:spacing w:val="-12"/>
          <w:w w:val="105"/>
          <w:sz w:val="24"/>
          <w:szCs w:val="24"/>
        </w:rPr>
        <w:t xml:space="preserve"> </w:t>
      </w:r>
      <w:r w:rsidR="00C66D6A" w:rsidRPr="001E3EE6">
        <w:rPr>
          <w:color w:val="212121"/>
          <w:w w:val="105"/>
          <w:sz w:val="24"/>
          <w:szCs w:val="24"/>
        </w:rPr>
        <w:t>because</w:t>
      </w:r>
      <w:r w:rsidR="00C66D6A" w:rsidRPr="001E3EE6">
        <w:rPr>
          <w:color w:val="212121"/>
          <w:spacing w:val="-5"/>
          <w:w w:val="105"/>
          <w:sz w:val="24"/>
          <w:szCs w:val="24"/>
        </w:rPr>
        <w:t xml:space="preserve"> </w:t>
      </w:r>
      <w:r w:rsidR="00C66D6A" w:rsidRPr="001E3EE6">
        <w:rPr>
          <w:color w:val="212121"/>
          <w:w w:val="105"/>
          <w:sz w:val="24"/>
          <w:szCs w:val="24"/>
        </w:rPr>
        <w:t xml:space="preserve">he knew that his name was not mentioned in the Bowman's </w:t>
      </w:r>
      <w:r w:rsidR="004C29DE" w:rsidRPr="001E3EE6">
        <w:rPr>
          <w:color w:val="212121"/>
          <w:w w:val="105"/>
          <w:sz w:val="24"/>
          <w:szCs w:val="24"/>
        </w:rPr>
        <w:t>R</w:t>
      </w:r>
      <w:r w:rsidR="00C66D6A" w:rsidRPr="001E3EE6">
        <w:rPr>
          <w:color w:val="212121"/>
          <w:w w:val="105"/>
          <w:sz w:val="24"/>
          <w:szCs w:val="24"/>
        </w:rPr>
        <w:t xml:space="preserve">eport. Many people in his local community were disappointed in him, because they </w:t>
      </w:r>
      <w:r w:rsidR="004C29DE" w:rsidRPr="001E3EE6">
        <w:rPr>
          <w:color w:val="212121"/>
          <w:w w:val="105"/>
          <w:sz w:val="24"/>
          <w:szCs w:val="24"/>
        </w:rPr>
        <w:t xml:space="preserve">had previously </w:t>
      </w:r>
      <w:r w:rsidR="00C66D6A" w:rsidRPr="001E3EE6">
        <w:rPr>
          <w:color w:val="212121"/>
          <w:w w:val="105"/>
          <w:sz w:val="24"/>
          <w:szCs w:val="24"/>
        </w:rPr>
        <w:t>looked up to him as someone of</w:t>
      </w:r>
      <w:r w:rsidR="00C66D6A" w:rsidRPr="001E3EE6">
        <w:rPr>
          <w:color w:val="212121"/>
          <w:spacing w:val="-22"/>
          <w:w w:val="105"/>
          <w:sz w:val="24"/>
          <w:szCs w:val="24"/>
        </w:rPr>
        <w:t xml:space="preserve"> </w:t>
      </w:r>
      <w:r w:rsidR="00C66D6A" w:rsidRPr="001E3EE6">
        <w:rPr>
          <w:color w:val="212121"/>
          <w:w w:val="105"/>
          <w:sz w:val="24"/>
          <w:szCs w:val="24"/>
        </w:rPr>
        <w:t>integrity,</w:t>
      </w:r>
      <w:r w:rsidR="00C66D6A" w:rsidRPr="001E3EE6">
        <w:rPr>
          <w:color w:val="212121"/>
          <w:spacing w:val="-12"/>
          <w:w w:val="105"/>
          <w:sz w:val="24"/>
          <w:szCs w:val="24"/>
        </w:rPr>
        <w:t xml:space="preserve"> </w:t>
      </w:r>
      <w:r w:rsidR="00C66D6A" w:rsidRPr="001E3EE6">
        <w:rPr>
          <w:color w:val="212121"/>
          <w:w w:val="105"/>
          <w:sz w:val="24"/>
          <w:szCs w:val="24"/>
        </w:rPr>
        <w:t>morals,</w:t>
      </w:r>
      <w:r w:rsidR="00C66D6A" w:rsidRPr="001E3EE6">
        <w:rPr>
          <w:color w:val="212121"/>
          <w:spacing w:val="-18"/>
          <w:w w:val="105"/>
          <w:sz w:val="24"/>
          <w:szCs w:val="24"/>
        </w:rPr>
        <w:t xml:space="preserve"> </w:t>
      </w:r>
      <w:r w:rsidR="00C66D6A" w:rsidRPr="001E3EE6">
        <w:rPr>
          <w:color w:val="212121"/>
          <w:w w:val="105"/>
          <w:sz w:val="24"/>
          <w:szCs w:val="24"/>
        </w:rPr>
        <w:t>and</w:t>
      </w:r>
      <w:r w:rsidR="00C66D6A" w:rsidRPr="001E3EE6">
        <w:rPr>
          <w:color w:val="212121"/>
          <w:spacing w:val="-23"/>
          <w:w w:val="105"/>
          <w:sz w:val="24"/>
          <w:szCs w:val="24"/>
        </w:rPr>
        <w:t xml:space="preserve"> </w:t>
      </w:r>
      <w:r w:rsidR="00C66D6A" w:rsidRPr="001E3EE6">
        <w:rPr>
          <w:color w:val="212121"/>
          <w:w w:val="105"/>
          <w:sz w:val="24"/>
          <w:szCs w:val="24"/>
        </w:rPr>
        <w:t>principles.</w:t>
      </w:r>
      <w:r w:rsidR="004C29DE" w:rsidRPr="001E3EE6">
        <w:rPr>
          <w:color w:val="212121"/>
          <w:w w:val="105"/>
          <w:sz w:val="24"/>
          <w:szCs w:val="24"/>
        </w:rPr>
        <w:t xml:space="preserve">  </w:t>
      </w:r>
      <w:r w:rsidR="00C66D6A" w:rsidRPr="001E3EE6">
        <w:rPr>
          <w:color w:val="212121"/>
          <w:w w:val="105"/>
          <w:sz w:val="24"/>
          <w:szCs w:val="24"/>
        </w:rPr>
        <w:t xml:space="preserve">Mr Barnardo was </w:t>
      </w:r>
      <w:r w:rsidR="004C29DE" w:rsidRPr="001E3EE6">
        <w:rPr>
          <w:color w:val="212121"/>
          <w:w w:val="105"/>
          <w:sz w:val="24"/>
          <w:szCs w:val="24"/>
        </w:rPr>
        <w:t xml:space="preserve">thereafter </w:t>
      </w:r>
      <w:r w:rsidR="00C66D6A" w:rsidRPr="001E3EE6">
        <w:rPr>
          <w:color w:val="212121"/>
          <w:w w:val="105"/>
          <w:sz w:val="24"/>
          <w:szCs w:val="24"/>
        </w:rPr>
        <w:t>interviewed on Radio Atlantis about the reasons for his resignation</w:t>
      </w:r>
      <w:r w:rsidR="00C66D6A" w:rsidRPr="001E3EE6">
        <w:rPr>
          <w:color w:val="606060"/>
          <w:w w:val="105"/>
          <w:sz w:val="24"/>
          <w:szCs w:val="24"/>
        </w:rPr>
        <w:t xml:space="preserve">, </w:t>
      </w:r>
      <w:r w:rsidR="00C66D6A" w:rsidRPr="001E3EE6">
        <w:rPr>
          <w:color w:val="212121"/>
          <w:w w:val="105"/>
          <w:sz w:val="24"/>
          <w:szCs w:val="24"/>
        </w:rPr>
        <w:t>as well as the allegations of corruption against</w:t>
      </w:r>
      <w:r w:rsidR="00C66D6A" w:rsidRPr="001E3EE6">
        <w:rPr>
          <w:color w:val="212121"/>
          <w:spacing w:val="-12"/>
          <w:w w:val="105"/>
          <w:sz w:val="24"/>
          <w:szCs w:val="24"/>
        </w:rPr>
        <w:t xml:space="preserve"> </w:t>
      </w:r>
      <w:r w:rsidR="00C66D6A" w:rsidRPr="001E3EE6">
        <w:rPr>
          <w:color w:val="212121"/>
          <w:w w:val="105"/>
          <w:sz w:val="24"/>
          <w:szCs w:val="24"/>
        </w:rPr>
        <w:t>him.</w:t>
      </w:r>
      <w:r w:rsidR="00C66D6A" w:rsidRPr="001E3EE6">
        <w:rPr>
          <w:color w:val="212121"/>
          <w:spacing w:val="-18"/>
          <w:w w:val="105"/>
          <w:sz w:val="24"/>
          <w:szCs w:val="24"/>
        </w:rPr>
        <w:t xml:space="preserve"> </w:t>
      </w:r>
      <w:r w:rsidR="00C66D6A" w:rsidRPr="001E3EE6">
        <w:rPr>
          <w:color w:val="212121"/>
          <w:w w:val="105"/>
          <w:sz w:val="24"/>
          <w:szCs w:val="24"/>
        </w:rPr>
        <w:t>He</w:t>
      </w:r>
      <w:r w:rsidR="00C66D6A" w:rsidRPr="001E3EE6">
        <w:rPr>
          <w:color w:val="212121"/>
          <w:spacing w:val="-19"/>
          <w:w w:val="105"/>
          <w:sz w:val="24"/>
          <w:szCs w:val="24"/>
        </w:rPr>
        <w:t xml:space="preserve"> </w:t>
      </w:r>
      <w:r w:rsidR="00C66D6A" w:rsidRPr="001E3EE6">
        <w:rPr>
          <w:color w:val="212121"/>
          <w:w w:val="105"/>
          <w:sz w:val="24"/>
          <w:szCs w:val="24"/>
        </w:rPr>
        <w:t>denied</w:t>
      </w:r>
      <w:r w:rsidR="00C66D6A" w:rsidRPr="001E3EE6">
        <w:rPr>
          <w:color w:val="212121"/>
          <w:spacing w:val="-13"/>
          <w:w w:val="105"/>
          <w:sz w:val="24"/>
          <w:szCs w:val="24"/>
        </w:rPr>
        <w:t xml:space="preserve"> </w:t>
      </w:r>
      <w:r w:rsidR="00C66D6A" w:rsidRPr="001E3EE6">
        <w:rPr>
          <w:color w:val="212121"/>
          <w:w w:val="105"/>
          <w:sz w:val="24"/>
          <w:szCs w:val="24"/>
        </w:rPr>
        <w:t>the</w:t>
      </w:r>
      <w:r w:rsidR="00C66D6A" w:rsidRPr="001E3EE6">
        <w:rPr>
          <w:color w:val="212121"/>
          <w:spacing w:val="-21"/>
          <w:w w:val="105"/>
          <w:sz w:val="24"/>
          <w:szCs w:val="24"/>
        </w:rPr>
        <w:t xml:space="preserve"> </w:t>
      </w:r>
      <w:r w:rsidR="00C66D6A" w:rsidRPr="001E3EE6">
        <w:rPr>
          <w:color w:val="212121"/>
          <w:w w:val="105"/>
          <w:sz w:val="24"/>
          <w:szCs w:val="24"/>
        </w:rPr>
        <w:t>allegations.</w:t>
      </w:r>
    </w:p>
    <w:p w14:paraId="1B00F5B7" w14:textId="77777777" w:rsidR="004C29DE" w:rsidRPr="00422F8C" w:rsidRDefault="004C29DE" w:rsidP="00422F8C">
      <w:pPr>
        <w:pStyle w:val="ListParagraph"/>
        <w:spacing w:line="360" w:lineRule="auto"/>
        <w:contextualSpacing/>
        <w:rPr>
          <w:color w:val="212121"/>
          <w:w w:val="105"/>
          <w:sz w:val="24"/>
          <w:szCs w:val="24"/>
        </w:rPr>
      </w:pPr>
    </w:p>
    <w:p w14:paraId="17DDB220" w14:textId="6B12EA9D" w:rsidR="004C29DE"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50.</w:t>
      </w:r>
      <w:r w:rsidRPr="00422F8C">
        <w:rPr>
          <w:bCs/>
          <w:iCs/>
          <w:color w:val="212121"/>
          <w:spacing w:val="-1"/>
          <w:w w:val="104"/>
          <w:sz w:val="24"/>
          <w:szCs w:val="24"/>
        </w:rPr>
        <w:tab/>
      </w:r>
      <w:r w:rsidR="004C29DE" w:rsidRPr="001E3EE6">
        <w:rPr>
          <w:color w:val="212121"/>
          <w:w w:val="105"/>
          <w:sz w:val="24"/>
          <w:szCs w:val="24"/>
        </w:rPr>
        <w:t>Mr Barnardo</w:t>
      </w:r>
      <w:r w:rsidR="00C66D6A" w:rsidRPr="001E3EE6">
        <w:rPr>
          <w:color w:val="212121"/>
          <w:w w:val="105"/>
          <w:sz w:val="24"/>
          <w:szCs w:val="24"/>
        </w:rPr>
        <w:t xml:space="preserve"> was not paid after h</w:t>
      </w:r>
      <w:r w:rsidR="004C29DE" w:rsidRPr="001E3EE6">
        <w:rPr>
          <w:color w:val="212121"/>
          <w:w w:val="105"/>
          <w:sz w:val="24"/>
          <w:szCs w:val="24"/>
        </w:rPr>
        <w:t>is resignation.  He</w:t>
      </w:r>
      <w:r w:rsidR="00C66D6A" w:rsidRPr="001E3EE6">
        <w:rPr>
          <w:color w:val="212121"/>
          <w:w w:val="105"/>
          <w:sz w:val="24"/>
          <w:szCs w:val="24"/>
        </w:rPr>
        <w:t xml:space="preserve"> testified that people were hesitant to give money to the</w:t>
      </w:r>
      <w:r w:rsidR="004C29DE" w:rsidRPr="001E3EE6">
        <w:rPr>
          <w:color w:val="212121"/>
          <w:w w:val="105"/>
          <w:sz w:val="24"/>
          <w:szCs w:val="24"/>
        </w:rPr>
        <w:t xml:space="preserve"> plaintiffs</w:t>
      </w:r>
      <w:r w:rsidR="00C66D6A" w:rsidRPr="001E3EE6">
        <w:rPr>
          <w:color w:val="212121"/>
          <w:w w:val="105"/>
          <w:sz w:val="24"/>
          <w:szCs w:val="24"/>
        </w:rPr>
        <w:t xml:space="preserve"> due to the cloud over their heads. He was left unemployed. He had to face an eviction</w:t>
      </w:r>
      <w:r w:rsidR="004C29DE" w:rsidRPr="001E3EE6">
        <w:rPr>
          <w:color w:val="212121"/>
          <w:w w:val="105"/>
          <w:sz w:val="24"/>
          <w:szCs w:val="24"/>
        </w:rPr>
        <w:t>,</w:t>
      </w:r>
      <w:r w:rsidR="00C66D6A" w:rsidRPr="001E3EE6">
        <w:rPr>
          <w:color w:val="212121"/>
          <w:w w:val="105"/>
          <w:sz w:val="24"/>
          <w:szCs w:val="24"/>
        </w:rPr>
        <w:t xml:space="preserve"> and </w:t>
      </w:r>
      <w:r w:rsidR="004C29DE" w:rsidRPr="001E3EE6">
        <w:rPr>
          <w:color w:val="212121"/>
          <w:w w:val="105"/>
          <w:sz w:val="24"/>
          <w:szCs w:val="24"/>
        </w:rPr>
        <w:t xml:space="preserve">also </w:t>
      </w:r>
      <w:r w:rsidR="00C66D6A" w:rsidRPr="001E3EE6">
        <w:rPr>
          <w:color w:val="212121"/>
          <w:w w:val="105"/>
          <w:sz w:val="24"/>
          <w:szCs w:val="24"/>
        </w:rPr>
        <w:t xml:space="preserve">lost his vehicle. He and his </w:t>
      </w:r>
      <w:r w:rsidR="00C66D6A" w:rsidRPr="001E3EE6">
        <w:rPr>
          <w:color w:val="212121"/>
          <w:w w:val="105"/>
          <w:sz w:val="24"/>
          <w:szCs w:val="24"/>
        </w:rPr>
        <w:lastRenderedPageBreak/>
        <w:t>family faced very tough times, and had it not been for his wife's employment as a teacher with the provincial education department, matters would have been worse. His wife's salary did not cover all their financial obligations.</w:t>
      </w:r>
    </w:p>
    <w:p w14:paraId="2F07438D" w14:textId="77777777" w:rsidR="004C29DE" w:rsidRPr="00422F8C" w:rsidRDefault="004C29DE" w:rsidP="00422F8C">
      <w:pPr>
        <w:pStyle w:val="ListParagraph"/>
        <w:spacing w:line="360" w:lineRule="auto"/>
        <w:contextualSpacing/>
        <w:rPr>
          <w:color w:val="212121"/>
          <w:w w:val="105"/>
          <w:sz w:val="24"/>
          <w:szCs w:val="24"/>
        </w:rPr>
      </w:pPr>
    </w:p>
    <w:p w14:paraId="3C61A9A1" w14:textId="5C7CB638" w:rsidR="004C29DE"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51.</w:t>
      </w:r>
      <w:r w:rsidRPr="00422F8C">
        <w:rPr>
          <w:bCs/>
          <w:iCs/>
          <w:color w:val="212121"/>
          <w:spacing w:val="-1"/>
          <w:w w:val="104"/>
          <w:sz w:val="24"/>
          <w:szCs w:val="24"/>
        </w:rPr>
        <w:tab/>
      </w:r>
      <w:r w:rsidR="00C66D6A" w:rsidRPr="001E3EE6">
        <w:rPr>
          <w:color w:val="212121"/>
          <w:w w:val="105"/>
          <w:sz w:val="24"/>
          <w:szCs w:val="24"/>
        </w:rPr>
        <w:t xml:space="preserve">Mr Barnardo mentioned that he </w:t>
      </w:r>
      <w:r w:rsidR="004C29DE" w:rsidRPr="001E3EE6">
        <w:rPr>
          <w:color w:val="212121"/>
          <w:w w:val="105"/>
          <w:sz w:val="24"/>
          <w:szCs w:val="24"/>
        </w:rPr>
        <w:t xml:space="preserve">had </w:t>
      </w:r>
      <w:r w:rsidR="00C66D6A" w:rsidRPr="001E3EE6">
        <w:rPr>
          <w:color w:val="212121"/>
          <w:w w:val="105"/>
          <w:sz w:val="24"/>
          <w:szCs w:val="24"/>
        </w:rPr>
        <w:t xml:space="preserve">made more than twenty applications for employment with the </w:t>
      </w:r>
      <w:r w:rsidR="004C29DE" w:rsidRPr="001E3EE6">
        <w:rPr>
          <w:color w:val="212121"/>
          <w:w w:val="105"/>
          <w:sz w:val="24"/>
          <w:szCs w:val="24"/>
        </w:rPr>
        <w:t>City</w:t>
      </w:r>
      <w:r w:rsidR="00C66D6A" w:rsidRPr="001E3EE6">
        <w:rPr>
          <w:color w:val="212121"/>
          <w:w w:val="105"/>
          <w:sz w:val="24"/>
          <w:szCs w:val="24"/>
        </w:rPr>
        <w:t>, the provincial administration, and also various national departments of state. None of  these applications were successful. Mr Barnardo remained unemployed until shortly before the November 2021 local government elections, when he was</w:t>
      </w:r>
      <w:r w:rsidR="00C66D6A" w:rsidRPr="001E3EE6">
        <w:rPr>
          <w:color w:val="212121"/>
          <w:spacing w:val="-13"/>
          <w:w w:val="105"/>
          <w:sz w:val="24"/>
          <w:szCs w:val="24"/>
        </w:rPr>
        <w:t xml:space="preserve"> </w:t>
      </w:r>
      <w:r w:rsidR="00C66D6A" w:rsidRPr="001E3EE6">
        <w:rPr>
          <w:color w:val="212121"/>
          <w:w w:val="105"/>
          <w:sz w:val="24"/>
          <w:szCs w:val="24"/>
        </w:rPr>
        <w:t>employed</w:t>
      </w:r>
      <w:r w:rsidR="00C66D6A" w:rsidRPr="001E3EE6">
        <w:rPr>
          <w:color w:val="212121"/>
          <w:spacing w:val="-5"/>
          <w:w w:val="105"/>
          <w:sz w:val="24"/>
          <w:szCs w:val="24"/>
        </w:rPr>
        <w:t xml:space="preserve"> </w:t>
      </w:r>
      <w:r w:rsidR="00C66D6A" w:rsidRPr="001E3EE6">
        <w:rPr>
          <w:color w:val="212121"/>
          <w:w w:val="105"/>
          <w:sz w:val="24"/>
          <w:szCs w:val="24"/>
        </w:rPr>
        <w:t>on</w:t>
      </w:r>
      <w:r w:rsidR="00C66D6A" w:rsidRPr="001E3EE6">
        <w:rPr>
          <w:color w:val="212121"/>
          <w:spacing w:val="-13"/>
          <w:w w:val="105"/>
          <w:sz w:val="24"/>
          <w:szCs w:val="24"/>
        </w:rPr>
        <w:t xml:space="preserve"> </w:t>
      </w:r>
      <w:r w:rsidR="00C66D6A" w:rsidRPr="001E3EE6">
        <w:rPr>
          <w:color w:val="212121"/>
          <w:w w:val="105"/>
          <w:sz w:val="24"/>
          <w:szCs w:val="24"/>
        </w:rPr>
        <w:t>a</w:t>
      </w:r>
      <w:r w:rsidR="00C66D6A" w:rsidRPr="001E3EE6">
        <w:rPr>
          <w:color w:val="212121"/>
          <w:spacing w:val="-13"/>
          <w:w w:val="105"/>
          <w:sz w:val="24"/>
          <w:szCs w:val="24"/>
        </w:rPr>
        <w:t xml:space="preserve"> </w:t>
      </w:r>
      <w:r w:rsidR="00C66D6A" w:rsidRPr="001E3EE6">
        <w:rPr>
          <w:color w:val="212121"/>
          <w:w w:val="105"/>
          <w:sz w:val="24"/>
          <w:szCs w:val="24"/>
        </w:rPr>
        <w:t>short-term</w:t>
      </w:r>
      <w:r w:rsidR="00C66D6A" w:rsidRPr="001E3EE6">
        <w:rPr>
          <w:color w:val="212121"/>
          <w:spacing w:val="-6"/>
          <w:w w:val="105"/>
          <w:sz w:val="24"/>
          <w:szCs w:val="24"/>
        </w:rPr>
        <w:t xml:space="preserve"> </w:t>
      </w:r>
      <w:r w:rsidR="00C66D6A" w:rsidRPr="001E3EE6">
        <w:rPr>
          <w:color w:val="212121"/>
          <w:w w:val="105"/>
          <w:sz w:val="24"/>
          <w:szCs w:val="24"/>
        </w:rPr>
        <w:t>basis</w:t>
      </w:r>
      <w:r w:rsidR="00C66D6A" w:rsidRPr="001E3EE6">
        <w:rPr>
          <w:color w:val="212121"/>
          <w:spacing w:val="-9"/>
          <w:w w:val="105"/>
          <w:sz w:val="24"/>
          <w:szCs w:val="24"/>
        </w:rPr>
        <w:t xml:space="preserve"> </w:t>
      </w:r>
      <w:r w:rsidR="00C66D6A" w:rsidRPr="001E3EE6">
        <w:rPr>
          <w:color w:val="212121"/>
          <w:w w:val="105"/>
          <w:sz w:val="24"/>
          <w:szCs w:val="24"/>
        </w:rPr>
        <w:t>for</w:t>
      </w:r>
      <w:r w:rsidR="00C66D6A" w:rsidRPr="001E3EE6">
        <w:rPr>
          <w:color w:val="212121"/>
          <w:spacing w:val="-10"/>
          <w:w w:val="105"/>
          <w:sz w:val="24"/>
          <w:szCs w:val="24"/>
        </w:rPr>
        <w:t xml:space="preserve"> </w:t>
      </w:r>
      <w:r w:rsidR="00C66D6A" w:rsidRPr="001E3EE6">
        <w:rPr>
          <w:color w:val="212121"/>
          <w:w w:val="105"/>
          <w:sz w:val="24"/>
          <w:szCs w:val="24"/>
        </w:rPr>
        <w:t>the</w:t>
      </w:r>
      <w:r w:rsidR="00C66D6A" w:rsidRPr="001E3EE6">
        <w:rPr>
          <w:color w:val="212121"/>
          <w:spacing w:val="-13"/>
          <w:w w:val="105"/>
          <w:sz w:val="24"/>
          <w:szCs w:val="24"/>
        </w:rPr>
        <w:t xml:space="preserve"> </w:t>
      </w:r>
      <w:r w:rsidR="00C66D6A" w:rsidRPr="001E3EE6">
        <w:rPr>
          <w:color w:val="212121"/>
          <w:w w:val="105"/>
          <w:sz w:val="24"/>
          <w:szCs w:val="24"/>
        </w:rPr>
        <w:t>mayoral</w:t>
      </w:r>
      <w:r w:rsidR="00C66D6A" w:rsidRPr="001E3EE6">
        <w:rPr>
          <w:color w:val="212121"/>
          <w:spacing w:val="-9"/>
          <w:w w:val="105"/>
          <w:sz w:val="24"/>
          <w:szCs w:val="24"/>
        </w:rPr>
        <w:t xml:space="preserve"> </w:t>
      </w:r>
      <w:r w:rsidR="00C66D6A" w:rsidRPr="001E3EE6">
        <w:rPr>
          <w:color w:val="212121"/>
          <w:w w:val="105"/>
          <w:sz w:val="24"/>
          <w:szCs w:val="24"/>
        </w:rPr>
        <w:t>campaign of</w:t>
      </w:r>
      <w:r w:rsidR="00C66D6A" w:rsidRPr="001E3EE6">
        <w:rPr>
          <w:color w:val="212121"/>
          <w:spacing w:val="-14"/>
          <w:w w:val="105"/>
          <w:sz w:val="24"/>
          <w:szCs w:val="24"/>
        </w:rPr>
        <w:t xml:space="preserve"> </w:t>
      </w:r>
      <w:r w:rsidR="00C66D6A" w:rsidRPr="001E3EE6">
        <w:rPr>
          <w:color w:val="212121"/>
          <w:w w:val="105"/>
          <w:sz w:val="24"/>
          <w:szCs w:val="24"/>
        </w:rPr>
        <w:t>Mr</w:t>
      </w:r>
      <w:r w:rsidR="00C66D6A" w:rsidRPr="001E3EE6">
        <w:rPr>
          <w:color w:val="212121"/>
          <w:spacing w:val="-9"/>
          <w:w w:val="105"/>
          <w:sz w:val="24"/>
          <w:szCs w:val="24"/>
        </w:rPr>
        <w:t xml:space="preserve"> </w:t>
      </w:r>
      <w:r w:rsidR="00C66D6A" w:rsidRPr="001E3EE6">
        <w:rPr>
          <w:color w:val="212121"/>
          <w:w w:val="105"/>
          <w:sz w:val="24"/>
          <w:szCs w:val="24"/>
        </w:rPr>
        <w:t>Brett</w:t>
      </w:r>
      <w:r w:rsidR="004C29DE" w:rsidRPr="001E3EE6">
        <w:rPr>
          <w:color w:val="212121"/>
          <w:w w:val="105"/>
          <w:sz w:val="24"/>
          <w:szCs w:val="24"/>
        </w:rPr>
        <w:t xml:space="preserve"> </w:t>
      </w:r>
      <w:r w:rsidR="00C66D6A" w:rsidRPr="001E3EE6">
        <w:rPr>
          <w:color w:val="212121"/>
          <w:w w:val="105"/>
          <w:sz w:val="24"/>
          <w:szCs w:val="24"/>
        </w:rPr>
        <w:t>Herron. In 2022, he was employed as an official paid by the City, but work</w:t>
      </w:r>
      <w:r w:rsidR="004C29DE" w:rsidRPr="001E3EE6">
        <w:rPr>
          <w:color w:val="212121"/>
          <w:w w:val="105"/>
          <w:sz w:val="24"/>
          <w:szCs w:val="24"/>
        </w:rPr>
        <w:t>ing</w:t>
      </w:r>
      <w:r w:rsidR="00C66D6A" w:rsidRPr="001E3EE6">
        <w:rPr>
          <w:color w:val="212121"/>
          <w:w w:val="105"/>
          <w:sz w:val="24"/>
          <w:szCs w:val="24"/>
        </w:rPr>
        <w:t xml:space="preserve"> as a researcher in the office of the Good Party, where he currently earns R21</w:t>
      </w:r>
      <w:r w:rsidR="004C29DE" w:rsidRPr="001E3EE6">
        <w:rPr>
          <w:color w:val="212121"/>
          <w:w w:val="105"/>
          <w:sz w:val="24"/>
          <w:szCs w:val="24"/>
        </w:rPr>
        <w:t>,</w:t>
      </w:r>
      <w:r w:rsidR="00C66D6A" w:rsidRPr="001E3EE6">
        <w:rPr>
          <w:color w:val="212121"/>
          <w:w w:val="105"/>
          <w:sz w:val="24"/>
          <w:szCs w:val="24"/>
        </w:rPr>
        <w:t>000</w:t>
      </w:r>
      <w:r w:rsidR="004C29DE" w:rsidRPr="001E3EE6">
        <w:rPr>
          <w:color w:val="212121"/>
          <w:w w:val="105"/>
          <w:sz w:val="24"/>
          <w:szCs w:val="24"/>
        </w:rPr>
        <w:t>.00</w:t>
      </w:r>
      <w:r w:rsidR="00C66D6A" w:rsidRPr="001E3EE6">
        <w:rPr>
          <w:color w:val="212121"/>
          <w:w w:val="105"/>
          <w:sz w:val="24"/>
          <w:szCs w:val="24"/>
        </w:rPr>
        <w:t xml:space="preserve"> per month.</w:t>
      </w:r>
    </w:p>
    <w:p w14:paraId="09B54DF3" w14:textId="77777777" w:rsidR="004C29DE" w:rsidRPr="00422F8C" w:rsidRDefault="004C29DE" w:rsidP="00422F8C">
      <w:pPr>
        <w:pStyle w:val="ListParagraph"/>
        <w:spacing w:line="360" w:lineRule="auto"/>
        <w:contextualSpacing/>
        <w:rPr>
          <w:color w:val="212121"/>
          <w:w w:val="105"/>
          <w:sz w:val="24"/>
          <w:szCs w:val="24"/>
        </w:rPr>
      </w:pPr>
    </w:p>
    <w:p w14:paraId="053B2101" w14:textId="1A27EFEB" w:rsidR="004C29DE"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52.</w:t>
      </w:r>
      <w:r w:rsidRPr="00422F8C">
        <w:rPr>
          <w:bCs/>
          <w:iCs/>
          <w:color w:val="212121"/>
          <w:spacing w:val="-1"/>
          <w:w w:val="104"/>
          <w:sz w:val="24"/>
          <w:szCs w:val="24"/>
        </w:rPr>
        <w:tab/>
      </w:r>
      <w:r w:rsidR="00C66D6A" w:rsidRPr="001E3EE6">
        <w:rPr>
          <w:color w:val="212121"/>
          <w:w w:val="105"/>
          <w:sz w:val="24"/>
          <w:szCs w:val="24"/>
        </w:rPr>
        <w:t xml:space="preserve">During cross-examination, Mr Barnardo acknowledged that Mr Twigg </w:t>
      </w:r>
      <w:r w:rsidR="004C29DE" w:rsidRPr="001E3EE6">
        <w:rPr>
          <w:color w:val="212121"/>
          <w:w w:val="105"/>
          <w:sz w:val="24"/>
          <w:szCs w:val="24"/>
        </w:rPr>
        <w:t xml:space="preserve">had </w:t>
      </w:r>
      <w:r w:rsidR="00C66D6A" w:rsidRPr="001E3EE6">
        <w:rPr>
          <w:color w:val="212121"/>
          <w:w w:val="105"/>
          <w:sz w:val="24"/>
          <w:szCs w:val="24"/>
        </w:rPr>
        <w:t>stated</w:t>
      </w:r>
      <w:r w:rsidR="00C66D6A" w:rsidRPr="001E3EE6">
        <w:rPr>
          <w:color w:val="212121"/>
          <w:spacing w:val="-7"/>
          <w:w w:val="105"/>
          <w:sz w:val="24"/>
          <w:szCs w:val="24"/>
        </w:rPr>
        <w:t xml:space="preserve"> </w:t>
      </w:r>
      <w:r w:rsidR="00C66D6A" w:rsidRPr="001E3EE6">
        <w:rPr>
          <w:color w:val="212121"/>
          <w:w w:val="105"/>
          <w:sz w:val="24"/>
          <w:szCs w:val="24"/>
        </w:rPr>
        <w:t>in</w:t>
      </w:r>
      <w:r w:rsidR="00C66D6A" w:rsidRPr="001E3EE6">
        <w:rPr>
          <w:color w:val="212121"/>
          <w:spacing w:val="-14"/>
          <w:w w:val="105"/>
          <w:sz w:val="24"/>
          <w:szCs w:val="24"/>
        </w:rPr>
        <w:t xml:space="preserve"> </w:t>
      </w:r>
      <w:r w:rsidR="00C66D6A" w:rsidRPr="001E3EE6">
        <w:rPr>
          <w:color w:val="212121"/>
          <w:w w:val="105"/>
          <w:sz w:val="24"/>
          <w:szCs w:val="24"/>
        </w:rPr>
        <w:t>the</w:t>
      </w:r>
      <w:r w:rsidR="00C66D6A" w:rsidRPr="001E3EE6">
        <w:rPr>
          <w:color w:val="212121"/>
          <w:spacing w:val="-9"/>
          <w:w w:val="105"/>
          <w:sz w:val="24"/>
          <w:szCs w:val="24"/>
        </w:rPr>
        <w:t xml:space="preserve"> </w:t>
      </w:r>
      <w:r w:rsidR="00C66D6A" w:rsidRPr="001E3EE6">
        <w:rPr>
          <w:color w:val="212121"/>
          <w:w w:val="105"/>
          <w:sz w:val="24"/>
          <w:szCs w:val="24"/>
        </w:rPr>
        <w:t>media</w:t>
      </w:r>
      <w:r w:rsidR="00C66D6A" w:rsidRPr="001E3EE6">
        <w:rPr>
          <w:color w:val="212121"/>
          <w:spacing w:val="-2"/>
          <w:w w:val="105"/>
          <w:sz w:val="24"/>
          <w:szCs w:val="24"/>
        </w:rPr>
        <w:t xml:space="preserve"> </w:t>
      </w:r>
      <w:r w:rsidR="00C66D6A" w:rsidRPr="001E3EE6">
        <w:rPr>
          <w:color w:val="212121"/>
          <w:w w:val="105"/>
          <w:sz w:val="24"/>
          <w:szCs w:val="24"/>
        </w:rPr>
        <w:t>that</w:t>
      </w:r>
      <w:r w:rsidR="00C66D6A" w:rsidRPr="001E3EE6">
        <w:rPr>
          <w:color w:val="212121"/>
          <w:spacing w:val="-5"/>
          <w:w w:val="105"/>
          <w:sz w:val="24"/>
          <w:szCs w:val="24"/>
        </w:rPr>
        <w:t xml:space="preserve"> </w:t>
      </w:r>
      <w:r w:rsidR="00C66D6A" w:rsidRPr="001E3EE6">
        <w:rPr>
          <w:color w:val="212121"/>
          <w:w w:val="105"/>
          <w:sz w:val="24"/>
          <w:szCs w:val="24"/>
        </w:rPr>
        <w:t>the</w:t>
      </w:r>
      <w:r w:rsidR="00C66D6A" w:rsidRPr="001E3EE6">
        <w:rPr>
          <w:color w:val="212121"/>
          <w:spacing w:val="-11"/>
          <w:w w:val="105"/>
          <w:sz w:val="24"/>
          <w:szCs w:val="24"/>
        </w:rPr>
        <w:t xml:space="preserve"> </w:t>
      </w:r>
      <w:r w:rsidR="00C66D6A" w:rsidRPr="001E3EE6">
        <w:rPr>
          <w:color w:val="212121"/>
          <w:w w:val="105"/>
          <w:sz w:val="24"/>
          <w:szCs w:val="24"/>
        </w:rPr>
        <w:t>plaintiffs were</w:t>
      </w:r>
      <w:r w:rsidR="00C66D6A" w:rsidRPr="001E3EE6">
        <w:rPr>
          <w:color w:val="212121"/>
          <w:spacing w:val="-9"/>
          <w:w w:val="105"/>
          <w:sz w:val="24"/>
          <w:szCs w:val="24"/>
        </w:rPr>
        <w:t xml:space="preserve"> </w:t>
      </w:r>
      <w:r w:rsidR="00C66D6A" w:rsidRPr="001E3EE6">
        <w:rPr>
          <w:color w:val="212121"/>
          <w:w w:val="105"/>
          <w:sz w:val="24"/>
          <w:szCs w:val="24"/>
        </w:rPr>
        <w:t>not</w:t>
      </w:r>
      <w:r w:rsidR="00C66D6A" w:rsidRPr="001E3EE6">
        <w:rPr>
          <w:color w:val="212121"/>
          <w:spacing w:val="-13"/>
          <w:w w:val="105"/>
          <w:sz w:val="24"/>
          <w:szCs w:val="24"/>
        </w:rPr>
        <w:t xml:space="preserve"> </w:t>
      </w:r>
      <w:r w:rsidR="00C66D6A" w:rsidRPr="001E3EE6">
        <w:rPr>
          <w:color w:val="212121"/>
          <w:w w:val="105"/>
          <w:sz w:val="24"/>
          <w:szCs w:val="24"/>
        </w:rPr>
        <w:t>implicated</w:t>
      </w:r>
      <w:r w:rsidR="00C66D6A" w:rsidRPr="001E3EE6">
        <w:rPr>
          <w:color w:val="212121"/>
          <w:spacing w:val="-1"/>
          <w:w w:val="105"/>
          <w:sz w:val="24"/>
          <w:szCs w:val="24"/>
        </w:rPr>
        <w:t xml:space="preserve"> </w:t>
      </w:r>
      <w:r w:rsidR="00C66D6A" w:rsidRPr="001E3EE6">
        <w:rPr>
          <w:color w:val="212121"/>
          <w:w w:val="105"/>
          <w:sz w:val="24"/>
          <w:szCs w:val="24"/>
        </w:rPr>
        <w:t>in</w:t>
      </w:r>
      <w:r w:rsidR="00C66D6A" w:rsidRPr="001E3EE6">
        <w:rPr>
          <w:color w:val="212121"/>
          <w:spacing w:val="-10"/>
          <w:w w:val="105"/>
          <w:sz w:val="24"/>
          <w:szCs w:val="24"/>
        </w:rPr>
        <w:t xml:space="preserve"> </w:t>
      </w:r>
      <w:r w:rsidR="00C66D6A" w:rsidRPr="001E3EE6">
        <w:rPr>
          <w:color w:val="212121"/>
          <w:w w:val="105"/>
          <w:sz w:val="24"/>
          <w:szCs w:val="24"/>
        </w:rPr>
        <w:t>the</w:t>
      </w:r>
      <w:r w:rsidR="00C66D6A" w:rsidRPr="001E3EE6">
        <w:rPr>
          <w:color w:val="212121"/>
          <w:spacing w:val="-12"/>
          <w:w w:val="105"/>
          <w:sz w:val="24"/>
          <w:szCs w:val="24"/>
        </w:rPr>
        <w:t xml:space="preserve"> </w:t>
      </w:r>
      <w:r w:rsidR="00C66D6A" w:rsidRPr="001E3EE6">
        <w:rPr>
          <w:color w:val="212121"/>
          <w:w w:val="105"/>
          <w:sz w:val="24"/>
          <w:szCs w:val="24"/>
        </w:rPr>
        <w:t xml:space="preserve">Bowman's </w:t>
      </w:r>
      <w:r w:rsidR="004C29DE" w:rsidRPr="001E3EE6">
        <w:rPr>
          <w:color w:val="212121"/>
          <w:w w:val="105"/>
          <w:sz w:val="24"/>
          <w:szCs w:val="24"/>
        </w:rPr>
        <w:t>R</w:t>
      </w:r>
      <w:r w:rsidR="00C66D6A" w:rsidRPr="001E3EE6">
        <w:rPr>
          <w:color w:val="212121"/>
          <w:w w:val="105"/>
          <w:sz w:val="24"/>
          <w:szCs w:val="24"/>
        </w:rPr>
        <w:t>eport. Mr Barnardo testified</w:t>
      </w:r>
      <w:r w:rsidR="004C29DE" w:rsidRPr="001E3EE6">
        <w:rPr>
          <w:color w:val="212121"/>
          <w:w w:val="105"/>
          <w:sz w:val="24"/>
          <w:szCs w:val="24"/>
        </w:rPr>
        <w:t>, however,</w:t>
      </w:r>
      <w:r w:rsidR="00C66D6A" w:rsidRPr="001E3EE6">
        <w:rPr>
          <w:color w:val="212121"/>
          <w:w w:val="105"/>
          <w:sz w:val="24"/>
          <w:szCs w:val="24"/>
        </w:rPr>
        <w:t xml:space="preserve"> that the defendant's </w:t>
      </w:r>
      <w:r w:rsidR="004C29DE" w:rsidRPr="001E3EE6">
        <w:rPr>
          <w:color w:val="212121"/>
          <w:w w:val="105"/>
          <w:sz w:val="24"/>
          <w:szCs w:val="24"/>
        </w:rPr>
        <w:t>allegations</w:t>
      </w:r>
      <w:r w:rsidR="00C66D6A" w:rsidRPr="001E3EE6">
        <w:rPr>
          <w:color w:val="212121"/>
          <w:w w:val="105"/>
          <w:sz w:val="24"/>
          <w:szCs w:val="24"/>
        </w:rPr>
        <w:t xml:space="preserve"> carried much more weight than any statement from</w:t>
      </w:r>
      <w:r w:rsidR="004C29DE" w:rsidRPr="001E3EE6">
        <w:rPr>
          <w:color w:val="212121"/>
          <w:w w:val="105"/>
          <w:sz w:val="24"/>
          <w:szCs w:val="24"/>
        </w:rPr>
        <w:t xml:space="preserve"> </w:t>
      </w:r>
      <w:r w:rsidR="00C66D6A" w:rsidRPr="001E3EE6">
        <w:rPr>
          <w:color w:val="212121"/>
          <w:w w:val="105"/>
          <w:sz w:val="24"/>
          <w:szCs w:val="24"/>
        </w:rPr>
        <w:t>Mr</w:t>
      </w:r>
      <w:r w:rsidR="00C66D6A" w:rsidRPr="001E3EE6">
        <w:rPr>
          <w:color w:val="212121"/>
          <w:spacing w:val="-13"/>
          <w:w w:val="105"/>
          <w:sz w:val="24"/>
          <w:szCs w:val="24"/>
        </w:rPr>
        <w:t xml:space="preserve"> </w:t>
      </w:r>
      <w:r w:rsidR="00C66D6A" w:rsidRPr="001E3EE6">
        <w:rPr>
          <w:color w:val="212121"/>
          <w:w w:val="105"/>
          <w:sz w:val="24"/>
          <w:szCs w:val="24"/>
        </w:rPr>
        <w:t>Twigg.</w:t>
      </w:r>
    </w:p>
    <w:p w14:paraId="486DC4DB" w14:textId="77777777" w:rsidR="004C29DE" w:rsidRPr="00422F8C" w:rsidRDefault="004C29DE" w:rsidP="00422F8C">
      <w:pPr>
        <w:pStyle w:val="ListParagraph"/>
        <w:spacing w:line="360" w:lineRule="auto"/>
        <w:contextualSpacing/>
        <w:rPr>
          <w:color w:val="212121"/>
          <w:w w:val="105"/>
          <w:sz w:val="24"/>
          <w:szCs w:val="24"/>
        </w:rPr>
      </w:pPr>
    </w:p>
    <w:p w14:paraId="0B2AD657" w14:textId="2A76CE4B" w:rsidR="004C29DE"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53.</w:t>
      </w:r>
      <w:r w:rsidRPr="00422F8C">
        <w:rPr>
          <w:bCs/>
          <w:iCs/>
          <w:color w:val="212121"/>
          <w:spacing w:val="-1"/>
          <w:w w:val="104"/>
          <w:sz w:val="24"/>
          <w:szCs w:val="24"/>
        </w:rPr>
        <w:tab/>
      </w:r>
      <w:r w:rsidR="00C66D6A" w:rsidRPr="001E3EE6">
        <w:rPr>
          <w:color w:val="212121"/>
          <w:w w:val="105"/>
          <w:sz w:val="24"/>
          <w:szCs w:val="24"/>
        </w:rPr>
        <w:t xml:space="preserve">In respect of the tender of an apology by the defendant,  Mr </w:t>
      </w:r>
      <w:r w:rsidR="00C66D6A" w:rsidRPr="001E3EE6">
        <w:rPr>
          <w:color w:val="212121"/>
          <w:spacing w:val="13"/>
          <w:w w:val="105"/>
          <w:sz w:val="24"/>
          <w:szCs w:val="24"/>
        </w:rPr>
        <w:t xml:space="preserve"> </w:t>
      </w:r>
      <w:r w:rsidR="00C66D6A" w:rsidRPr="001E3EE6">
        <w:rPr>
          <w:color w:val="212121"/>
          <w:w w:val="105"/>
          <w:sz w:val="24"/>
          <w:szCs w:val="24"/>
        </w:rPr>
        <w:t>Barnardo</w:t>
      </w:r>
      <w:r w:rsidR="004C29DE" w:rsidRPr="001E3EE6">
        <w:rPr>
          <w:color w:val="212121"/>
          <w:w w:val="105"/>
          <w:sz w:val="24"/>
          <w:szCs w:val="24"/>
        </w:rPr>
        <w:t xml:space="preserve"> </w:t>
      </w:r>
      <w:r w:rsidR="00C66D6A" w:rsidRPr="001E3EE6">
        <w:rPr>
          <w:color w:val="212121"/>
          <w:sz w:val="24"/>
          <w:szCs w:val="24"/>
        </w:rPr>
        <w:t xml:space="preserve">testified </w:t>
      </w:r>
      <w:r w:rsidR="00C66D6A" w:rsidRPr="001E3EE6">
        <w:rPr>
          <w:color w:val="212121"/>
          <w:spacing w:val="10"/>
          <w:sz w:val="24"/>
          <w:szCs w:val="24"/>
        </w:rPr>
        <w:t xml:space="preserve"> </w:t>
      </w:r>
      <w:r w:rsidR="00C66D6A" w:rsidRPr="001E3EE6">
        <w:rPr>
          <w:color w:val="212121"/>
          <w:sz w:val="24"/>
          <w:szCs w:val="24"/>
        </w:rPr>
        <w:t>that</w:t>
      </w:r>
      <w:r w:rsidR="00C66D6A" w:rsidRPr="001E3EE6">
        <w:rPr>
          <w:color w:val="212121"/>
          <w:spacing w:val="10"/>
          <w:sz w:val="24"/>
          <w:szCs w:val="24"/>
        </w:rPr>
        <w:t xml:space="preserve"> </w:t>
      </w:r>
      <w:r w:rsidR="00C66D6A" w:rsidRPr="001E3EE6">
        <w:rPr>
          <w:color w:val="212121"/>
          <w:sz w:val="24"/>
          <w:szCs w:val="24"/>
        </w:rPr>
        <w:t>he</w:t>
      </w:r>
      <w:r w:rsidR="00C66D6A" w:rsidRPr="001E3EE6">
        <w:rPr>
          <w:color w:val="212121"/>
          <w:spacing w:val="10"/>
          <w:sz w:val="24"/>
          <w:szCs w:val="24"/>
        </w:rPr>
        <w:t xml:space="preserve"> </w:t>
      </w:r>
      <w:r w:rsidR="00C66D6A" w:rsidRPr="001E3EE6">
        <w:rPr>
          <w:color w:val="212121"/>
          <w:sz w:val="24"/>
          <w:szCs w:val="24"/>
        </w:rPr>
        <w:t>did</w:t>
      </w:r>
      <w:r w:rsidR="00C66D6A" w:rsidRPr="001E3EE6">
        <w:rPr>
          <w:color w:val="212121"/>
          <w:spacing w:val="8"/>
          <w:sz w:val="24"/>
          <w:szCs w:val="24"/>
        </w:rPr>
        <w:t xml:space="preserve"> </w:t>
      </w:r>
      <w:r w:rsidR="00C66D6A" w:rsidRPr="001E3EE6">
        <w:rPr>
          <w:color w:val="212121"/>
          <w:sz w:val="24"/>
          <w:szCs w:val="24"/>
        </w:rPr>
        <w:t>not</w:t>
      </w:r>
      <w:r w:rsidR="00C66D6A" w:rsidRPr="001E3EE6">
        <w:rPr>
          <w:color w:val="212121"/>
          <w:spacing w:val="15"/>
          <w:sz w:val="24"/>
          <w:szCs w:val="24"/>
        </w:rPr>
        <w:t xml:space="preserve"> </w:t>
      </w:r>
      <w:r w:rsidR="00C66D6A" w:rsidRPr="001E3EE6">
        <w:rPr>
          <w:color w:val="212121"/>
          <w:sz w:val="24"/>
          <w:szCs w:val="24"/>
        </w:rPr>
        <w:t>accept</w:t>
      </w:r>
      <w:r w:rsidR="00C66D6A" w:rsidRPr="001E3EE6">
        <w:rPr>
          <w:color w:val="212121"/>
          <w:spacing w:val="12"/>
          <w:sz w:val="24"/>
          <w:szCs w:val="24"/>
        </w:rPr>
        <w:t xml:space="preserve"> </w:t>
      </w:r>
      <w:r w:rsidR="00C66D6A" w:rsidRPr="001E3EE6">
        <w:rPr>
          <w:color w:val="212121"/>
          <w:sz w:val="24"/>
          <w:szCs w:val="24"/>
        </w:rPr>
        <w:t>t</w:t>
      </w:r>
      <w:r w:rsidR="004C29DE" w:rsidRPr="001E3EE6">
        <w:rPr>
          <w:color w:val="212121"/>
          <w:sz w:val="24"/>
          <w:szCs w:val="24"/>
        </w:rPr>
        <w:t>he</w:t>
      </w:r>
      <w:r w:rsidR="00C66D6A" w:rsidRPr="001E3EE6">
        <w:rPr>
          <w:color w:val="212121"/>
          <w:spacing w:val="15"/>
          <w:sz w:val="24"/>
          <w:szCs w:val="24"/>
        </w:rPr>
        <w:t xml:space="preserve"> </w:t>
      </w:r>
      <w:r w:rsidR="00C66D6A" w:rsidRPr="001E3EE6">
        <w:rPr>
          <w:color w:val="212121"/>
          <w:sz w:val="24"/>
          <w:szCs w:val="24"/>
        </w:rPr>
        <w:t xml:space="preserve">tender, </w:t>
      </w:r>
      <w:r w:rsidR="00C66D6A" w:rsidRPr="001E3EE6">
        <w:rPr>
          <w:color w:val="212121"/>
          <w:spacing w:val="20"/>
          <w:sz w:val="24"/>
          <w:szCs w:val="24"/>
        </w:rPr>
        <w:t xml:space="preserve"> </w:t>
      </w:r>
      <w:r w:rsidR="00C66D6A" w:rsidRPr="001E3EE6">
        <w:rPr>
          <w:color w:val="212121"/>
          <w:sz w:val="24"/>
          <w:szCs w:val="24"/>
        </w:rPr>
        <w:t xml:space="preserve">as </w:t>
      </w:r>
      <w:r w:rsidR="004C29DE" w:rsidRPr="001E3EE6">
        <w:rPr>
          <w:color w:val="212121"/>
          <w:spacing w:val="13"/>
          <w:sz w:val="24"/>
          <w:szCs w:val="24"/>
        </w:rPr>
        <w:t xml:space="preserve">he did not regard it as sincere or </w:t>
      </w:r>
      <w:r w:rsidR="00C66D6A" w:rsidRPr="001E3EE6">
        <w:rPr>
          <w:color w:val="212121"/>
          <w:w w:val="105"/>
          <w:sz w:val="24"/>
          <w:szCs w:val="24"/>
        </w:rPr>
        <w:t>genuine.  As  far as he was concerned, it was not coincidental that the</w:t>
      </w:r>
      <w:r w:rsidR="004C29DE" w:rsidRPr="001E3EE6">
        <w:rPr>
          <w:color w:val="212121"/>
          <w:w w:val="105"/>
          <w:sz w:val="24"/>
          <w:szCs w:val="24"/>
        </w:rPr>
        <w:t xml:space="preserve"> </w:t>
      </w:r>
      <w:r w:rsidR="00C66D6A" w:rsidRPr="001E3EE6">
        <w:rPr>
          <w:color w:val="212121"/>
          <w:w w:val="105"/>
          <w:sz w:val="24"/>
          <w:szCs w:val="24"/>
        </w:rPr>
        <w:t>tender was only made on the eve of the trial. An apology could have been made years ago.</w:t>
      </w:r>
    </w:p>
    <w:p w14:paraId="056D8307" w14:textId="77777777" w:rsidR="004C29DE" w:rsidRPr="00422F8C" w:rsidRDefault="004C29DE" w:rsidP="00422F8C">
      <w:pPr>
        <w:pStyle w:val="ListParagraph"/>
        <w:spacing w:line="360" w:lineRule="auto"/>
        <w:contextualSpacing/>
        <w:rPr>
          <w:color w:val="212121"/>
          <w:w w:val="105"/>
          <w:sz w:val="24"/>
          <w:szCs w:val="24"/>
          <w:u w:val="single" w:color="000000"/>
        </w:rPr>
      </w:pPr>
    </w:p>
    <w:p w14:paraId="33C17D5E" w14:textId="3950F55F" w:rsidR="004C29DE" w:rsidRPr="00422F8C" w:rsidRDefault="00C66D6A" w:rsidP="00422F8C">
      <w:pPr>
        <w:tabs>
          <w:tab w:val="left" w:pos="648"/>
        </w:tabs>
        <w:spacing w:line="360" w:lineRule="auto"/>
        <w:ind w:right="30"/>
        <w:contextualSpacing/>
        <w:jc w:val="both"/>
        <w:rPr>
          <w:color w:val="212121"/>
          <w:sz w:val="24"/>
          <w:szCs w:val="24"/>
        </w:rPr>
      </w:pPr>
      <w:r w:rsidRPr="00422F8C">
        <w:rPr>
          <w:color w:val="212121"/>
          <w:w w:val="105"/>
          <w:sz w:val="24"/>
          <w:szCs w:val="24"/>
          <w:u w:val="single" w:color="000000"/>
        </w:rPr>
        <w:t>Mr</w:t>
      </w:r>
      <w:r w:rsidRPr="00422F8C">
        <w:rPr>
          <w:color w:val="212121"/>
          <w:spacing w:val="-17"/>
          <w:w w:val="105"/>
          <w:sz w:val="24"/>
          <w:szCs w:val="24"/>
          <w:u w:val="single" w:color="000000"/>
        </w:rPr>
        <w:t xml:space="preserve"> </w:t>
      </w:r>
      <w:r w:rsidRPr="00422F8C">
        <w:rPr>
          <w:color w:val="212121"/>
          <w:w w:val="105"/>
          <w:sz w:val="24"/>
          <w:szCs w:val="24"/>
          <w:u w:val="single" w:color="000000"/>
        </w:rPr>
        <w:t>Stemele</w:t>
      </w:r>
    </w:p>
    <w:p w14:paraId="20F3401D" w14:textId="77777777" w:rsidR="004C29DE" w:rsidRPr="00422F8C" w:rsidRDefault="004C29DE" w:rsidP="00422F8C">
      <w:pPr>
        <w:pStyle w:val="ListParagraph"/>
        <w:spacing w:line="360" w:lineRule="auto"/>
        <w:contextualSpacing/>
        <w:rPr>
          <w:color w:val="212121"/>
          <w:w w:val="105"/>
          <w:sz w:val="24"/>
          <w:szCs w:val="24"/>
        </w:rPr>
      </w:pPr>
    </w:p>
    <w:p w14:paraId="445C13B3" w14:textId="3F278C20" w:rsidR="007C4199"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54.</w:t>
      </w:r>
      <w:r w:rsidRPr="00422F8C">
        <w:rPr>
          <w:bCs/>
          <w:iCs/>
          <w:color w:val="212121"/>
          <w:spacing w:val="-1"/>
          <w:w w:val="104"/>
          <w:sz w:val="24"/>
          <w:szCs w:val="24"/>
        </w:rPr>
        <w:tab/>
      </w:r>
      <w:r w:rsidR="00C66D6A" w:rsidRPr="001E3EE6">
        <w:rPr>
          <w:color w:val="212121"/>
          <w:w w:val="105"/>
          <w:sz w:val="24"/>
          <w:szCs w:val="24"/>
        </w:rPr>
        <w:t xml:space="preserve">Mr Stemele testified that he </w:t>
      </w:r>
      <w:r w:rsidR="004C29DE" w:rsidRPr="001E3EE6">
        <w:rPr>
          <w:color w:val="212121"/>
          <w:w w:val="105"/>
          <w:sz w:val="24"/>
          <w:szCs w:val="24"/>
        </w:rPr>
        <w:t>was</w:t>
      </w:r>
      <w:r w:rsidR="00C66D6A" w:rsidRPr="001E3EE6">
        <w:rPr>
          <w:color w:val="212121"/>
          <w:w w:val="105"/>
          <w:sz w:val="24"/>
          <w:szCs w:val="24"/>
        </w:rPr>
        <w:t xml:space="preserve"> 38</w:t>
      </w:r>
      <w:r w:rsidR="004C29DE" w:rsidRPr="001E3EE6">
        <w:rPr>
          <w:color w:val="212121"/>
          <w:w w:val="105"/>
          <w:sz w:val="24"/>
          <w:szCs w:val="24"/>
        </w:rPr>
        <w:t xml:space="preserve"> </w:t>
      </w:r>
      <w:r w:rsidR="00C66D6A" w:rsidRPr="001E3EE6">
        <w:rPr>
          <w:color w:val="212121"/>
          <w:w w:val="105"/>
          <w:sz w:val="24"/>
          <w:szCs w:val="24"/>
        </w:rPr>
        <w:t>year</w:t>
      </w:r>
      <w:r w:rsidR="004C29DE" w:rsidRPr="001E3EE6">
        <w:rPr>
          <w:color w:val="212121"/>
          <w:w w:val="105"/>
          <w:sz w:val="24"/>
          <w:szCs w:val="24"/>
        </w:rPr>
        <w:t xml:space="preserve">s </w:t>
      </w:r>
      <w:r w:rsidR="00C66D6A" w:rsidRPr="001E3EE6">
        <w:rPr>
          <w:color w:val="212121"/>
          <w:w w:val="105"/>
          <w:sz w:val="24"/>
          <w:szCs w:val="24"/>
        </w:rPr>
        <w:t xml:space="preserve">old </w:t>
      </w:r>
      <w:r w:rsidR="004C29DE" w:rsidRPr="001E3EE6">
        <w:rPr>
          <w:color w:val="212121"/>
          <w:w w:val="105"/>
          <w:sz w:val="24"/>
          <w:szCs w:val="24"/>
        </w:rPr>
        <w:t xml:space="preserve">and </w:t>
      </w:r>
      <w:r w:rsidR="00C66D6A" w:rsidRPr="001E3EE6">
        <w:rPr>
          <w:color w:val="212121"/>
          <w:w w:val="105"/>
          <w:sz w:val="24"/>
          <w:szCs w:val="24"/>
        </w:rPr>
        <w:t>unmarried. He has no children. He comes from King</w:t>
      </w:r>
      <w:r w:rsidR="007C4199" w:rsidRPr="001E3EE6">
        <w:rPr>
          <w:color w:val="212121"/>
          <w:w w:val="105"/>
          <w:sz w:val="24"/>
          <w:szCs w:val="24"/>
        </w:rPr>
        <w:t xml:space="preserve"> W</w:t>
      </w:r>
      <w:r w:rsidR="00C66D6A" w:rsidRPr="001E3EE6">
        <w:rPr>
          <w:color w:val="212121"/>
          <w:w w:val="105"/>
          <w:sz w:val="24"/>
          <w:szCs w:val="24"/>
        </w:rPr>
        <w:t>illiam</w:t>
      </w:r>
      <w:r w:rsidR="007C4199" w:rsidRPr="001E3EE6">
        <w:rPr>
          <w:color w:val="212121"/>
          <w:w w:val="105"/>
          <w:sz w:val="24"/>
          <w:szCs w:val="24"/>
        </w:rPr>
        <w:t>’</w:t>
      </w:r>
      <w:r w:rsidR="00C66D6A" w:rsidRPr="001E3EE6">
        <w:rPr>
          <w:color w:val="212121"/>
          <w:w w:val="105"/>
          <w:sz w:val="24"/>
          <w:szCs w:val="24"/>
        </w:rPr>
        <w:t>s</w:t>
      </w:r>
      <w:r w:rsidR="007C4199" w:rsidRPr="001E3EE6">
        <w:rPr>
          <w:color w:val="212121"/>
          <w:w w:val="105"/>
          <w:sz w:val="24"/>
          <w:szCs w:val="24"/>
        </w:rPr>
        <w:t xml:space="preserve"> T</w:t>
      </w:r>
      <w:r w:rsidR="00C66D6A" w:rsidRPr="001E3EE6">
        <w:rPr>
          <w:color w:val="212121"/>
          <w:w w:val="105"/>
          <w:sz w:val="24"/>
          <w:szCs w:val="24"/>
        </w:rPr>
        <w:t>own in the Eastern Cape. He was raised in Site B, Khayelitsha, and attended Wynberg Boys' High School, where he matriculated in 2005. He is currently a community outreach officer</w:t>
      </w:r>
      <w:r w:rsidR="00C66D6A" w:rsidRPr="001E3EE6">
        <w:rPr>
          <w:color w:val="212121"/>
          <w:spacing w:val="-7"/>
          <w:w w:val="105"/>
          <w:sz w:val="24"/>
          <w:szCs w:val="24"/>
        </w:rPr>
        <w:t xml:space="preserve"> </w:t>
      </w:r>
      <w:r w:rsidR="00C66D6A" w:rsidRPr="001E3EE6">
        <w:rPr>
          <w:color w:val="212121"/>
          <w:w w:val="105"/>
          <w:sz w:val="24"/>
          <w:szCs w:val="24"/>
        </w:rPr>
        <w:t>in</w:t>
      </w:r>
      <w:r w:rsidR="00C66D6A" w:rsidRPr="001E3EE6">
        <w:rPr>
          <w:color w:val="212121"/>
          <w:spacing w:val="-15"/>
          <w:w w:val="105"/>
          <w:sz w:val="24"/>
          <w:szCs w:val="24"/>
        </w:rPr>
        <w:t xml:space="preserve"> </w:t>
      </w:r>
      <w:r w:rsidR="00C66D6A" w:rsidRPr="001E3EE6">
        <w:rPr>
          <w:color w:val="212121"/>
          <w:w w:val="105"/>
          <w:sz w:val="24"/>
          <w:szCs w:val="24"/>
        </w:rPr>
        <w:t>the</w:t>
      </w:r>
      <w:r w:rsidR="00C66D6A" w:rsidRPr="001E3EE6">
        <w:rPr>
          <w:color w:val="212121"/>
          <w:spacing w:val="-10"/>
          <w:w w:val="105"/>
          <w:sz w:val="24"/>
          <w:szCs w:val="24"/>
        </w:rPr>
        <w:t xml:space="preserve"> </w:t>
      </w:r>
      <w:r w:rsidR="00C66D6A" w:rsidRPr="001E3EE6">
        <w:rPr>
          <w:color w:val="212121"/>
          <w:w w:val="105"/>
          <w:sz w:val="24"/>
          <w:szCs w:val="24"/>
        </w:rPr>
        <w:t>office</w:t>
      </w:r>
      <w:r w:rsidR="00C66D6A" w:rsidRPr="001E3EE6">
        <w:rPr>
          <w:color w:val="212121"/>
          <w:spacing w:val="-13"/>
          <w:w w:val="105"/>
          <w:sz w:val="24"/>
          <w:szCs w:val="24"/>
        </w:rPr>
        <w:t xml:space="preserve"> </w:t>
      </w:r>
      <w:r w:rsidR="00C66D6A" w:rsidRPr="001E3EE6">
        <w:rPr>
          <w:color w:val="212121"/>
          <w:w w:val="105"/>
          <w:sz w:val="24"/>
          <w:szCs w:val="24"/>
        </w:rPr>
        <w:t>of</w:t>
      </w:r>
      <w:r w:rsidR="00C66D6A" w:rsidRPr="001E3EE6">
        <w:rPr>
          <w:color w:val="212121"/>
          <w:spacing w:val="-15"/>
          <w:w w:val="105"/>
          <w:sz w:val="24"/>
          <w:szCs w:val="24"/>
        </w:rPr>
        <w:t xml:space="preserve"> </w:t>
      </w:r>
      <w:r w:rsidR="00C66D6A" w:rsidRPr="001E3EE6">
        <w:rPr>
          <w:color w:val="212121"/>
          <w:w w:val="105"/>
          <w:sz w:val="24"/>
          <w:szCs w:val="24"/>
        </w:rPr>
        <w:t>the</w:t>
      </w:r>
      <w:r w:rsidR="00C66D6A" w:rsidRPr="001E3EE6">
        <w:rPr>
          <w:color w:val="212121"/>
          <w:spacing w:val="-16"/>
          <w:w w:val="105"/>
          <w:sz w:val="24"/>
          <w:szCs w:val="24"/>
        </w:rPr>
        <w:t xml:space="preserve"> </w:t>
      </w:r>
      <w:r w:rsidR="00C66D6A" w:rsidRPr="001E3EE6">
        <w:rPr>
          <w:color w:val="212121"/>
          <w:w w:val="105"/>
          <w:sz w:val="24"/>
          <w:szCs w:val="24"/>
        </w:rPr>
        <w:t>national</w:t>
      </w:r>
      <w:r w:rsidR="00C66D6A" w:rsidRPr="001E3EE6">
        <w:rPr>
          <w:color w:val="212121"/>
          <w:spacing w:val="-10"/>
          <w:w w:val="105"/>
          <w:sz w:val="24"/>
          <w:szCs w:val="24"/>
        </w:rPr>
        <w:t xml:space="preserve"> </w:t>
      </w:r>
      <w:r w:rsidR="00C66D6A" w:rsidRPr="001E3EE6">
        <w:rPr>
          <w:color w:val="212121"/>
          <w:w w:val="105"/>
          <w:sz w:val="24"/>
          <w:szCs w:val="24"/>
        </w:rPr>
        <w:t>Minister</w:t>
      </w:r>
      <w:r w:rsidR="00C66D6A" w:rsidRPr="001E3EE6">
        <w:rPr>
          <w:color w:val="212121"/>
          <w:spacing w:val="-2"/>
          <w:w w:val="105"/>
          <w:sz w:val="24"/>
          <w:szCs w:val="24"/>
        </w:rPr>
        <w:t xml:space="preserve"> </w:t>
      </w:r>
      <w:r w:rsidR="00C66D6A" w:rsidRPr="001E3EE6">
        <w:rPr>
          <w:color w:val="212121"/>
          <w:w w:val="105"/>
          <w:sz w:val="24"/>
          <w:szCs w:val="24"/>
        </w:rPr>
        <w:t>of</w:t>
      </w:r>
      <w:r w:rsidR="00C66D6A" w:rsidRPr="001E3EE6">
        <w:rPr>
          <w:color w:val="212121"/>
          <w:spacing w:val="-13"/>
          <w:w w:val="105"/>
          <w:sz w:val="24"/>
          <w:szCs w:val="24"/>
        </w:rPr>
        <w:t xml:space="preserve"> </w:t>
      </w:r>
      <w:r w:rsidR="00C66D6A" w:rsidRPr="001E3EE6">
        <w:rPr>
          <w:color w:val="212121"/>
          <w:w w:val="105"/>
          <w:sz w:val="24"/>
          <w:szCs w:val="24"/>
        </w:rPr>
        <w:t>Tourism.</w:t>
      </w:r>
    </w:p>
    <w:p w14:paraId="2CF639E7" w14:textId="77777777" w:rsidR="007C4199" w:rsidRPr="00422F8C" w:rsidRDefault="007C4199" w:rsidP="00422F8C">
      <w:pPr>
        <w:pStyle w:val="ListParagraph"/>
        <w:tabs>
          <w:tab w:val="left" w:pos="648"/>
        </w:tabs>
        <w:spacing w:line="360" w:lineRule="auto"/>
        <w:ind w:left="649" w:right="30" w:firstLine="0"/>
        <w:contextualSpacing/>
        <w:rPr>
          <w:color w:val="212121"/>
          <w:sz w:val="24"/>
          <w:szCs w:val="24"/>
        </w:rPr>
      </w:pPr>
    </w:p>
    <w:p w14:paraId="5FBC87DC" w14:textId="00D83B3F" w:rsidR="002C3AD3" w:rsidRPr="001E3EE6" w:rsidRDefault="001E3EE6" w:rsidP="001E3EE6">
      <w:pPr>
        <w:tabs>
          <w:tab w:val="left" w:pos="648"/>
        </w:tabs>
        <w:spacing w:line="360" w:lineRule="auto"/>
        <w:ind w:left="649" w:right="30" w:hanging="534"/>
        <w:contextualSpacing/>
        <w:jc w:val="both"/>
        <w:rPr>
          <w:color w:val="212121"/>
          <w:sz w:val="24"/>
          <w:szCs w:val="24"/>
        </w:rPr>
      </w:pPr>
      <w:r w:rsidRPr="00422F8C">
        <w:rPr>
          <w:bCs/>
          <w:iCs/>
          <w:color w:val="212121"/>
          <w:spacing w:val="-1"/>
          <w:w w:val="104"/>
          <w:sz w:val="24"/>
          <w:szCs w:val="24"/>
        </w:rPr>
        <w:t>55.</w:t>
      </w:r>
      <w:r w:rsidRPr="00422F8C">
        <w:rPr>
          <w:bCs/>
          <w:iCs/>
          <w:color w:val="212121"/>
          <w:spacing w:val="-1"/>
          <w:w w:val="104"/>
          <w:sz w:val="24"/>
          <w:szCs w:val="24"/>
        </w:rPr>
        <w:tab/>
      </w:r>
      <w:r w:rsidR="007C4199" w:rsidRPr="001E3EE6">
        <w:rPr>
          <w:color w:val="212121"/>
          <w:w w:val="105"/>
          <w:sz w:val="24"/>
          <w:szCs w:val="24"/>
        </w:rPr>
        <w:t>Mr Stemele</w:t>
      </w:r>
      <w:r w:rsidR="00C66D6A" w:rsidRPr="001E3EE6">
        <w:rPr>
          <w:color w:val="212121"/>
          <w:w w:val="105"/>
          <w:sz w:val="24"/>
          <w:szCs w:val="24"/>
        </w:rPr>
        <w:t xml:space="preserve"> started his career in 2006/2007 as a member of the ANC Youth League, by working on a project in the office of the former mayor of the City, Ms Nomaindia Mfeketo. Thereafter, he worked as a customer relations manager for </w:t>
      </w:r>
      <w:r w:rsidR="00C66D6A" w:rsidRPr="001E3EE6">
        <w:rPr>
          <w:color w:val="212121"/>
          <w:w w:val="105"/>
          <w:sz w:val="24"/>
          <w:szCs w:val="24"/>
        </w:rPr>
        <w:lastRenderedPageBreak/>
        <w:t>Giant Discounters. He then embarked</w:t>
      </w:r>
      <w:r w:rsidR="00C66D6A" w:rsidRPr="001E3EE6">
        <w:rPr>
          <w:color w:val="212121"/>
          <w:spacing w:val="-28"/>
          <w:w w:val="105"/>
          <w:sz w:val="24"/>
          <w:szCs w:val="24"/>
        </w:rPr>
        <w:t xml:space="preserve"> </w:t>
      </w:r>
      <w:r w:rsidR="00C66D6A" w:rsidRPr="001E3EE6">
        <w:rPr>
          <w:color w:val="212121"/>
          <w:w w:val="105"/>
          <w:sz w:val="24"/>
          <w:szCs w:val="24"/>
        </w:rPr>
        <w:t>on</w:t>
      </w:r>
      <w:r w:rsidR="007C4199" w:rsidRPr="001E3EE6">
        <w:rPr>
          <w:color w:val="212121"/>
          <w:w w:val="105"/>
          <w:sz w:val="24"/>
          <w:szCs w:val="24"/>
        </w:rPr>
        <w:t xml:space="preserve"> </w:t>
      </w:r>
      <w:r w:rsidR="00C66D6A" w:rsidRPr="001E3EE6">
        <w:rPr>
          <w:color w:val="212121"/>
          <w:w w:val="105"/>
          <w:sz w:val="24"/>
          <w:szCs w:val="24"/>
        </w:rPr>
        <w:t>studies for three years from 2008, after which he worked as  a field support officer for an audit consulting firm.</w:t>
      </w:r>
      <w:r w:rsidR="002C3AD3" w:rsidRPr="001E3EE6">
        <w:rPr>
          <w:color w:val="212121"/>
          <w:w w:val="105"/>
          <w:sz w:val="24"/>
          <w:szCs w:val="24"/>
        </w:rPr>
        <w:t xml:space="preserve">  </w:t>
      </w:r>
      <w:r w:rsidR="00C66D6A" w:rsidRPr="001E3EE6">
        <w:rPr>
          <w:color w:val="212121"/>
          <w:w w:val="105"/>
          <w:sz w:val="24"/>
          <w:szCs w:val="24"/>
        </w:rPr>
        <w:t>In 2015, he learnt that the DA was expanding its base into the so-called Black communities, when the ANC fell into trouble. He wanted to</w:t>
      </w:r>
      <w:r w:rsidR="00C66D6A" w:rsidRPr="001E3EE6">
        <w:rPr>
          <w:color w:val="212121"/>
          <w:spacing w:val="-45"/>
          <w:w w:val="105"/>
          <w:sz w:val="24"/>
          <w:szCs w:val="24"/>
        </w:rPr>
        <w:t xml:space="preserve"> </w:t>
      </w:r>
      <w:r w:rsidR="00C66D6A" w:rsidRPr="001E3EE6">
        <w:rPr>
          <w:color w:val="212121"/>
          <w:w w:val="105"/>
          <w:sz w:val="24"/>
          <w:szCs w:val="24"/>
        </w:rPr>
        <w:t>help the DA to win the municipal wards currently held by the ANC in</w:t>
      </w:r>
      <w:r w:rsidR="00C66D6A" w:rsidRPr="001E3EE6">
        <w:rPr>
          <w:color w:val="212121"/>
          <w:spacing w:val="46"/>
          <w:w w:val="105"/>
          <w:sz w:val="24"/>
          <w:szCs w:val="24"/>
        </w:rPr>
        <w:t xml:space="preserve"> </w:t>
      </w:r>
      <w:r w:rsidR="00C66D6A" w:rsidRPr="001E3EE6">
        <w:rPr>
          <w:color w:val="212121"/>
          <w:w w:val="105"/>
          <w:sz w:val="24"/>
          <w:szCs w:val="24"/>
        </w:rPr>
        <w:t>Khayelitsha</w:t>
      </w:r>
      <w:r w:rsidR="002C3AD3" w:rsidRPr="001E3EE6">
        <w:rPr>
          <w:color w:val="212121"/>
          <w:w w:val="105"/>
          <w:sz w:val="24"/>
          <w:szCs w:val="24"/>
        </w:rPr>
        <w:t>.</w:t>
      </w:r>
    </w:p>
    <w:p w14:paraId="1C127524" w14:textId="77777777" w:rsidR="002C3AD3" w:rsidRPr="00422F8C" w:rsidRDefault="002C3AD3" w:rsidP="00422F8C">
      <w:pPr>
        <w:pStyle w:val="ListParagraph"/>
        <w:spacing w:line="360" w:lineRule="auto"/>
        <w:contextualSpacing/>
        <w:rPr>
          <w:color w:val="212121"/>
          <w:sz w:val="24"/>
          <w:szCs w:val="24"/>
        </w:rPr>
      </w:pPr>
    </w:p>
    <w:p w14:paraId="170E2421" w14:textId="420F9CBF" w:rsidR="002C3AD3" w:rsidRPr="001E3EE6" w:rsidRDefault="001E3EE6" w:rsidP="001E3EE6">
      <w:pPr>
        <w:tabs>
          <w:tab w:val="left" w:pos="648"/>
        </w:tabs>
        <w:spacing w:line="360" w:lineRule="auto"/>
        <w:ind w:left="648" w:right="29" w:hanging="533"/>
        <w:contextualSpacing/>
        <w:jc w:val="both"/>
        <w:rPr>
          <w:color w:val="212121"/>
          <w:sz w:val="24"/>
          <w:szCs w:val="24"/>
        </w:rPr>
      </w:pPr>
      <w:r w:rsidRPr="00422F8C">
        <w:rPr>
          <w:bCs/>
          <w:iCs/>
          <w:color w:val="212121"/>
          <w:spacing w:val="-1"/>
          <w:w w:val="104"/>
          <w:sz w:val="24"/>
          <w:szCs w:val="24"/>
        </w:rPr>
        <w:t>56.</w:t>
      </w:r>
      <w:r w:rsidRPr="00422F8C">
        <w:rPr>
          <w:bCs/>
          <w:iCs/>
          <w:color w:val="212121"/>
          <w:spacing w:val="-1"/>
          <w:w w:val="104"/>
          <w:sz w:val="24"/>
          <w:szCs w:val="24"/>
        </w:rPr>
        <w:tab/>
      </w:r>
      <w:r w:rsidR="002C3AD3" w:rsidRPr="001E3EE6">
        <w:rPr>
          <w:color w:val="212121"/>
          <w:spacing w:val="-1"/>
          <w:w w:val="105"/>
          <w:sz w:val="24"/>
          <w:szCs w:val="24"/>
        </w:rPr>
        <w:t xml:space="preserve">When Mr Stemele joined the DA, he encountered animosity at home, </w:t>
      </w:r>
      <w:r w:rsidR="007C4199" w:rsidRPr="001E3EE6">
        <w:rPr>
          <w:color w:val="212121"/>
          <w:spacing w:val="-1"/>
          <w:w w:val="105"/>
          <w:sz w:val="24"/>
          <w:szCs w:val="24"/>
        </w:rPr>
        <w:t xml:space="preserve">where he was labelled a traitor to the ANC </w:t>
      </w:r>
      <w:r w:rsidR="00C66D6A" w:rsidRPr="001E3EE6">
        <w:rPr>
          <w:color w:val="212121"/>
          <w:w w:val="105"/>
          <w:sz w:val="24"/>
          <w:szCs w:val="24"/>
        </w:rPr>
        <w:t>and to the community. He was elected as a proportional list councillor on behalf of the DA</w:t>
      </w:r>
      <w:r w:rsidR="007C4199" w:rsidRPr="001E3EE6">
        <w:rPr>
          <w:color w:val="212121"/>
          <w:w w:val="105"/>
          <w:sz w:val="24"/>
          <w:szCs w:val="24"/>
        </w:rPr>
        <w:t xml:space="preserve"> in the City</w:t>
      </w:r>
      <w:r w:rsidR="00C66D6A" w:rsidRPr="001E3EE6">
        <w:rPr>
          <w:color w:val="212121"/>
          <w:w w:val="105"/>
          <w:sz w:val="24"/>
          <w:szCs w:val="24"/>
        </w:rPr>
        <w:t xml:space="preserve"> in 2016, and served on various committees in his capacity as a municipal councillor. He also served on SALGA.</w:t>
      </w:r>
    </w:p>
    <w:p w14:paraId="148CC53B" w14:textId="77777777" w:rsidR="002C3AD3" w:rsidRPr="00422F8C" w:rsidRDefault="002C3AD3" w:rsidP="00422F8C">
      <w:pPr>
        <w:pStyle w:val="ListParagraph"/>
        <w:spacing w:line="360" w:lineRule="auto"/>
        <w:contextualSpacing/>
        <w:rPr>
          <w:color w:val="212121"/>
          <w:w w:val="105"/>
          <w:sz w:val="24"/>
          <w:szCs w:val="24"/>
        </w:rPr>
      </w:pPr>
    </w:p>
    <w:p w14:paraId="2ABEE068" w14:textId="725D00D7" w:rsidR="002C3AD3" w:rsidRPr="001E3EE6" w:rsidRDefault="001E3EE6" w:rsidP="001E3EE6">
      <w:pPr>
        <w:tabs>
          <w:tab w:val="left" w:pos="648"/>
        </w:tabs>
        <w:spacing w:line="360" w:lineRule="auto"/>
        <w:ind w:left="648" w:right="29" w:hanging="533"/>
        <w:contextualSpacing/>
        <w:jc w:val="both"/>
        <w:rPr>
          <w:color w:val="212121"/>
          <w:sz w:val="24"/>
          <w:szCs w:val="24"/>
        </w:rPr>
      </w:pPr>
      <w:r w:rsidRPr="00422F8C">
        <w:rPr>
          <w:bCs/>
          <w:iCs/>
          <w:color w:val="212121"/>
          <w:spacing w:val="-1"/>
          <w:w w:val="104"/>
          <w:sz w:val="24"/>
          <w:szCs w:val="24"/>
        </w:rPr>
        <w:t>57.</w:t>
      </w:r>
      <w:r w:rsidRPr="00422F8C">
        <w:rPr>
          <w:bCs/>
          <w:iCs/>
          <w:color w:val="212121"/>
          <w:spacing w:val="-1"/>
          <w:w w:val="104"/>
          <w:sz w:val="24"/>
          <w:szCs w:val="24"/>
        </w:rPr>
        <w:tab/>
      </w:r>
      <w:r w:rsidR="00C66D6A" w:rsidRPr="001E3EE6">
        <w:rPr>
          <w:color w:val="212121"/>
          <w:w w:val="105"/>
          <w:sz w:val="24"/>
          <w:szCs w:val="24"/>
        </w:rPr>
        <w:t xml:space="preserve">Mr Stemele resigned from the DA and </w:t>
      </w:r>
      <w:r w:rsidR="002C3AD3" w:rsidRPr="001E3EE6">
        <w:rPr>
          <w:color w:val="212121"/>
          <w:w w:val="105"/>
          <w:sz w:val="24"/>
          <w:szCs w:val="24"/>
        </w:rPr>
        <w:t>C</w:t>
      </w:r>
      <w:r w:rsidR="00C66D6A" w:rsidRPr="001E3EE6">
        <w:rPr>
          <w:color w:val="212121"/>
          <w:w w:val="105"/>
          <w:sz w:val="24"/>
          <w:szCs w:val="24"/>
        </w:rPr>
        <w:t>ouncil on 25 October 2018, together with the other plaintiffs, because</w:t>
      </w:r>
      <w:r w:rsidR="00C66D6A" w:rsidRPr="001E3EE6">
        <w:rPr>
          <w:color w:val="212121"/>
          <w:spacing w:val="-3"/>
          <w:w w:val="105"/>
          <w:sz w:val="24"/>
          <w:szCs w:val="24"/>
        </w:rPr>
        <w:t xml:space="preserve"> </w:t>
      </w:r>
      <w:r w:rsidR="00C66D6A" w:rsidRPr="001E3EE6">
        <w:rPr>
          <w:color w:val="212121"/>
          <w:w w:val="105"/>
          <w:sz w:val="24"/>
          <w:szCs w:val="24"/>
        </w:rPr>
        <w:t>he</w:t>
      </w:r>
      <w:r w:rsidR="00C66D6A" w:rsidRPr="001E3EE6">
        <w:rPr>
          <w:color w:val="212121"/>
          <w:spacing w:val="-12"/>
          <w:w w:val="105"/>
          <w:sz w:val="24"/>
          <w:szCs w:val="24"/>
        </w:rPr>
        <w:t xml:space="preserve"> </w:t>
      </w:r>
      <w:r w:rsidR="00C66D6A" w:rsidRPr="001E3EE6">
        <w:rPr>
          <w:color w:val="212121"/>
          <w:w w:val="105"/>
          <w:sz w:val="24"/>
          <w:szCs w:val="24"/>
        </w:rPr>
        <w:t>believed</w:t>
      </w:r>
      <w:r w:rsidR="00C66D6A" w:rsidRPr="001E3EE6">
        <w:rPr>
          <w:color w:val="212121"/>
          <w:spacing w:val="-5"/>
          <w:w w:val="105"/>
          <w:sz w:val="24"/>
          <w:szCs w:val="24"/>
        </w:rPr>
        <w:t xml:space="preserve"> </w:t>
      </w:r>
      <w:r w:rsidR="00C66D6A" w:rsidRPr="001E3EE6">
        <w:rPr>
          <w:color w:val="212121"/>
          <w:w w:val="105"/>
          <w:sz w:val="24"/>
          <w:szCs w:val="24"/>
        </w:rPr>
        <w:t>it</w:t>
      </w:r>
      <w:r w:rsidR="00C66D6A" w:rsidRPr="001E3EE6">
        <w:rPr>
          <w:color w:val="212121"/>
          <w:spacing w:val="-13"/>
          <w:w w:val="105"/>
          <w:sz w:val="24"/>
          <w:szCs w:val="24"/>
        </w:rPr>
        <w:t xml:space="preserve"> </w:t>
      </w:r>
      <w:r w:rsidR="00C66D6A" w:rsidRPr="001E3EE6">
        <w:rPr>
          <w:color w:val="212121"/>
          <w:w w:val="105"/>
          <w:sz w:val="24"/>
          <w:szCs w:val="24"/>
        </w:rPr>
        <w:t>was</w:t>
      </w:r>
      <w:r w:rsidR="00C66D6A" w:rsidRPr="001E3EE6">
        <w:rPr>
          <w:color w:val="212121"/>
          <w:spacing w:val="-11"/>
          <w:w w:val="105"/>
          <w:sz w:val="24"/>
          <w:szCs w:val="24"/>
        </w:rPr>
        <w:t xml:space="preserve"> </w:t>
      </w:r>
      <w:r w:rsidR="00C66D6A" w:rsidRPr="001E3EE6">
        <w:rPr>
          <w:color w:val="212121"/>
          <w:w w:val="105"/>
          <w:sz w:val="24"/>
          <w:szCs w:val="24"/>
        </w:rPr>
        <w:t>the</w:t>
      </w:r>
      <w:r w:rsidR="00C66D6A" w:rsidRPr="001E3EE6">
        <w:rPr>
          <w:color w:val="212121"/>
          <w:spacing w:val="-9"/>
          <w:w w:val="105"/>
          <w:sz w:val="24"/>
          <w:szCs w:val="24"/>
        </w:rPr>
        <w:t xml:space="preserve"> </w:t>
      </w:r>
      <w:r w:rsidR="00C66D6A" w:rsidRPr="001E3EE6">
        <w:rPr>
          <w:color w:val="212121"/>
          <w:w w:val="105"/>
          <w:sz w:val="24"/>
          <w:szCs w:val="24"/>
        </w:rPr>
        <w:t>right</w:t>
      </w:r>
      <w:r w:rsidR="00C66D6A" w:rsidRPr="001E3EE6">
        <w:rPr>
          <w:color w:val="212121"/>
          <w:spacing w:val="-10"/>
          <w:w w:val="105"/>
          <w:sz w:val="24"/>
          <w:szCs w:val="24"/>
        </w:rPr>
        <w:t xml:space="preserve"> </w:t>
      </w:r>
      <w:r w:rsidR="00C66D6A" w:rsidRPr="001E3EE6">
        <w:rPr>
          <w:color w:val="212121"/>
          <w:w w:val="105"/>
          <w:sz w:val="24"/>
          <w:szCs w:val="24"/>
        </w:rPr>
        <w:t>thing</w:t>
      </w:r>
      <w:r w:rsidR="00C66D6A" w:rsidRPr="001E3EE6">
        <w:rPr>
          <w:color w:val="212121"/>
          <w:spacing w:val="-7"/>
          <w:w w:val="105"/>
          <w:sz w:val="24"/>
          <w:szCs w:val="24"/>
        </w:rPr>
        <w:t xml:space="preserve"> </w:t>
      </w:r>
      <w:r w:rsidR="00C66D6A" w:rsidRPr="001E3EE6">
        <w:rPr>
          <w:color w:val="212121"/>
          <w:w w:val="105"/>
          <w:sz w:val="24"/>
          <w:szCs w:val="24"/>
        </w:rPr>
        <w:t>to</w:t>
      </w:r>
      <w:r w:rsidR="00C66D6A" w:rsidRPr="001E3EE6">
        <w:rPr>
          <w:color w:val="212121"/>
          <w:spacing w:val="-11"/>
          <w:w w:val="105"/>
          <w:sz w:val="24"/>
          <w:szCs w:val="24"/>
        </w:rPr>
        <w:t xml:space="preserve"> </w:t>
      </w:r>
      <w:r w:rsidR="00C66D6A" w:rsidRPr="001E3EE6">
        <w:rPr>
          <w:color w:val="212121"/>
          <w:w w:val="105"/>
          <w:sz w:val="24"/>
          <w:szCs w:val="24"/>
        </w:rPr>
        <w:t>do.</w:t>
      </w:r>
      <w:r w:rsidR="002C3AD3" w:rsidRPr="001E3EE6">
        <w:rPr>
          <w:color w:val="212121"/>
          <w:w w:val="105"/>
          <w:sz w:val="24"/>
          <w:szCs w:val="24"/>
        </w:rPr>
        <w:t xml:space="preserve">  He </w:t>
      </w:r>
      <w:r w:rsidR="00C66D6A" w:rsidRPr="001E3EE6">
        <w:rPr>
          <w:color w:val="212121"/>
          <w:w w:val="105"/>
          <w:sz w:val="24"/>
          <w:szCs w:val="24"/>
        </w:rPr>
        <w:t xml:space="preserve">also learnt of the </w:t>
      </w:r>
      <w:r w:rsidR="002C3AD3" w:rsidRPr="001E3EE6">
        <w:rPr>
          <w:color w:val="212121"/>
          <w:w w:val="105"/>
          <w:sz w:val="24"/>
          <w:szCs w:val="24"/>
        </w:rPr>
        <w:t xml:space="preserve">defendant’s </w:t>
      </w:r>
      <w:r w:rsidR="00C66D6A" w:rsidRPr="001E3EE6">
        <w:rPr>
          <w:color w:val="212121"/>
          <w:w w:val="105"/>
          <w:sz w:val="24"/>
          <w:szCs w:val="24"/>
        </w:rPr>
        <w:t xml:space="preserve">defamatory allegations in the meeting </w:t>
      </w:r>
      <w:r w:rsidR="002C3AD3" w:rsidRPr="001E3EE6">
        <w:rPr>
          <w:color w:val="212121"/>
          <w:w w:val="105"/>
          <w:sz w:val="24"/>
          <w:szCs w:val="24"/>
        </w:rPr>
        <w:t xml:space="preserve">with </w:t>
      </w:r>
      <w:r w:rsidR="00C66D6A" w:rsidRPr="001E3EE6">
        <w:rPr>
          <w:color w:val="212121"/>
          <w:w w:val="105"/>
          <w:sz w:val="24"/>
          <w:szCs w:val="24"/>
        </w:rPr>
        <w:t>the other plaintiffs on 26 October 2018. He was shocked.</w:t>
      </w:r>
      <w:r w:rsidR="002C3AD3" w:rsidRPr="001E3EE6">
        <w:rPr>
          <w:color w:val="212121"/>
          <w:w w:val="105"/>
          <w:sz w:val="24"/>
          <w:szCs w:val="24"/>
        </w:rPr>
        <w:t xml:space="preserve">  </w:t>
      </w:r>
      <w:r w:rsidR="00C66D6A" w:rsidRPr="001E3EE6">
        <w:rPr>
          <w:color w:val="212121"/>
          <w:w w:val="105"/>
          <w:sz w:val="24"/>
          <w:szCs w:val="24"/>
        </w:rPr>
        <w:t xml:space="preserve">The </w:t>
      </w:r>
      <w:r w:rsidR="002C3AD3" w:rsidRPr="001E3EE6">
        <w:rPr>
          <w:color w:val="212121"/>
          <w:w w:val="105"/>
          <w:sz w:val="24"/>
          <w:szCs w:val="24"/>
        </w:rPr>
        <w:t xml:space="preserve">community’s </w:t>
      </w:r>
      <w:r w:rsidR="00C66D6A" w:rsidRPr="001E3EE6">
        <w:rPr>
          <w:color w:val="212121"/>
          <w:w w:val="105"/>
          <w:sz w:val="24"/>
          <w:szCs w:val="24"/>
        </w:rPr>
        <w:t xml:space="preserve">reaction to the defamation </w:t>
      </w:r>
      <w:r w:rsidR="002C3AD3" w:rsidRPr="001E3EE6">
        <w:rPr>
          <w:color w:val="212121"/>
          <w:w w:val="105"/>
          <w:sz w:val="24"/>
          <w:szCs w:val="24"/>
        </w:rPr>
        <w:t>w</w:t>
      </w:r>
      <w:r w:rsidR="00C66D6A" w:rsidRPr="001E3EE6">
        <w:rPr>
          <w:color w:val="212121"/>
          <w:w w:val="105"/>
          <w:sz w:val="24"/>
          <w:szCs w:val="24"/>
        </w:rPr>
        <w:t>as that the defendant was believed instead of Mr Stemele. This was the case even in his own home. Mr Stemele purchased a new home shortly before his resignation on</w:t>
      </w:r>
      <w:r w:rsidR="00C66D6A" w:rsidRPr="001E3EE6">
        <w:rPr>
          <w:color w:val="212121"/>
          <w:spacing w:val="-12"/>
          <w:w w:val="105"/>
          <w:sz w:val="24"/>
          <w:szCs w:val="24"/>
        </w:rPr>
        <w:t xml:space="preserve"> </w:t>
      </w:r>
      <w:r w:rsidR="00C66D6A" w:rsidRPr="001E3EE6">
        <w:rPr>
          <w:color w:val="212121"/>
          <w:w w:val="105"/>
          <w:sz w:val="24"/>
          <w:szCs w:val="24"/>
        </w:rPr>
        <w:t>25</w:t>
      </w:r>
      <w:r w:rsidR="00C66D6A" w:rsidRPr="001E3EE6">
        <w:rPr>
          <w:color w:val="212121"/>
          <w:spacing w:val="-11"/>
          <w:w w:val="105"/>
          <w:sz w:val="24"/>
          <w:szCs w:val="24"/>
        </w:rPr>
        <w:t xml:space="preserve"> </w:t>
      </w:r>
      <w:r w:rsidR="00C66D6A" w:rsidRPr="001E3EE6">
        <w:rPr>
          <w:color w:val="212121"/>
          <w:w w:val="105"/>
          <w:sz w:val="24"/>
          <w:szCs w:val="24"/>
        </w:rPr>
        <w:t>October 2018.</w:t>
      </w:r>
      <w:r w:rsidR="00C66D6A" w:rsidRPr="001E3EE6">
        <w:rPr>
          <w:color w:val="212121"/>
          <w:spacing w:val="-3"/>
          <w:w w:val="105"/>
          <w:sz w:val="24"/>
          <w:szCs w:val="24"/>
        </w:rPr>
        <w:t xml:space="preserve"> </w:t>
      </w:r>
      <w:r w:rsidR="002C3AD3" w:rsidRPr="001E3EE6">
        <w:rPr>
          <w:color w:val="212121"/>
          <w:spacing w:val="-3"/>
          <w:w w:val="105"/>
          <w:sz w:val="24"/>
          <w:szCs w:val="24"/>
        </w:rPr>
        <w:t>On occasion, w</w:t>
      </w:r>
      <w:r w:rsidR="00C66D6A" w:rsidRPr="001E3EE6">
        <w:rPr>
          <w:color w:val="212121"/>
          <w:w w:val="105"/>
          <w:sz w:val="24"/>
          <w:szCs w:val="24"/>
        </w:rPr>
        <w:t>hen</w:t>
      </w:r>
      <w:r w:rsidR="00C66D6A" w:rsidRPr="001E3EE6">
        <w:rPr>
          <w:color w:val="212121"/>
          <w:spacing w:val="-9"/>
          <w:w w:val="105"/>
          <w:sz w:val="24"/>
          <w:szCs w:val="24"/>
        </w:rPr>
        <w:t xml:space="preserve"> </w:t>
      </w:r>
      <w:r w:rsidR="00C66D6A" w:rsidRPr="001E3EE6">
        <w:rPr>
          <w:color w:val="212121"/>
          <w:w w:val="105"/>
          <w:sz w:val="24"/>
          <w:szCs w:val="24"/>
        </w:rPr>
        <w:t>he</w:t>
      </w:r>
      <w:r w:rsidR="00C66D6A" w:rsidRPr="001E3EE6">
        <w:rPr>
          <w:color w:val="212121"/>
          <w:spacing w:val="-11"/>
          <w:w w:val="105"/>
          <w:sz w:val="24"/>
          <w:szCs w:val="24"/>
        </w:rPr>
        <w:t xml:space="preserve"> </w:t>
      </w:r>
      <w:r w:rsidR="00C66D6A" w:rsidRPr="001E3EE6">
        <w:rPr>
          <w:color w:val="212121"/>
          <w:w w:val="105"/>
          <w:sz w:val="24"/>
          <w:szCs w:val="24"/>
        </w:rPr>
        <w:t>invited</w:t>
      </w:r>
      <w:r w:rsidR="00C66D6A" w:rsidRPr="001E3EE6">
        <w:rPr>
          <w:color w:val="212121"/>
          <w:spacing w:val="-9"/>
          <w:w w:val="105"/>
          <w:sz w:val="24"/>
          <w:szCs w:val="24"/>
        </w:rPr>
        <w:t xml:space="preserve"> </w:t>
      </w:r>
      <w:r w:rsidR="00C66D6A" w:rsidRPr="001E3EE6">
        <w:rPr>
          <w:color w:val="212121"/>
          <w:w w:val="105"/>
          <w:sz w:val="24"/>
          <w:szCs w:val="24"/>
        </w:rPr>
        <w:t>people</w:t>
      </w:r>
      <w:r w:rsidR="00C66D6A" w:rsidRPr="001E3EE6">
        <w:rPr>
          <w:color w:val="212121"/>
          <w:spacing w:val="-1"/>
          <w:w w:val="105"/>
          <w:sz w:val="24"/>
          <w:szCs w:val="24"/>
        </w:rPr>
        <w:t xml:space="preserve"> </w:t>
      </w:r>
      <w:r w:rsidR="00C66D6A" w:rsidRPr="001E3EE6">
        <w:rPr>
          <w:color w:val="212121"/>
          <w:w w:val="105"/>
          <w:sz w:val="24"/>
          <w:szCs w:val="24"/>
        </w:rPr>
        <w:t>for</w:t>
      </w:r>
      <w:r w:rsidR="00C66D6A" w:rsidRPr="001E3EE6">
        <w:rPr>
          <w:color w:val="212121"/>
          <w:spacing w:val="-6"/>
          <w:w w:val="105"/>
          <w:sz w:val="24"/>
          <w:szCs w:val="24"/>
        </w:rPr>
        <w:t xml:space="preserve"> </w:t>
      </w:r>
      <w:r w:rsidR="00C66D6A" w:rsidRPr="001E3EE6">
        <w:rPr>
          <w:color w:val="212121"/>
          <w:w w:val="105"/>
          <w:sz w:val="24"/>
          <w:szCs w:val="24"/>
        </w:rPr>
        <w:t>dinner</w:t>
      </w:r>
      <w:r w:rsidR="00C66D6A" w:rsidRPr="001E3EE6">
        <w:rPr>
          <w:color w:val="212121"/>
          <w:spacing w:val="-1"/>
          <w:w w:val="105"/>
          <w:sz w:val="24"/>
          <w:szCs w:val="24"/>
        </w:rPr>
        <w:t xml:space="preserve"> </w:t>
      </w:r>
      <w:r w:rsidR="00C66D6A" w:rsidRPr="001E3EE6">
        <w:rPr>
          <w:color w:val="212121"/>
          <w:w w:val="105"/>
          <w:sz w:val="24"/>
          <w:szCs w:val="24"/>
        </w:rPr>
        <w:t>at</w:t>
      </w:r>
      <w:r w:rsidR="00C66D6A" w:rsidRPr="001E3EE6">
        <w:rPr>
          <w:color w:val="212121"/>
          <w:spacing w:val="-10"/>
          <w:w w:val="105"/>
          <w:sz w:val="24"/>
          <w:szCs w:val="24"/>
        </w:rPr>
        <w:t xml:space="preserve"> </w:t>
      </w:r>
      <w:r w:rsidR="00C66D6A" w:rsidRPr="001E3EE6">
        <w:rPr>
          <w:color w:val="212121"/>
          <w:w w:val="105"/>
          <w:sz w:val="24"/>
          <w:szCs w:val="24"/>
        </w:rPr>
        <w:t>his</w:t>
      </w:r>
      <w:r w:rsidR="00C66D6A" w:rsidRPr="001E3EE6">
        <w:rPr>
          <w:color w:val="212121"/>
          <w:spacing w:val="-10"/>
          <w:w w:val="105"/>
          <w:sz w:val="24"/>
          <w:szCs w:val="24"/>
        </w:rPr>
        <w:t xml:space="preserve"> </w:t>
      </w:r>
      <w:r w:rsidR="00C66D6A" w:rsidRPr="001E3EE6">
        <w:rPr>
          <w:color w:val="212121"/>
          <w:w w:val="105"/>
          <w:sz w:val="24"/>
          <w:szCs w:val="24"/>
        </w:rPr>
        <w:t>new</w:t>
      </w:r>
      <w:r w:rsidR="00C66D6A" w:rsidRPr="001E3EE6">
        <w:rPr>
          <w:color w:val="212121"/>
          <w:spacing w:val="-2"/>
          <w:w w:val="105"/>
          <w:sz w:val="24"/>
          <w:szCs w:val="24"/>
        </w:rPr>
        <w:t xml:space="preserve"> </w:t>
      </w:r>
      <w:r w:rsidR="00C66D6A" w:rsidRPr="001E3EE6">
        <w:rPr>
          <w:color w:val="212121"/>
          <w:w w:val="105"/>
          <w:sz w:val="24"/>
          <w:szCs w:val="24"/>
        </w:rPr>
        <w:t>house,</w:t>
      </w:r>
      <w:r w:rsidR="002C3AD3" w:rsidRPr="001E3EE6">
        <w:rPr>
          <w:color w:val="212121"/>
          <w:w w:val="105"/>
          <w:sz w:val="24"/>
          <w:szCs w:val="24"/>
        </w:rPr>
        <w:t xml:space="preserve"> </w:t>
      </w:r>
      <w:r w:rsidR="00C66D6A" w:rsidRPr="001E3EE6">
        <w:rPr>
          <w:color w:val="212121"/>
          <w:sz w:val="24"/>
          <w:szCs w:val="24"/>
        </w:rPr>
        <w:t xml:space="preserve">he was asked </w:t>
      </w:r>
      <w:r w:rsidR="002C3AD3" w:rsidRPr="001E3EE6">
        <w:rPr>
          <w:color w:val="212121"/>
          <w:sz w:val="24"/>
          <w:szCs w:val="24"/>
        </w:rPr>
        <w:t xml:space="preserve">by a relative </w:t>
      </w:r>
      <w:r w:rsidR="00C66D6A" w:rsidRPr="001E3EE6">
        <w:rPr>
          <w:color w:val="212121"/>
          <w:sz w:val="24"/>
          <w:szCs w:val="24"/>
        </w:rPr>
        <w:t xml:space="preserve">whether the house was </w:t>
      </w:r>
      <w:r w:rsidR="00C66D6A" w:rsidRPr="001E3EE6">
        <w:rPr>
          <w:i/>
          <w:color w:val="212121"/>
          <w:sz w:val="24"/>
          <w:szCs w:val="24"/>
        </w:rPr>
        <w:t>"part of the  fraud.</w:t>
      </w:r>
    </w:p>
    <w:p w14:paraId="77B3AE20" w14:textId="77777777" w:rsidR="002C3AD3" w:rsidRPr="00422F8C" w:rsidRDefault="002C3AD3" w:rsidP="00422F8C">
      <w:pPr>
        <w:pStyle w:val="ListParagraph"/>
        <w:spacing w:line="360" w:lineRule="auto"/>
        <w:contextualSpacing/>
        <w:rPr>
          <w:color w:val="212121"/>
          <w:spacing w:val="-1"/>
          <w:w w:val="107"/>
          <w:sz w:val="24"/>
          <w:szCs w:val="24"/>
        </w:rPr>
      </w:pPr>
    </w:p>
    <w:p w14:paraId="3A1CE989" w14:textId="247175EC" w:rsidR="002C3AD3" w:rsidRPr="001E3EE6" w:rsidRDefault="001E3EE6" w:rsidP="001E3EE6">
      <w:pPr>
        <w:tabs>
          <w:tab w:val="left" w:pos="648"/>
        </w:tabs>
        <w:spacing w:line="360" w:lineRule="auto"/>
        <w:ind w:left="648" w:right="29" w:hanging="533"/>
        <w:contextualSpacing/>
        <w:jc w:val="both"/>
        <w:rPr>
          <w:i/>
          <w:color w:val="212121"/>
          <w:w w:val="105"/>
          <w:sz w:val="24"/>
          <w:szCs w:val="24"/>
        </w:rPr>
      </w:pPr>
      <w:r w:rsidRPr="00422F8C">
        <w:rPr>
          <w:bCs/>
          <w:iCs/>
          <w:color w:val="212121"/>
          <w:spacing w:val="-1"/>
          <w:w w:val="104"/>
          <w:sz w:val="24"/>
          <w:szCs w:val="24"/>
        </w:rPr>
        <w:t>58.</w:t>
      </w:r>
      <w:r w:rsidRPr="00422F8C">
        <w:rPr>
          <w:bCs/>
          <w:iCs/>
          <w:color w:val="212121"/>
          <w:spacing w:val="-1"/>
          <w:w w:val="104"/>
          <w:sz w:val="24"/>
          <w:szCs w:val="24"/>
        </w:rPr>
        <w:tab/>
      </w:r>
      <w:r w:rsidR="00C66D6A" w:rsidRPr="001E3EE6">
        <w:rPr>
          <w:color w:val="212121"/>
          <w:spacing w:val="-1"/>
          <w:w w:val="107"/>
          <w:sz w:val="24"/>
          <w:szCs w:val="24"/>
        </w:rPr>
        <w:t>I</w:t>
      </w:r>
      <w:r w:rsidR="00C66D6A" w:rsidRPr="001E3EE6">
        <w:rPr>
          <w:color w:val="212121"/>
          <w:w w:val="107"/>
          <w:sz w:val="24"/>
          <w:szCs w:val="24"/>
        </w:rPr>
        <w:t>n</w:t>
      </w:r>
      <w:r w:rsidR="00C66D6A" w:rsidRPr="001E3EE6">
        <w:rPr>
          <w:color w:val="212121"/>
          <w:sz w:val="24"/>
          <w:szCs w:val="24"/>
        </w:rPr>
        <w:t xml:space="preserve"> </w:t>
      </w:r>
      <w:r w:rsidR="00C66D6A" w:rsidRPr="001E3EE6">
        <w:rPr>
          <w:color w:val="212121"/>
          <w:w w:val="103"/>
          <w:sz w:val="24"/>
          <w:szCs w:val="24"/>
        </w:rPr>
        <w:t>Mr</w:t>
      </w:r>
      <w:r w:rsidR="00C66D6A" w:rsidRPr="001E3EE6">
        <w:rPr>
          <w:color w:val="212121"/>
          <w:sz w:val="24"/>
          <w:szCs w:val="24"/>
        </w:rPr>
        <w:t xml:space="preserve"> </w:t>
      </w:r>
      <w:r w:rsidR="00C66D6A" w:rsidRPr="001E3EE6">
        <w:rPr>
          <w:color w:val="212121"/>
          <w:spacing w:val="-1"/>
          <w:w w:val="104"/>
          <w:sz w:val="24"/>
          <w:szCs w:val="24"/>
        </w:rPr>
        <w:t>Stemele'</w:t>
      </w:r>
      <w:r w:rsidR="00C66D6A" w:rsidRPr="001E3EE6">
        <w:rPr>
          <w:color w:val="212121"/>
          <w:w w:val="104"/>
          <w:sz w:val="24"/>
          <w:szCs w:val="24"/>
        </w:rPr>
        <w:t>s</w:t>
      </w:r>
      <w:r w:rsidR="00C66D6A" w:rsidRPr="001E3EE6">
        <w:rPr>
          <w:color w:val="212121"/>
          <w:sz w:val="24"/>
          <w:szCs w:val="24"/>
        </w:rPr>
        <w:t xml:space="preserve"> </w:t>
      </w:r>
      <w:r w:rsidR="00C66D6A" w:rsidRPr="001E3EE6">
        <w:rPr>
          <w:color w:val="212121"/>
          <w:spacing w:val="-1"/>
          <w:w w:val="102"/>
          <w:sz w:val="24"/>
          <w:szCs w:val="24"/>
        </w:rPr>
        <w:t>hometown</w:t>
      </w:r>
      <w:r w:rsidR="00C66D6A" w:rsidRPr="001E3EE6">
        <w:rPr>
          <w:color w:val="212121"/>
          <w:w w:val="102"/>
          <w:sz w:val="24"/>
          <w:szCs w:val="24"/>
        </w:rPr>
        <w:t>,</w:t>
      </w:r>
      <w:r w:rsidR="00C66D6A" w:rsidRPr="001E3EE6">
        <w:rPr>
          <w:color w:val="212121"/>
          <w:sz w:val="24"/>
          <w:szCs w:val="24"/>
        </w:rPr>
        <w:t xml:space="preserve"> </w:t>
      </w:r>
      <w:r w:rsidR="00C66D6A" w:rsidRPr="001E3EE6">
        <w:rPr>
          <w:color w:val="212121"/>
          <w:spacing w:val="-1"/>
          <w:w w:val="105"/>
          <w:sz w:val="24"/>
          <w:szCs w:val="24"/>
        </w:rPr>
        <w:t>King</w:t>
      </w:r>
      <w:r w:rsidR="002C3AD3" w:rsidRPr="001E3EE6">
        <w:rPr>
          <w:color w:val="212121"/>
          <w:spacing w:val="-1"/>
          <w:w w:val="105"/>
          <w:sz w:val="24"/>
          <w:szCs w:val="24"/>
        </w:rPr>
        <w:t xml:space="preserve"> W</w:t>
      </w:r>
      <w:r w:rsidR="00C66D6A" w:rsidRPr="001E3EE6">
        <w:rPr>
          <w:color w:val="212121"/>
          <w:spacing w:val="-1"/>
          <w:w w:val="105"/>
          <w:sz w:val="24"/>
          <w:szCs w:val="24"/>
        </w:rPr>
        <w:t>illiam</w:t>
      </w:r>
      <w:r w:rsidR="002C3AD3" w:rsidRPr="001E3EE6">
        <w:rPr>
          <w:color w:val="212121"/>
          <w:spacing w:val="-1"/>
          <w:w w:val="105"/>
          <w:sz w:val="24"/>
          <w:szCs w:val="24"/>
        </w:rPr>
        <w:t>’</w:t>
      </w:r>
      <w:r w:rsidR="00C66D6A" w:rsidRPr="001E3EE6">
        <w:rPr>
          <w:color w:val="212121"/>
          <w:spacing w:val="-1"/>
          <w:w w:val="105"/>
          <w:sz w:val="24"/>
          <w:szCs w:val="24"/>
        </w:rPr>
        <w:t>s</w:t>
      </w:r>
      <w:r w:rsidR="002C3AD3" w:rsidRPr="001E3EE6">
        <w:rPr>
          <w:color w:val="212121"/>
          <w:spacing w:val="-1"/>
          <w:w w:val="105"/>
          <w:sz w:val="24"/>
          <w:szCs w:val="24"/>
        </w:rPr>
        <w:t xml:space="preserve"> T</w:t>
      </w:r>
      <w:r w:rsidR="00C66D6A" w:rsidRPr="001E3EE6">
        <w:rPr>
          <w:color w:val="212121"/>
          <w:spacing w:val="-1"/>
          <w:w w:val="105"/>
          <w:sz w:val="24"/>
          <w:szCs w:val="24"/>
        </w:rPr>
        <w:t>own</w:t>
      </w:r>
      <w:r w:rsidR="00C66D6A" w:rsidRPr="001E3EE6">
        <w:rPr>
          <w:color w:val="212121"/>
          <w:w w:val="105"/>
          <w:sz w:val="24"/>
          <w:szCs w:val="24"/>
        </w:rPr>
        <w:t>,</w:t>
      </w:r>
      <w:r w:rsidR="00C66D6A" w:rsidRPr="001E3EE6">
        <w:rPr>
          <w:color w:val="212121"/>
          <w:sz w:val="24"/>
          <w:szCs w:val="24"/>
        </w:rPr>
        <w:t xml:space="preserve"> </w:t>
      </w:r>
      <w:r w:rsidR="00C66D6A" w:rsidRPr="001E3EE6">
        <w:rPr>
          <w:color w:val="212121"/>
          <w:spacing w:val="-1"/>
          <w:w w:val="104"/>
          <w:sz w:val="24"/>
          <w:szCs w:val="24"/>
        </w:rPr>
        <w:t>th</w:t>
      </w:r>
      <w:r w:rsidR="00C66D6A" w:rsidRPr="001E3EE6">
        <w:rPr>
          <w:color w:val="212121"/>
          <w:w w:val="104"/>
          <w:sz w:val="24"/>
          <w:szCs w:val="24"/>
        </w:rPr>
        <w:t>e</w:t>
      </w:r>
      <w:r w:rsidR="00C66D6A" w:rsidRPr="001E3EE6">
        <w:rPr>
          <w:color w:val="212121"/>
          <w:sz w:val="24"/>
          <w:szCs w:val="24"/>
        </w:rPr>
        <w:t xml:space="preserve"> </w:t>
      </w:r>
      <w:r w:rsidR="00C66D6A" w:rsidRPr="001E3EE6">
        <w:rPr>
          <w:color w:val="212121"/>
          <w:spacing w:val="-1"/>
          <w:w w:val="102"/>
          <w:sz w:val="24"/>
          <w:szCs w:val="24"/>
        </w:rPr>
        <w:t>defamator</w:t>
      </w:r>
      <w:r w:rsidR="00C66D6A" w:rsidRPr="001E3EE6">
        <w:rPr>
          <w:color w:val="212121"/>
          <w:w w:val="102"/>
          <w:sz w:val="24"/>
          <w:szCs w:val="24"/>
        </w:rPr>
        <w:t>y</w:t>
      </w:r>
      <w:r w:rsidR="00C66D6A" w:rsidRPr="001E3EE6">
        <w:rPr>
          <w:color w:val="212121"/>
          <w:sz w:val="24"/>
          <w:szCs w:val="24"/>
        </w:rPr>
        <w:t xml:space="preserve"> </w:t>
      </w:r>
      <w:r w:rsidR="00C66D6A" w:rsidRPr="001E3EE6">
        <w:rPr>
          <w:color w:val="212121"/>
          <w:spacing w:val="-1"/>
          <w:w w:val="103"/>
          <w:sz w:val="24"/>
          <w:szCs w:val="24"/>
        </w:rPr>
        <w:t>allegation</w:t>
      </w:r>
      <w:r w:rsidR="002C3AD3" w:rsidRPr="001E3EE6">
        <w:rPr>
          <w:color w:val="212121"/>
          <w:spacing w:val="-1"/>
          <w:w w:val="103"/>
          <w:sz w:val="24"/>
          <w:szCs w:val="24"/>
        </w:rPr>
        <w:t xml:space="preserve">s became </w:t>
      </w:r>
      <w:r w:rsidR="00C66D6A" w:rsidRPr="001E3EE6">
        <w:rPr>
          <w:color w:val="212121"/>
          <w:w w:val="105"/>
          <w:sz w:val="24"/>
          <w:szCs w:val="24"/>
        </w:rPr>
        <w:t xml:space="preserve">well known. </w:t>
      </w:r>
      <w:r w:rsidR="00C66D6A" w:rsidRPr="001E3EE6">
        <w:rPr>
          <w:i/>
          <w:color w:val="212121"/>
          <w:w w:val="105"/>
          <w:sz w:val="24"/>
          <w:szCs w:val="24"/>
        </w:rPr>
        <w:t xml:space="preserve"> </w:t>
      </w:r>
      <w:r w:rsidR="00C66D6A" w:rsidRPr="001E3EE6">
        <w:rPr>
          <w:color w:val="212121"/>
          <w:w w:val="105"/>
          <w:sz w:val="24"/>
          <w:szCs w:val="24"/>
        </w:rPr>
        <w:t>Mr Stemele was interviewed on SABC about</w:t>
      </w:r>
      <w:r w:rsidR="00C66D6A" w:rsidRPr="001E3EE6">
        <w:rPr>
          <w:color w:val="212121"/>
          <w:spacing w:val="-4"/>
          <w:w w:val="105"/>
          <w:sz w:val="24"/>
          <w:szCs w:val="24"/>
        </w:rPr>
        <w:t xml:space="preserve"> </w:t>
      </w:r>
      <w:r w:rsidR="00C66D6A" w:rsidRPr="001E3EE6">
        <w:rPr>
          <w:color w:val="212121"/>
          <w:w w:val="105"/>
          <w:sz w:val="24"/>
          <w:szCs w:val="24"/>
        </w:rPr>
        <w:t>the</w:t>
      </w:r>
      <w:r w:rsidR="00C66D6A" w:rsidRPr="001E3EE6">
        <w:rPr>
          <w:color w:val="212121"/>
          <w:spacing w:val="-8"/>
          <w:w w:val="105"/>
          <w:sz w:val="24"/>
          <w:szCs w:val="24"/>
        </w:rPr>
        <w:t xml:space="preserve"> </w:t>
      </w:r>
      <w:r w:rsidR="00C66D6A" w:rsidRPr="001E3EE6">
        <w:rPr>
          <w:color w:val="212121"/>
          <w:w w:val="105"/>
          <w:sz w:val="24"/>
          <w:szCs w:val="24"/>
        </w:rPr>
        <w:t>allegations,</w:t>
      </w:r>
      <w:r w:rsidR="00C66D6A" w:rsidRPr="001E3EE6">
        <w:rPr>
          <w:color w:val="212121"/>
          <w:spacing w:val="5"/>
          <w:w w:val="105"/>
          <w:sz w:val="24"/>
          <w:szCs w:val="24"/>
        </w:rPr>
        <w:t xml:space="preserve"> </w:t>
      </w:r>
      <w:r w:rsidR="00C66D6A" w:rsidRPr="001E3EE6">
        <w:rPr>
          <w:color w:val="212121"/>
          <w:w w:val="105"/>
          <w:sz w:val="24"/>
          <w:szCs w:val="24"/>
        </w:rPr>
        <w:t>where</w:t>
      </w:r>
      <w:r w:rsidR="00C66D6A" w:rsidRPr="001E3EE6">
        <w:rPr>
          <w:color w:val="212121"/>
          <w:spacing w:val="-7"/>
          <w:w w:val="105"/>
          <w:sz w:val="24"/>
          <w:szCs w:val="24"/>
        </w:rPr>
        <w:t xml:space="preserve"> </w:t>
      </w:r>
      <w:r w:rsidR="00C66D6A" w:rsidRPr="001E3EE6">
        <w:rPr>
          <w:color w:val="212121"/>
          <w:w w:val="105"/>
          <w:sz w:val="24"/>
          <w:szCs w:val="24"/>
        </w:rPr>
        <w:t>he</w:t>
      </w:r>
      <w:r w:rsidR="00C66D6A" w:rsidRPr="001E3EE6">
        <w:rPr>
          <w:color w:val="212121"/>
          <w:spacing w:val="-7"/>
          <w:w w:val="105"/>
          <w:sz w:val="24"/>
          <w:szCs w:val="24"/>
        </w:rPr>
        <w:t xml:space="preserve"> </w:t>
      </w:r>
      <w:r w:rsidR="00C66D6A" w:rsidRPr="001E3EE6">
        <w:rPr>
          <w:color w:val="212121"/>
          <w:w w:val="105"/>
          <w:sz w:val="24"/>
          <w:szCs w:val="24"/>
        </w:rPr>
        <w:t>could</w:t>
      </w:r>
      <w:r w:rsidR="00C66D6A" w:rsidRPr="001E3EE6">
        <w:rPr>
          <w:color w:val="212121"/>
          <w:spacing w:val="-2"/>
          <w:w w:val="105"/>
          <w:sz w:val="24"/>
          <w:szCs w:val="24"/>
        </w:rPr>
        <w:t xml:space="preserve"> </w:t>
      </w:r>
      <w:r w:rsidR="00C66D6A" w:rsidRPr="001E3EE6">
        <w:rPr>
          <w:color w:val="212121"/>
          <w:w w:val="105"/>
          <w:sz w:val="24"/>
          <w:szCs w:val="24"/>
        </w:rPr>
        <w:t>deny</w:t>
      </w:r>
      <w:r w:rsidR="00C66D6A" w:rsidRPr="001E3EE6">
        <w:rPr>
          <w:color w:val="212121"/>
          <w:spacing w:val="-5"/>
          <w:w w:val="105"/>
          <w:sz w:val="24"/>
          <w:szCs w:val="24"/>
        </w:rPr>
        <w:t xml:space="preserve"> </w:t>
      </w:r>
      <w:r w:rsidR="00C66D6A" w:rsidRPr="001E3EE6">
        <w:rPr>
          <w:color w:val="212121"/>
          <w:w w:val="105"/>
          <w:sz w:val="24"/>
          <w:szCs w:val="24"/>
        </w:rPr>
        <w:t>the</w:t>
      </w:r>
      <w:r w:rsidR="00C66D6A" w:rsidRPr="001E3EE6">
        <w:rPr>
          <w:color w:val="212121"/>
          <w:spacing w:val="-6"/>
          <w:w w:val="105"/>
          <w:sz w:val="24"/>
          <w:szCs w:val="24"/>
        </w:rPr>
        <w:t xml:space="preserve"> </w:t>
      </w:r>
      <w:r w:rsidR="00C66D6A" w:rsidRPr="001E3EE6">
        <w:rPr>
          <w:color w:val="212121"/>
          <w:w w:val="105"/>
          <w:sz w:val="24"/>
          <w:szCs w:val="24"/>
        </w:rPr>
        <w:t>allegations,</w:t>
      </w:r>
      <w:r w:rsidR="00C66D6A" w:rsidRPr="001E3EE6">
        <w:rPr>
          <w:color w:val="212121"/>
          <w:spacing w:val="1"/>
          <w:w w:val="105"/>
          <w:sz w:val="24"/>
          <w:szCs w:val="24"/>
        </w:rPr>
        <w:t xml:space="preserve"> </w:t>
      </w:r>
      <w:r w:rsidR="00C66D6A" w:rsidRPr="001E3EE6">
        <w:rPr>
          <w:color w:val="212121"/>
          <w:w w:val="105"/>
          <w:sz w:val="24"/>
          <w:szCs w:val="24"/>
        </w:rPr>
        <w:t>but</w:t>
      </w:r>
      <w:r w:rsidR="00C66D6A" w:rsidRPr="001E3EE6">
        <w:rPr>
          <w:color w:val="212121"/>
          <w:spacing w:val="-9"/>
          <w:w w:val="105"/>
          <w:sz w:val="24"/>
          <w:szCs w:val="24"/>
        </w:rPr>
        <w:t xml:space="preserve"> </w:t>
      </w:r>
      <w:r w:rsidR="00C66D6A" w:rsidRPr="001E3EE6">
        <w:rPr>
          <w:color w:val="212121"/>
          <w:w w:val="105"/>
          <w:sz w:val="24"/>
          <w:szCs w:val="24"/>
        </w:rPr>
        <w:t>not</w:t>
      </w:r>
      <w:r w:rsidR="00C66D6A" w:rsidRPr="001E3EE6">
        <w:rPr>
          <w:color w:val="212121"/>
          <w:spacing w:val="-11"/>
          <w:w w:val="105"/>
          <w:sz w:val="24"/>
          <w:szCs w:val="24"/>
        </w:rPr>
        <w:t xml:space="preserve"> </w:t>
      </w:r>
      <w:r w:rsidR="00C66D6A" w:rsidRPr="001E3EE6">
        <w:rPr>
          <w:color w:val="212121"/>
          <w:w w:val="105"/>
          <w:sz w:val="24"/>
          <w:szCs w:val="24"/>
        </w:rPr>
        <w:t>on</w:t>
      </w:r>
      <w:r w:rsidR="00C66D6A" w:rsidRPr="001E3EE6">
        <w:rPr>
          <w:color w:val="212121"/>
          <w:spacing w:val="-11"/>
          <w:w w:val="105"/>
          <w:sz w:val="24"/>
          <w:szCs w:val="24"/>
        </w:rPr>
        <w:t xml:space="preserve"> </w:t>
      </w:r>
      <w:r w:rsidR="00C66D6A" w:rsidRPr="001E3EE6">
        <w:rPr>
          <w:color w:val="212121"/>
          <w:w w:val="105"/>
          <w:sz w:val="24"/>
          <w:szCs w:val="24"/>
        </w:rPr>
        <w:t>the isiXhosa</w:t>
      </w:r>
      <w:r w:rsidR="00C66D6A" w:rsidRPr="001E3EE6">
        <w:rPr>
          <w:color w:val="212121"/>
          <w:spacing w:val="-26"/>
          <w:w w:val="105"/>
          <w:sz w:val="24"/>
          <w:szCs w:val="24"/>
        </w:rPr>
        <w:t xml:space="preserve"> </w:t>
      </w:r>
      <w:r w:rsidR="00C66D6A" w:rsidRPr="001E3EE6">
        <w:rPr>
          <w:color w:val="212121"/>
          <w:w w:val="105"/>
          <w:sz w:val="24"/>
          <w:szCs w:val="24"/>
        </w:rPr>
        <w:t>news.</w:t>
      </w:r>
      <w:r w:rsidR="002C3AD3" w:rsidRPr="001E3EE6">
        <w:rPr>
          <w:color w:val="212121"/>
          <w:w w:val="105"/>
          <w:sz w:val="24"/>
          <w:szCs w:val="24"/>
        </w:rPr>
        <w:t xml:space="preserve">  </w:t>
      </w:r>
    </w:p>
    <w:p w14:paraId="0237FD19" w14:textId="77777777" w:rsidR="002C3AD3" w:rsidRPr="00422F8C" w:rsidRDefault="002C3AD3" w:rsidP="00422F8C">
      <w:pPr>
        <w:pStyle w:val="ListParagraph"/>
        <w:spacing w:line="360" w:lineRule="auto"/>
        <w:contextualSpacing/>
        <w:rPr>
          <w:color w:val="212121"/>
          <w:w w:val="105"/>
          <w:sz w:val="24"/>
          <w:szCs w:val="24"/>
        </w:rPr>
      </w:pPr>
    </w:p>
    <w:p w14:paraId="44869C88" w14:textId="2B7D4FD5" w:rsidR="002C3AD3" w:rsidRPr="001E3EE6" w:rsidRDefault="001E3EE6" w:rsidP="001E3EE6">
      <w:pPr>
        <w:tabs>
          <w:tab w:val="left" w:pos="648"/>
        </w:tabs>
        <w:spacing w:line="360" w:lineRule="auto"/>
        <w:ind w:left="648" w:right="29" w:hanging="533"/>
        <w:contextualSpacing/>
        <w:jc w:val="both"/>
        <w:rPr>
          <w:i/>
          <w:color w:val="212121"/>
          <w:w w:val="105"/>
          <w:sz w:val="24"/>
          <w:szCs w:val="24"/>
        </w:rPr>
      </w:pPr>
      <w:r w:rsidRPr="00422F8C">
        <w:rPr>
          <w:bCs/>
          <w:iCs/>
          <w:color w:val="212121"/>
          <w:spacing w:val="-1"/>
          <w:w w:val="104"/>
          <w:sz w:val="24"/>
          <w:szCs w:val="24"/>
        </w:rPr>
        <w:t>59.</w:t>
      </w:r>
      <w:r w:rsidRPr="00422F8C">
        <w:rPr>
          <w:bCs/>
          <w:iCs/>
          <w:color w:val="212121"/>
          <w:spacing w:val="-1"/>
          <w:w w:val="104"/>
          <w:sz w:val="24"/>
          <w:szCs w:val="24"/>
        </w:rPr>
        <w:tab/>
      </w:r>
      <w:r w:rsidR="00C66D6A" w:rsidRPr="001E3EE6">
        <w:rPr>
          <w:color w:val="212121"/>
          <w:w w:val="105"/>
          <w:sz w:val="24"/>
          <w:szCs w:val="24"/>
        </w:rPr>
        <w:t>The impact of the defendant's defamatory allegations reached far and wide. When Mr Stemele applied for the position he currently holds in the office of the national Minister in 2018, the Department of State Security, who had to do a security clearance, informed him that his clearance certificate for the position would be delayed. The certificate was delayed for two months</w:t>
      </w:r>
      <w:r w:rsidR="002C3AD3" w:rsidRPr="001E3EE6">
        <w:rPr>
          <w:color w:val="212121"/>
          <w:w w:val="105"/>
          <w:sz w:val="24"/>
          <w:szCs w:val="24"/>
        </w:rPr>
        <w:t xml:space="preserve"> as a result of the defendant’s </w:t>
      </w:r>
      <w:r w:rsidR="00C66D6A" w:rsidRPr="001E3EE6">
        <w:rPr>
          <w:color w:val="212121"/>
          <w:w w:val="105"/>
          <w:sz w:val="24"/>
          <w:szCs w:val="24"/>
        </w:rPr>
        <w:t>allegations.</w:t>
      </w:r>
      <w:r w:rsidR="002C3AD3" w:rsidRPr="001E3EE6">
        <w:rPr>
          <w:color w:val="212121"/>
          <w:w w:val="105"/>
          <w:sz w:val="24"/>
          <w:szCs w:val="24"/>
        </w:rPr>
        <w:t xml:space="preserve">  </w:t>
      </w:r>
      <w:r w:rsidR="00C66D6A" w:rsidRPr="001E3EE6">
        <w:rPr>
          <w:color w:val="212121"/>
          <w:w w:val="105"/>
          <w:sz w:val="24"/>
          <w:szCs w:val="24"/>
        </w:rPr>
        <w:t xml:space="preserve">Mr Stemele testified that this chapter in </w:t>
      </w:r>
      <w:r w:rsidR="002C3AD3" w:rsidRPr="001E3EE6">
        <w:rPr>
          <w:color w:val="212121"/>
          <w:w w:val="105"/>
          <w:sz w:val="24"/>
          <w:szCs w:val="24"/>
        </w:rPr>
        <w:t xml:space="preserve">his </w:t>
      </w:r>
      <w:r w:rsidR="00C66D6A" w:rsidRPr="001E3EE6">
        <w:rPr>
          <w:color w:val="212121"/>
          <w:w w:val="105"/>
          <w:sz w:val="24"/>
          <w:szCs w:val="24"/>
        </w:rPr>
        <w:t>life</w:t>
      </w:r>
      <w:r w:rsidR="002C3AD3" w:rsidRPr="001E3EE6">
        <w:rPr>
          <w:color w:val="212121"/>
          <w:w w:val="105"/>
          <w:sz w:val="24"/>
          <w:szCs w:val="24"/>
        </w:rPr>
        <w:t xml:space="preserve">, created by </w:t>
      </w:r>
      <w:r w:rsidR="00B85A02" w:rsidRPr="001E3EE6">
        <w:rPr>
          <w:color w:val="212121"/>
          <w:w w:val="105"/>
          <w:sz w:val="24"/>
          <w:szCs w:val="24"/>
        </w:rPr>
        <w:t>t</w:t>
      </w:r>
      <w:r w:rsidR="00C66D6A" w:rsidRPr="001E3EE6">
        <w:rPr>
          <w:color w:val="212121"/>
          <w:w w:val="105"/>
          <w:sz w:val="24"/>
          <w:szCs w:val="24"/>
        </w:rPr>
        <w:t>he defendant, w</w:t>
      </w:r>
      <w:r w:rsidR="002C3AD3" w:rsidRPr="001E3EE6">
        <w:rPr>
          <w:color w:val="212121"/>
          <w:w w:val="105"/>
          <w:sz w:val="24"/>
          <w:szCs w:val="24"/>
        </w:rPr>
        <w:t>ou</w:t>
      </w:r>
      <w:r w:rsidR="00C66D6A" w:rsidRPr="001E3EE6">
        <w:rPr>
          <w:color w:val="212121"/>
          <w:w w:val="105"/>
          <w:sz w:val="24"/>
          <w:szCs w:val="24"/>
        </w:rPr>
        <w:t>l</w:t>
      </w:r>
      <w:r w:rsidR="002C3AD3" w:rsidRPr="001E3EE6">
        <w:rPr>
          <w:color w:val="212121"/>
          <w:w w:val="105"/>
          <w:sz w:val="24"/>
          <w:szCs w:val="24"/>
        </w:rPr>
        <w:t>d</w:t>
      </w:r>
      <w:r w:rsidR="00C66D6A" w:rsidRPr="001E3EE6">
        <w:rPr>
          <w:color w:val="212121"/>
          <w:w w:val="105"/>
          <w:sz w:val="24"/>
          <w:szCs w:val="24"/>
        </w:rPr>
        <w:t xml:space="preserve"> never be closed until the defendant admit</w:t>
      </w:r>
      <w:r w:rsidR="002C3AD3" w:rsidRPr="001E3EE6">
        <w:rPr>
          <w:color w:val="212121"/>
          <w:w w:val="105"/>
          <w:sz w:val="24"/>
          <w:szCs w:val="24"/>
        </w:rPr>
        <w:t>ted</w:t>
      </w:r>
      <w:r w:rsidR="00C66D6A" w:rsidRPr="001E3EE6">
        <w:rPr>
          <w:color w:val="212121"/>
          <w:w w:val="105"/>
          <w:sz w:val="24"/>
          <w:szCs w:val="24"/>
        </w:rPr>
        <w:t xml:space="preserve"> to what he </w:t>
      </w:r>
      <w:r w:rsidR="00B85A02" w:rsidRPr="001E3EE6">
        <w:rPr>
          <w:color w:val="212121"/>
          <w:w w:val="105"/>
          <w:sz w:val="24"/>
          <w:szCs w:val="24"/>
        </w:rPr>
        <w:t>had done.</w:t>
      </w:r>
    </w:p>
    <w:p w14:paraId="7B2FE848" w14:textId="77777777" w:rsidR="002C3AD3" w:rsidRPr="00422F8C" w:rsidRDefault="002C3AD3" w:rsidP="00422F8C">
      <w:pPr>
        <w:pStyle w:val="ListParagraph"/>
        <w:spacing w:line="360" w:lineRule="auto"/>
        <w:contextualSpacing/>
        <w:rPr>
          <w:color w:val="212121"/>
          <w:w w:val="105"/>
          <w:sz w:val="24"/>
          <w:szCs w:val="24"/>
        </w:rPr>
      </w:pPr>
    </w:p>
    <w:p w14:paraId="7C34FD68" w14:textId="3945DE66" w:rsidR="00C66D6A" w:rsidRPr="001E3EE6" w:rsidRDefault="001E3EE6" w:rsidP="001E3EE6">
      <w:pPr>
        <w:tabs>
          <w:tab w:val="left" w:pos="648"/>
        </w:tabs>
        <w:spacing w:line="360" w:lineRule="auto"/>
        <w:ind w:left="648" w:right="29" w:hanging="533"/>
        <w:contextualSpacing/>
        <w:jc w:val="both"/>
        <w:rPr>
          <w:i/>
          <w:color w:val="212121"/>
          <w:w w:val="105"/>
          <w:sz w:val="24"/>
          <w:szCs w:val="24"/>
        </w:rPr>
      </w:pPr>
      <w:r w:rsidRPr="00422F8C">
        <w:rPr>
          <w:bCs/>
          <w:iCs/>
          <w:color w:val="212121"/>
          <w:spacing w:val="-1"/>
          <w:w w:val="104"/>
          <w:sz w:val="24"/>
          <w:szCs w:val="24"/>
        </w:rPr>
        <w:lastRenderedPageBreak/>
        <w:t>60.</w:t>
      </w:r>
      <w:r w:rsidRPr="00422F8C">
        <w:rPr>
          <w:bCs/>
          <w:iCs/>
          <w:color w:val="212121"/>
          <w:spacing w:val="-1"/>
          <w:w w:val="104"/>
          <w:sz w:val="24"/>
          <w:szCs w:val="24"/>
        </w:rPr>
        <w:tab/>
      </w:r>
      <w:r w:rsidR="00C66D6A" w:rsidRPr="00422F8C">
        <w:rPr>
          <w:noProof/>
        </w:rPr>
        <mc:AlternateContent>
          <mc:Choice Requires="wps">
            <w:drawing>
              <wp:anchor distT="0" distB="0" distL="114300" distR="114300" simplePos="0" relativeHeight="251854848" behindDoc="0" locked="0" layoutInCell="1" allowOverlap="1" wp14:anchorId="2B90180A" wp14:editId="51F7039C">
                <wp:simplePos x="0" y="0"/>
                <wp:positionH relativeFrom="page">
                  <wp:posOffset>6751320</wp:posOffset>
                </wp:positionH>
                <wp:positionV relativeFrom="paragraph">
                  <wp:posOffset>1143000</wp:posOffset>
                </wp:positionV>
                <wp:extent cx="0" cy="0"/>
                <wp:effectExtent l="7620" t="590550" r="11430" b="588645"/>
                <wp:wrapNone/>
                <wp:docPr id="5175809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337E7" id="Line 44" o:spid="_x0000_s1026" style="position:absolute;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1.6pt,90pt" to="531.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" strokeweight=".96pt">
                <w10:wrap anchorx="page"/>
              </v:line>
            </w:pict>
          </mc:Fallback>
        </mc:AlternateContent>
      </w:r>
      <w:r w:rsidR="00C66D6A" w:rsidRPr="001E3EE6">
        <w:rPr>
          <w:color w:val="212121"/>
          <w:w w:val="105"/>
          <w:sz w:val="24"/>
          <w:szCs w:val="24"/>
        </w:rPr>
        <w:t>Mr</w:t>
      </w:r>
      <w:r w:rsidR="00C66D6A" w:rsidRPr="001E3EE6">
        <w:rPr>
          <w:color w:val="212121"/>
          <w:spacing w:val="-8"/>
          <w:w w:val="105"/>
          <w:sz w:val="24"/>
          <w:szCs w:val="24"/>
        </w:rPr>
        <w:t xml:space="preserve"> </w:t>
      </w:r>
      <w:r w:rsidR="00C66D6A" w:rsidRPr="001E3EE6">
        <w:rPr>
          <w:color w:val="212121"/>
          <w:w w:val="105"/>
          <w:sz w:val="24"/>
          <w:szCs w:val="24"/>
        </w:rPr>
        <w:t>Stemele</w:t>
      </w:r>
      <w:r w:rsidR="00C66D6A" w:rsidRPr="001E3EE6">
        <w:rPr>
          <w:color w:val="212121"/>
          <w:spacing w:val="-5"/>
          <w:w w:val="105"/>
          <w:sz w:val="24"/>
          <w:szCs w:val="24"/>
        </w:rPr>
        <w:t xml:space="preserve"> </w:t>
      </w:r>
      <w:r w:rsidR="00C66D6A" w:rsidRPr="001E3EE6">
        <w:rPr>
          <w:color w:val="212121"/>
          <w:w w:val="105"/>
          <w:sz w:val="24"/>
          <w:szCs w:val="24"/>
        </w:rPr>
        <w:t>also</w:t>
      </w:r>
      <w:r w:rsidR="00C66D6A" w:rsidRPr="001E3EE6">
        <w:rPr>
          <w:color w:val="212121"/>
          <w:spacing w:val="-9"/>
          <w:w w:val="105"/>
          <w:sz w:val="24"/>
          <w:szCs w:val="24"/>
        </w:rPr>
        <w:t xml:space="preserve"> </w:t>
      </w:r>
      <w:r w:rsidR="00C66D6A" w:rsidRPr="001E3EE6">
        <w:rPr>
          <w:color w:val="212121"/>
          <w:w w:val="105"/>
          <w:sz w:val="24"/>
          <w:szCs w:val="24"/>
        </w:rPr>
        <w:t>testified</w:t>
      </w:r>
      <w:r w:rsidR="00C66D6A" w:rsidRPr="001E3EE6">
        <w:rPr>
          <w:color w:val="212121"/>
          <w:spacing w:val="-3"/>
          <w:w w:val="105"/>
          <w:sz w:val="24"/>
          <w:szCs w:val="24"/>
        </w:rPr>
        <w:t xml:space="preserve"> </w:t>
      </w:r>
      <w:r w:rsidR="00C66D6A" w:rsidRPr="001E3EE6">
        <w:rPr>
          <w:color w:val="212121"/>
          <w:w w:val="105"/>
          <w:sz w:val="24"/>
          <w:szCs w:val="24"/>
        </w:rPr>
        <w:t>that</w:t>
      </w:r>
      <w:r w:rsidR="00C66D6A" w:rsidRPr="001E3EE6">
        <w:rPr>
          <w:color w:val="212121"/>
          <w:spacing w:val="-5"/>
          <w:w w:val="105"/>
          <w:sz w:val="24"/>
          <w:szCs w:val="24"/>
        </w:rPr>
        <w:t xml:space="preserve"> </w:t>
      </w:r>
      <w:r w:rsidR="00C66D6A" w:rsidRPr="001E3EE6">
        <w:rPr>
          <w:color w:val="212121"/>
          <w:w w:val="105"/>
          <w:sz w:val="24"/>
          <w:szCs w:val="24"/>
        </w:rPr>
        <w:t>he</w:t>
      </w:r>
      <w:r w:rsidR="00C66D6A" w:rsidRPr="001E3EE6">
        <w:rPr>
          <w:color w:val="212121"/>
          <w:spacing w:val="-8"/>
          <w:w w:val="105"/>
          <w:sz w:val="24"/>
          <w:szCs w:val="24"/>
        </w:rPr>
        <w:t xml:space="preserve"> </w:t>
      </w:r>
      <w:r w:rsidR="00C66D6A" w:rsidRPr="001E3EE6">
        <w:rPr>
          <w:color w:val="212121"/>
          <w:w w:val="105"/>
          <w:sz w:val="24"/>
          <w:szCs w:val="24"/>
        </w:rPr>
        <w:t>was</w:t>
      </w:r>
      <w:r w:rsidR="00C66D6A" w:rsidRPr="001E3EE6">
        <w:rPr>
          <w:color w:val="212121"/>
          <w:spacing w:val="-7"/>
          <w:w w:val="105"/>
          <w:sz w:val="24"/>
          <w:szCs w:val="24"/>
        </w:rPr>
        <w:t xml:space="preserve"> </w:t>
      </w:r>
      <w:r w:rsidR="00C66D6A" w:rsidRPr="001E3EE6">
        <w:rPr>
          <w:color w:val="212121"/>
          <w:w w:val="105"/>
          <w:sz w:val="24"/>
          <w:szCs w:val="24"/>
        </w:rPr>
        <w:t>not</w:t>
      </w:r>
      <w:r w:rsidR="00C66D6A" w:rsidRPr="001E3EE6">
        <w:rPr>
          <w:color w:val="212121"/>
          <w:spacing w:val="-13"/>
          <w:w w:val="105"/>
          <w:sz w:val="24"/>
          <w:szCs w:val="24"/>
        </w:rPr>
        <w:t xml:space="preserve"> </w:t>
      </w:r>
      <w:r w:rsidR="00C66D6A" w:rsidRPr="001E3EE6">
        <w:rPr>
          <w:color w:val="212121"/>
          <w:w w:val="105"/>
          <w:sz w:val="24"/>
          <w:szCs w:val="24"/>
        </w:rPr>
        <w:t>willing</w:t>
      </w:r>
      <w:r w:rsidR="00C66D6A" w:rsidRPr="001E3EE6">
        <w:rPr>
          <w:color w:val="212121"/>
          <w:spacing w:val="-4"/>
          <w:w w:val="105"/>
          <w:sz w:val="24"/>
          <w:szCs w:val="24"/>
        </w:rPr>
        <w:t xml:space="preserve"> </w:t>
      </w:r>
      <w:r w:rsidR="00C66D6A" w:rsidRPr="001E3EE6">
        <w:rPr>
          <w:color w:val="212121"/>
          <w:w w:val="105"/>
          <w:sz w:val="24"/>
          <w:szCs w:val="24"/>
        </w:rPr>
        <w:t>to</w:t>
      </w:r>
      <w:r w:rsidR="00C66D6A" w:rsidRPr="001E3EE6">
        <w:rPr>
          <w:color w:val="212121"/>
          <w:spacing w:val="-9"/>
          <w:w w:val="105"/>
          <w:sz w:val="24"/>
          <w:szCs w:val="24"/>
        </w:rPr>
        <w:t xml:space="preserve"> </w:t>
      </w:r>
      <w:r w:rsidR="00C66D6A" w:rsidRPr="001E3EE6">
        <w:rPr>
          <w:color w:val="212121"/>
          <w:w w:val="105"/>
          <w:sz w:val="24"/>
          <w:szCs w:val="24"/>
        </w:rPr>
        <w:t>accept</w:t>
      </w:r>
      <w:r w:rsidR="00C66D6A" w:rsidRPr="001E3EE6">
        <w:rPr>
          <w:color w:val="212121"/>
          <w:spacing w:val="-1"/>
          <w:w w:val="105"/>
          <w:sz w:val="24"/>
          <w:szCs w:val="24"/>
        </w:rPr>
        <w:t xml:space="preserve"> </w:t>
      </w:r>
      <w:r w:rsidR="00C66D6A" w:rsidRPr="001E3EE6">
        <w:rPr>
          <w:color w:val="212121"/>
          <w:w w:val="105"/>
          <w:sz w:val="24"/>
          <w:szCs w:val="24"/>
        </w:rPr>
        <w:t>the</w:t>
      </w:r>
      <w:r w:rsidR="00C66D6A" w:rsidRPr="001E3EE6">
        <w:rPr>
          <w:color w:val="212121"/>
          <w:spacing w:val="-13"/>
          <w:w w:val="105"/>
          <w:sz w:val="24"/>
          <w:szCs w:val="24"/>
        </w:rPr>
        <w:t xml:space="preserve"> </w:t>
      </w:r>
      <w:r w:rsidR="00C66D6A" w:rsidRPr="001E3EE6">
        <w:rPr>
          <w:color w:val="212121"/>
          <w:w w:val="105"/>
          <w:sz w:val="24"/>
          <w:szCs w:val="24"/>
        </w:rPr>
        <w:t>tender</w:t>
      </w:r>
      <w:r w:rsidR="00C66D6A" w:rsidRPr="001E3EE6">
        <w:rPr>
          <w:color w:val="212121"/>
          <w:spacing w:val="-4"/>
          <w:w w:val="105"/>
          <w:sz w:val="24"/>
          <w:szCs w:val="24"/>
        </w:rPr>
        <w:t xml:space="preserve"> </w:t>
      </w:r>
      <w:r w:rsidR="00C66D6A" w:rsidRPr="001E3EE6">
        <w:rPr>
          <w:color w:val="212121"/>
          <w:w w:val="105"/>
          <w:sz w:val="24"/>
          <w:szCs w:val="24"/>
        </w:rPr>
        <w:t>of</w:t>
      </w:r>
      <w:r w:rsidR="00C66D6A" w:rsidRPr="001E3EE6">
        <w:rPr>
          <w:color w:val="212121"/>
          <w:spacing w:val="-14"/>
          <w:w w:val="105"/>
          <w:sz w:val="24"/>
          <w:szCs w:val="24"/>
        </w:rPr>
        <w:t xml:space="preserve"> </w:t>
      </w:r>
      <w:r w:rsidR="00C66D6A" w:rsidRPr="001E3EE6">
        <w:rPr>
          <w:color w:val="212121"/>
          <w:w w:val="105"/>
          <w:sz w:val="24"/>
          <w:szCs w:val="24"/>
        </w:rPr>
        <w:t>an apology by the defendant, as it arrived very late, shortly before the commencement of the trial. He did not believe that the apology was sincere. If, according to Mr Stemele, the defendant was indeed sorry for what he did, he should have apologised the day after he made the defamatory allegations in October 2018. Instead, he left the plaintiffs to suffer for more than four</w:t>
      </w:r>
      <w:r w:rsidR="00C66D6A" w:rsidRPr="001E3EE6">
        <w:rPr>
          <w:color w:val="212121"/>
          <w:spacing w:val="-45"/>
          <w:w w:val="105"/>
          <w:sz w:val="24"/>
          <w:szCs w:val="24"/>
        </w:rPr>
        <w:t xml:space="preserve"> </w:t>
      </w:r>
      <w:r w:rsidR="00C66D6A" w:rsidRPr="001E3EE6">
        <w:rPr>
          <w:color w:val="212121"/>
          <w:w w:val="105"/>
          <w:sz w:val="24"/>
          <w:szCs w:val="24"/>
        </w:rPr>
        <w:t>years.</w:t>
      </w:r>
    </w:p>
    <w:p w14:paraId="08FCE5B3" w14:textId="77777777" w:rsidR="00756463" w:rsidRPr="00422F8C" w:rsidRDefault="00756463" w:rsidP="00422F8C">
      <w:pPr>
        <w:pStyle w:val="ListParagraph"/>
        <w:tabs>
          <w:tab w:val="left" w:pos="648"/>
        </w:tabs>
        <w:spacing w:line="360" w:lineRule="auto"/>
        <w:ind w:left="649" w:right="30" w:firstLine="0"/>
        <w:contextualSpacing/>
        <w:rPr>
          <w:sz w:val="24"/>
          <w:szCs w:val="24"/>
        </w:rPr>
      </w:pPr>
    </w:p>
    <w:p w14:paraId="0D70A028" w14:textId="6F49172D" w:rsidR="00A44084"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61.</w:t>
      </w:r>
      <w:r w:rsidRPr="00422F8C">
        <w:rPr>
          <w:bCs/>
          <w:iCs/>
          <w:spacing w:val="-1"/>
          <w:w w:val="104"/>
          <w:sz w:val="24"/>
          <w:szCs w:val="24"/>
        </w:rPr>
        <w:tab/>
      </w:r>
      <w:r w:rsidR="00A44084" w:rsidRPr="00422F8C">
        <w:rPr>
          <w:noProof/>
        </w:rPr>
        <mc:AlternateContent>
          <mc:Choice Requires="wps">
            <w:drawing>
              <wp:anchor distT="0" distB="0" distL="114300" distR="114300" simplePos="0" relativeHeight="251764736" behindDoc="0" locked="0" layoutInCell="1" allowOverlap="1" wp14:anchorId="098E89D1" wp14:editId="3C49BF9D">
                <wp:simplePos x="0" y="0"/>
                <wp:positionH relativeFrom="page">
                  <wp:posOffset>6720840</wp:posOffset>
                </wp:positionH>
                <wp:positionV relativeFrom="paragraph">
                  <wp:posOffset>2009775</wp:posOffset>
                </wp:positionV>
                <wp:extent cx="0" cy="0"/>
                <wp:effectExtent l="15240" t="963930" r="13335" b="961390"/>
                <wp:wrapNone/>
                <wp:docPr id="3946814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AC721" id="Line 37" o:spid="_x0000_s1026"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2pt,158.25pt" to="529.2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" strokeweight="1.2pt">
                <w10:wrap anchorx="page"/>
              </v:line>
            </w:pict>
          </mc:Fallback>
        </mc:AlternateContent>
      </w:r>
      <w:r w:rsidR="007D73B4" w:rsidRPr="001E3EE6">
        <w:rPr>
          <w:sz w:val="24"/>
          <w:szCs w:val="24"/>
        </w:rPr>
        <w:t xml:space="preserve">The defendant argues that, given each of the plaintiffs’ current positions, it is clear that the defamation had no lasting effect on them.  He refers to </w:t>
      </w:r>
      <w:r w:rsidR="00A44084" w:rsidRPr="001E3EE6">
        <w:rPr>
          <w:sz w:val="24"/>
          <w:szCs w:val="24"/>
        </w:rPr>
        <w:t xml:space="preserve">Mr August currently </w:t>
      </w:r>
      <w:r w:rsidR="007D73B4" w:rsidRPr="001E3EE6">
        <w:rPr>
          <w:sz w:val="24"/>
          <w:szCs w:val="24"/>
        </w:rPr>
        <w:t xml:space="preserve">being </w:t>
      </w:r>
      <w:r w:rsidR="00A44084" w:rsidRPr="001E3EE6">
        <w:rPr>
          <w:sz w:val="24"/>
          <w:szCs w:val="24"/>
        </w:rPr>
        <w:t>a member of the provincial parliament of the Western Cape</w:t>
      </w:r>
      <w:r w:rsidR="00756463" w:rsidRPr="001E3EE6">
        <w:rPr>
          <w:sz w:val="24"/>
          <w:szCs w:val="24"/>
        </w:rPr>
        <w:t>, having served</w:t>
      </w:r>
      <w:r w:rsidR="00A44084" w:rsidRPr="001E3EE6">
        <w:rPr>
          <w:sz w:val="24"/>
          <w:szCs w:val="24"/>
        </w:rPr>
        <w:t xml:space="preserve"> as one of the Good Party's two members </w:t>
      </w:r>
      <w:r w:rsidR="00756463" w:rsidRPr="001E3EE6">
        <w:rPr>
          <w:sz w:val="24"/>
          <w:szCs w:val="24"/>
        </w:rPr>
        <w:t>in</w:t>
      </w:r>
      <w:r w:rsidR="00A44084" w:rsidRPr="001E3EE6">
        <w:rPr>
          <w:sz w:val="24"/>
          <w:szCs w:val="24"/>
        </w:rPr>
        <w:t xml:space="preserve"> the national assembly from May</w:t>
      </w:r>
      <w:r w:rsidR="00A44084" w:rsidRPr="001E3EE6">
        <w:rPr>
          <w:spacing w:val="-30"/>
          <w:sz w:val="24"/>
          <w:szCs w:val="24"/>
        </w:rPr>
        <w:t xml:space="preserve"> </w:t>
      </w:r>
      <w:r w:rsidR="00A44084" w:rsidRPr="001E3EE6">
        <w:rPr>
          <w:sz w:val="24"/>
          <w:szCs w:val="24"/>
        </w:rPr>
        <w:t>2019.</w:t>
      </w:r>
      <w:r w:rsidR="00756463" w:rsidRPr="001E3EE6">
        <w:rPr>
          <w:sz w:val="24"/>
          <w:szCs w:val="24"/>
        </w:rPr>
        <w:t xml:space="preserve">  </w:t>
      </w:r>
      <w:r w:rsidR="00A44084" w:rsidRPr="001E3EE6">
        <w:rPr>
          <w:sz w:val="24"/>
          <w:szCs w:val="24"/>
        </w:rPr>
        <w:t xml:space="preserve">Ms Little is now a municipal PR councillor for the City of Cape Town. </w:t>
      </w:r>
      <w:r w:rsidR="00756463" w:rsidRPr="001E3EE6">
        <w:rPr>
          <w:sz w:val="24"/>
          <w:szCs w:val="24"/>
        </w:rPr>
        <w:t>T</w:t>
      </w:r>
      <w:r w:rsidR="00A44084" w:rsidRPr="001E3EE6">
        <w:rPr>
          <w:sz w:val="24"/>
          <w:szCs w:val="24"/>
        </w:rPr>
        <w:t xml:space="preserve">he Good Party had </w:t>
      </w:r>
      <w:r w:rsidR="00756463" w:rsidRPr="001E3EE6">
        <w:rPr>
          <w:sz w:val="24"/>
          <w:szCs w:val="24"/>
        </w:rPr>
        <w:t>placed h</w:t>
      </w:r>
      <w:r w:rsidR="00A44084" w:rsidRPr="001E3EE6">
        <w:rPr>
          <w:sz w:val="24"/>
          <w:szCs w:val="24"/>
        </w:rPr>
        <w:t>er as the second candidate on the proportional representation list in respect of her nomination as a PR councillor for the</w:t>
      </w:r>
      <w:r w:rsidR="00A44084" w:rsidRPr="001E3EE6">
        <w:rPr>
          <w:spacing w:val="6"/>
          <w:sz w:val="24"/>
          <w:szCs w:val="24"/>
        </w:rPr>
        <w:t xml:space="preserve"> </w:t>
      </w:r>
      <w:r w:rsidR="00756463" w:rsidRPr="001E3EE6">
        <w:rPr>
          <w:spacing w:val="-3"/>
          <w:sz w:val="24"/>
          <w:szCs w:val="24"/>
        </w:rPr>
        <w:t>C</w:t>
      </w:r>
      <w:r w:rsidR="00A44084" w:rsidRPr="001E3EE6">
        <w:rPr>
          <w:spacing w:val="-3"/>
          <w:sz w:val="24"/>
          <w:szCs w:val="24"/>
        </w:rPr>
        <w:t>ity.</w:t>
      </w:r>
      <w:r w:rsidR="00756463" w:rsidRPr="001E3EE6">
        <w:rPr>
          <w:spacing w:val="-3"/>
          <w:sz w:val="24"/>
          <w:szCs w:val="24"/>
        </w:rPr>
        <w:t xml:space="preserve"> </w:t>
      </w:r>
      <w:r w:rsidR="00A44084" w:rsidRPr="001E3EE6">
        <w:rPr>
          <w:sz w:val="24"/>
          <w:szCs w:val="24"/>
        </w:rPr>
        <w:t>Mr Barnardo is a researcher for the City</w:t>
      </w:r>
      <w:r w:rsidR="00756463" w:rsidRPr="001E3EE6">
        <w:rPr>
          <w:sz w:val="24"/>
          <w:szCs w:val="24"/>
        </w:rPr>
        <w:t>,</w:t>
      </w:r>
      <w:r w:rsidR="00A44084" w:rsidRPr="001E3EE6">
        <w:rPr>
          <w:sz w:val="24"/>
          <w:szCs w:val="24"/>
        </w:rPr>
        <w:t xml:space="preserve"> in the office of the Good Party.</w:t>
      </w:r>
      <w:r w:rsidR="00756463" w:rsidRPr="001E3EE6">
        <w:rPr>
          <w:sz w:val="24"/>
          <w:szCs w:val="24"/>
        </w:rPr>
        <w:t xml:space="preserve">  Lastly, </w:t>
      </w:r>
      <w:r w:rsidR="00A44084" w:rsidRPr="001E3EE6">
        <w:rPr>
          <w:sz w:val="24"/>
          <w:szCs w:val="24"/>
        </w:rPr>
        <w:t>Mr Stemele is now employed by national government in the office of the Minister of the Department of</w:t>
      </w:r>
      <w:r w:rsidR="00A44084" w:rsidRPr="001E3EE6">
        <w:rPr>
          <w:spacing w:val="-35"/>
          <w:sz w:val="24"/>
          <w:szCs w:val="24"/>
        </w:rPr>
        <w:t xml:space="preserve"> </w:t>
      </w:r>
      <w:r w:rsidR="00A44084" w:rsidRPr="001E3EE6">
        <w:rPr>
          <w:sz w:val="24"/>
          <w:szCs w:val="24"/>
        </w:rPr>
        <w:t>Tourism.</w:t>
      </w:r>
    </w:p>
    <w:p w14:paraId="34BCE185" w14:textId="77777777" w:rsidR="00A44084" w:rsidRPr="00422F8C" w:rsidRDefault="00A44084" w:rsidP="00422F8C">
      <w:pPr>
        <w:pStyle w:val="BodyText"/>
        <w:spacing w:line="360" w:lineRule="auto"/>
        <w:contextualSpacing/>
        <w:jc w:val="both"/>
      </w:pPr>
    </w:p>
    <w:p w14:paraId="39F710AC" w14:textId="2898671E" w:rsidR="00056069" w:rsidRPr="001E3EE6" w:rsidRDefault="001E3EE6" w:rsidP="001E3EE6">
      <w:pPr>
        <w:tabs>
          <w:tab w:val="left" w:pos="648"/>
        </w:tabs>
        <w:spacing w:line="360" w:lineRule="auto"/>
        <w:ind w:left="649" w:right="30" w:hanging="534"/>
        <w:contextualSpacing/>
        <w:jc w:val="both"/>
        <w:rPr>
          <w:bCs/>
          <w:sz w:val="24"/>
          <w:szCs w:val="24"/>
        </w:rPr>
      </w:pPr>
      <w:r w:rsidRPr="00422F8C">
        <w:rPr>
          <w:bCs/>
          <w:iCs/>
          <w:spacing w:val="-1"/>
          <w:w w:val="104"/>
          <w:sz w:val="24"/>
          <w:szCs w:val="24"/>
        </w:rPr>
        <w:t>62.</w:t>
      </w:r>
      <w:r w:rsidRPr="00422F8C">
        <w:rPr>
          <w:bCs/>
          <w:iCs/>
          <w:spacing w:val="-1"/>
          <w:w w:val="104"/>
          <w:sz w:val="24"/>
          <w:szCs w:val="24"/>
        </w:rPr>
        <w:tab/>
      </w:r>
      <w:r w:rsidR="00233DD6" w:rsidRPr="001E3EE6">
        <w:rPr>
          <w:bCs/>
          <w:sz w:val="24"/>
          <w:szCs w:val="24"/>
        </w:rPr>
        <w:t>In this context, what is an appropriate award of damages?</w:t>
      </w:r>
    </w:p>
    <w:p w14:paraId="2DB95C35" w14:textId="77777777" w:rsidR="00D4113E" w:rsidRPr="00422F8C" w:rsidRDefault="00D4113E" w:rsidP="00422F8C">
      <w:pPr>
        <w:tabs>
          <w:tab w:val="left" w:pos="648"/>
        </w:tabs>
        <w:spacing w:line="360" w:lineRule="auto"/>
        <w:ind w:left="115" w:right="30"/>
        <w:contextualSpacing/>
        <w:jc w:val="both"/>
        <w:rPr>
          <w:bCs/>
          <w:sz w:val="24"/>
          <w:szCs w:val="24"/>
        </w:rPr>
      </w:pPr>
    </w:p>
    <w:p w14:paraId="0AEAC5EF" w14:textId="4A0F9356" w:rsidR="00093E62" w:rsidRPr="00422F8C" w:rsidRDefault="00093E62" w:rsidP="00422F8C">
      <w:pPr>
        <w:tabs>
          <w:tab w:val="left" w:pos="648"/>
        </w:tabs>
        <w:spacing w:line="360" w:lineRule="auto"/>
        <w:ind w:left="115" w:right="30"/>
        <w:contextualSpacing/>
        <w:jc w:val="both"/>
        <w:rPr>
          <w:b/>
          <w:sz w:val="24"/>
          <w:szCs w:val="24"/>
          <w:u w:val="single"/>
        </w:rPr>
      </w:pPr>
      <w:r w:rsidRPr="00422F8C">
        <w:rPr>
          <w:b/>
          <w:sz w:val="24"/>
          <w:szCs w:val="24"/>
          <w:u w:val="single"/>
        </w:rPr>
        <w:t>The appropriate award of damages</w:t>
      </w:r>
    </w:p>
    <w:p w14:paraId="1257C2A7" w14:textId="77777777" w:rsidR="00093E62" w:rsidRPr="00422F8C" w:rsidRDefault="00093E62" w:rsidP="00422F8C">
      <w:pPr>
        <w:tabs>
          <w:tab w:val="left" w:pos="648"/>
        </w:tabs>
        <w:spacing w:line="360" w:lineRule="auto"/>
        <w:ind w:left="115" w:right="30"/>
        <w:contextualSpacing/>
        <w:jc w:val="both"/>
        <w:rPr>
          <w:bCs/>
          <w:sz w:val="24"/>
          <w:szCs w:val="24"/>
        </w:rPr>
      </w:pPr>
    </w:p>
    <w:p w14:paraId="0DE9233B" w14:textId="090DABB0" w:rsidR="00547D31"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63.</w:t>
      </w:r>
      <w:r w:rsidRPr="00422F8C">
        <w:rPr>
          <w:bCs/>
          <w:iCs/>
          <w:spacing w:val="-1"/>
          <w:w w:val="104"/>
          <w:sz w:val="24"/>
          <w:szCs w:val="24"/>
        </w:rPr>
        <w:tab/>
      </w:r>
      <w:r w:rsidR="0065719F" w:rsidRPr="001E3EE6">
        <w:rPr>
          <w:sz w:val="24"/>
          <w:szCs w:val="24"/>
        </w:rPr>
        <w:t xml:space="preserve"> The </w:t>
      </w:r>
      <w:r w:rsidR="00093E62" w:rsidRPr="001E3EE6">
        <w:rPr>
          <w:sz w:val="24"/>
          <w:szCs w:val="24"/>
        </w:rPr>
        <w:t xml:space="preserve">defendant contends that the </w:t>
      </w:r>
      <w:r w:rsidR="0065719F" w:rsidRPr="001E3EE6">
        <w:rPr>
          <w:i/>
          <w:iCs/>
          <w:sz w:val="24"/>
          <w:szCs w:val="24"/>
        </w:rPr>
        <w:t>quantum</w:t>
      </w:r>
      <w:r w:rsidR="0065719F" w:rsidRPr="001E3EE6">
        <w:rPr>
          <w:sz w:val="24"/>
          <w:szCs w:val="24"/>
        </w:rPr>
        <w:t xml:space="preserve"> sought by the plaintiffs is extraordinarily high and not justified on the pleaded case or the evidence lead at</w:t>
      </w:r>
      <w:r w:rsidR="0065719F" w:rsidRPr="001E3EE6">
        <w:rPr>
          <w:spacing w:val="-29"/>
          <w:sz w:val="24"/>
          <w:szCs w:val="24"/>
        </w:rPr>
        <w:t xml:space="preserve"> </w:t>
      </w:r>
      <w:r w:rsidR="0065719F" w:rsidRPr="001E3EE6">
        <w:rPr>
          <w:sz w:val="24"/>
          <w:szCs w:val="24"/>
        </w:rPr>
        <w:t>trial.</w:t>
      </w:r>
      <w:r w:rsidR="00093E62" w:rsidRPr="001E3EE6">
        <w:rPr>
          <w:sz w:val="24"/>
          <w:szCs w:val="24"/>
        </w:rPr>
        <w:t xml:space="preserve">  </w:t>
      </w:r>
      <w:r w:rsidR="008D024B" w:rsidRPr="001E3EE6">
        <w:rPr>
          <w:sz w:val="24"/>
          <w:szCs w:val="24"/>
        </w:rPr>
        <w:t>He argues that the</w:t>
      </w:r>
      <w:r w:rsidR="0065719F" w:rsidRPr="001E3EE6">
        <w:rPr>
          <w:sz w:val="24"/>
          <w:szCs w:val="24"/>
        </w:rPr>
        <w:t xml:space="preserve"> reasonable person following the media's reporting on this incident</w:t>
      </w:r>
      <w:r w:rsidR="0065719F" w:rsidRPr="001E3EE6">
        <w:rPr>
          <w:spacing w:val="17"/>
          <w:sz w:val="24"/>
          <w:szCs w:val="24"/>
        </w:rPr>
        <w:t xml:space="preserve"> </w:t>
      </w:r>
      <w:r w:rsidR="0065719F" w:rsidRPr="001E3EE6">
        <w:rPr>
          <w:sz w:val="24"/>
          <w:szCs w:val="24"/>
        </w:rPr>
        <w:t>would</w:t>
      </w:r>
      <w:r w:rsidR="0065719F" w:rsidRPr="001E3EE6">
        <w:rPr>
          <w:spacing w:val="-1"/>
          <w:w w:val="99"/>
          <w:sz w:val="24"/>
          <w:szCs w:val="24"/>
        </w:rPr>
        <w:t xml:space="preserve"> </w:t>
      </w:r>
      <w:r w:rsidR="0065719F" w:rsidRPr="001E3EE6">
        <w:rPr>
          <w:sz w:val="24"/>
          <w:szCs w:val="24"/>
        </w:rPr>
        <w:t xml:space="preserve">invariably </w:t>
      </w:r>
      <w:r w:rsidR="00056069" w:rsidRPr="001E3EE6">
        <w:rPr>
          <w:sz w:val="24"/>
          <w:szCs w:val="24"/>
        </w:rPr>
        <w:t xml:space="preserve">have </w:t>
      </w:r>
      <w:r w:rsidR="0065719F" w:rsidRPr="001E3EE6">
        <w:rPr>
          <w:sz w:val="24"/>
          <w:szCs w:val="24"/>
        </w:rPr>
        <w:t>concluded that the plaintiffs were not named nor implicated in</w:t>
      </w:r>
      <w:r w:rsidR="0065719F" w:rsidRPr="001E3EE6">
        <w:rPr>
          <w:spacing w:val="30"/>
          <w:sz w:val="24"/>
          <w:szCs w:val="24"/>
        </w:rPr>
        <w:t xml:space="preserve"> </w:t>
      </w:r>
      <w:r w:rsidR="0065719F" w:rsidRPr="001E3EE6">
        <w:rPr>
          <w:sz w:val="24"/>
          <w:szCs w:val="24"/>
        </w:rPr>
        <w:t>the</w:t>
      </w:r>
      <w:r w:rsidR="0065719F" w:rsidRPr="001E3EE6">
        <w:rPr>
          <w:spacing w:val="-1"/>
          <w:sz w:val="24"/>
          <w:szCs w:val="24"/>
        </w:rPr>
        <w:t xml:space="preserve"> </w:t>
      </w:r>
      <w:r w:rsidR="0065719F" w:rsidRPr="001E3EE6">
        <w:rPr>
          <w:sz w:val="24"/>
          <w:szCs w:val="24"/>
        </w:rPr>
        <w:t>Bowman</w:t>
      </w:r>
      <w:r w:rsidR="00390DD0" w:rsidRPr="001E3EE6">
        <w:rPr>
          <w:sz w:val="24"/>
          <w:szCs w:val="24"/>
        </w:rPr>
        <w:t>’</w:t>
      </w:r>
      <w:r w:rsidR="0065719F" w:rsidRPr="001E3EE6">
        <w:rPr>
          <w:sz w:val="24"/>
          <w:szCs w:val="24"/>
        </w:rPr>
        <w:t>s</w:t>
      </w:r>
      <w:r w:rsidR="0065719F" w:rsidRPr="001E3EE6">
        <w:rPr>
          <w:spacing w:val="-1"/>
          <w:w w:val="98"/>
          <w:sz w:val="24"/>
          <w:szCs w:val="24"/>
        </w:rPr>
        <w:t xml:space="preserve"> </w:t>
      </w:r>
      <w:r w:rsidR="0065719F" w:rsidRPr="001E3EE6">
        <w:rPr>
          <w:sz w:val="24"/>
          <w:szCs w:val="24"/>
        </w:rPr>
        <w:t xml:space="preserve">Report. </w:t>
      </w:r>
      <w:r w:rsidR="00DC1F71" w:rsidRPr="001E3EE6">
        <w:rPr>
          <w:sz w:val="24"/>
          <w:szCs w:val="24"/>
        </w:rPr>
        <w:t>The defendant</w:t>
      </w:r>
      <w:r w:rsidR="0065719F" w:rsidRPr="001E3EE6">
        <w:rPr>
          <w:sz w:val="24"/>
          <w:szCs w:val="24"/>
        </w:rPr>
        <w:t xml:space="preserve"> has </w:t>
      </w:r>
      <w:r w:rsidR="00A10E3B" w:rsidRPr="001E3EE6">
        <w:rPr>
          <w:sz w:val="24"/>
          <w:szCs w:val="24"/>
        </w:rPr>
        <w:t xml:space="preserve">tendered an </w:t>
      </w:r>
      <w:r w:rsidR="0065719F" w:rsidRPr="001E3EE6">
        <w:rPr>
          <w:sz w:val="24"/>
          <w:szCs w:val="24"/>
        </w:rPr>
        <w:t>apolog</w:t>
      </w:r>
      <w:r w:rsidR="00A10E3B" w:rsidRPr="001E3EE6">
        <w:rPr>
          <w:sz w:val="24"/>
          <w:szCs w:val="24"/>
        </w:rPr>
        <w:t>y</w:t>
      </w:r>
      <w:r w:rsidR="0065719F" w:rsidRPr="001E3EE6">
        <w:rPr>
          <w:sz w:val="24"/>
          <w:szCs w:val="24"/>
        </w:rPr>
        <w:t xml:space="preserve"> and</w:t>
      </w:r>
      <w:r w:rsidR="009240C7" w:rsidRPr="001E3EE6">
        <w:rPr>
          <w:sz w:val="24"/>
          <w:szCs w:val="24"/>
        </w:rPr>
        <w:t xml:space="preserve"> </w:t>
      </w:r>
      <w:r w:rsidR="0065719F" w:rsidRPr="001E3EE6">
        <w:rPr>
          <w:sz w:val="24"/>
          <w:szCs w:val="24"/>
        </w:rPr>
        <w:t>retract</w:t>
      </w:r>
      <w:r w:rsidR="009240C7" w:rsidRPr="001E3EE6">
        <w:rPr>
          <w:sz w:val="24"/>
          <w:szCs w:val="24"/>
        </w:rPr>
        <w:t>ed his statements</w:t>
      </w:r>
      <w:r w:rsidR="0065719F" w:rsidRPr="001E3EE6">
        <w:rPr>
          <w:sz w:val="24"/>
          <w:szCs w:val="24"/>
        </w:rPr>
        <w:t>.</w:t>
      </w:r>
      <w:r w:rsidR="0065719F" w:rsidRPr="001E3EE6">
        <w:rPr>
          <w:spacing w:val="30"/>
          <w:sz w:val="24"/>
          <w:szCs w:val="24"/>
        </w:rPr>
        <w:t xml:space="preserve"> </w:t>
      </w:r>
      <w:r w:rsidR="0065719F" w:rsidRPr="001E3EE6">
        <w:rPr>
          <w:sz w:val="24"/>
          <w:szCs w:val="24"/>
        </w:rPr>
        <w:t>The</w:t>
      </w:r>
      <w:r w:rsidR="0065719F" w:rsidRPr="001E3EE6">
        <w:rPr>
          <w:spacing w:val="-1"/>
          <w:w w:val="98"/>
          <w:sz w:val="24"/>
          <w:szCs w:val="24"/>
        </w:rPr>
        <w:t xml:space="preserve"> </w:t>
      </w:r>
      <w:r w:rsidR="0065719F" w:rsidRPr="001E3EE6">
        <w:rPr>
          <w:sz w:val="24"/>
          <w:szCs w:val="24"/>
        </w:rPr>
        <w:t>injury to the plaintiffs' reputations, integrity and dignity was short-lived and limited,</w:t>
      </w:r>
      <w:r w:rsidR="0065719F" w:rsidRPr="001E3EE6">
        <w:rPr>
          <w:spacing w:val="40"/>
          <w:sz w:val="24"/>
          <w:szCs w:val="24"/>
        </w:rPr>
        <w:t xml:space="preserve"> </w:t>
      </w:r>
      <w:r w:rsidR="0065719F" w:rsidRPr="001E3EE6">
        <w:rPr>
          <w:sz w:val="24"/>
          <w:szCs w:val="24"/>
        </w:rPr>
        <w:t>an</w:t>
      </w:r>
      <w:r w:rsidR="00056069" w:rsidRPr="001E3EE6">
        <w:rPr>
          <w:sz w:val="24"/>
          <w:szCs w:val="24"/>
        </w:rPr>
        <w:t xml:space="preserve">d </w:t>
      </w:r>
      <w:r w:rsidR="0065719F" w:rsidRPr="001E3EE6">
        <w:rPr>
          <w:sz w:val="24"/>
          <w:szCs w:val="24"/>
        </w:rPr>
        <w:t xml:space="preserve">their reputations were ultimately  restored. </w:t>
      </w:r>
      <w:r w:rsidR="00486D3C" w:rsidRPr="001E3EE6">
        <w:rPr>
          <w:sz w:val="24"/>
          <w:szCs w:val="24"/>
        </w:rPr>
        <w:t xml:space="preserve"> </w:t>
      </w:r>
      <w:r w:rsidR="00BA4128" w:rsidRPr="001E3EE6">
        <w:rPr>
          <w:sz w:val="24"/>
          <w:szCs w:val="24"/>
        </w:rPr>
        <w:t>The plaintiffs should be compensated for the injury to their reputations</w:t>
      </w:r>
      <w:r w:rsidR="00486D3C" w:rsidRPr="001E3EE6">
        <w:rPr>
          <w:sz w:val="24"/>
          <w:szCs w:val="24"/>
        </w:rPr>
        <w:t xml:space="preserve">. </w:t>
      </w:r>
      <w:r w:rsidR="00DC1F71" w:rsidRPr="001E3EE6">
        <w:rPr>
          <w:sz w:val="24"/>
          <w:szCs w:val="24"/>
        </w:rPr>
        <w:t>The defendant’s</w:t>
      </w:r>
      <w:r w:rsidR="00486D3C" w:rsidRPr="001E3EE6">
        <w:rPr>
          <w:sz w:val="24"/>
          <w:szCs w:val="24"/>
        </w:rPr>
        <w:t xml:space="preserve"> punishment is not the object of the award.</w:t>
      </w:r>
    </w:p>
    <w:p w14:paraId="4DA72AB4" w14:textId="77777777" w:rsidR="00547D31" w:rsidRPr="00422F8C" w:rsidRDefault="00547D31" w:rsidP="00422F8C">
      <w:pPr>
        <w:pStyle w:val="ListParagraph"/>
        <w:tabs>
          <w:tab w:val="left" w:pos="648"/>
        </w:tabs>
        <w:spacing w:line="360" w:lineRule="auto"/>
        <w:ind w:left="649" w:right="30" w:firstLine="0"/>
        <w:contextualSpacing/>
        <w:rPr>
          <w:sz w:val="24"/>
          <w:szCs w:val="24"/>
        </w:rPr>
      </w:pPr>
    </w:p>
    <w:p w14:paraId="386D4919" w14:textId="5F5EE4F4" w:rsidR="00547D31"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64.</w:t>
      </w:r>
      <w:r w:rsidRPr="00422F8C">
        <w:rPr>
          <w:bCs/>
          <w:iCs/>
          <w:spacing w:val="-1"/>
          <w:w w:val="104"/>
          <w:sz w:val="24"/>
          <w:szCs w:val="24"/>
        </w:rPr>
        <w:tab/>
      </w:r>
      <w:r w:rsidR="00BB6A9B" w:rsidRPr="001E3EE6">
        <w:rPr>
          <w:sz w:val="24"/>
          <w:szCs w:val="24"/>
        </w:rPr>
        <w:t>Awards</w:t>
      </w:r>
      <w:r w:rsidR="00BB6A9B" w:rsidRPr="001E3EE6">
        <w:rPr>
          <w:spacing w:val="-6"/>
          <w:sz w:val="24"/>
          <w:szCs w:val="24"/>
        </w:rPr>
        <w:t xml:space="preserve"> </w:t>
      </w:r>
      <w:r w:rsidR="00BB6A9B" w:rsidRPr="001E3EE6">
        <w:rPr>
          <w:sz w:val="24"/>
          <w:szCs w:val="24"/>
        </w:rPr>
        <w:t>in</w:t>
      </w:r>
      <w:r w:rsidR="00BB6A9B" w:rsidRPr="001E3EE6">
        <w:rPr>
          <w:spacing w:val="-16"/>
          <w:sz w:val="24"/>
          <w:szCs w:val="24"/>
        </w:rPr>
        <w:t xml:space="preserve"> </w:t>
      </w:r>
      <w:r w:rsidR="00BB6A9B" w:rsidRPr="001E3EE6">
        <w:rPr>
          <w:sz w:val="24"/>
          <w:szCs w:val="24"/>
        </w:rPr>
        <w:t>defamation cases</w:t>
      </w:r>
      <w:r w:rsidR="00BB6A9B" w:rsidRPr="001E3EE6">
        <w:rPr>
          <w:spacing w:val="-9"/>
          <w:sz w:val="24"/>
          <w:szCs w:val="24"/>
        </w:rPr>
        <w:t xml:space="preserve"> </w:t>
      </w:r>
      <w:r w:rsidR="00BB6A9B" w:rsidRPr="001E3EE6">
        <w:rPr>
          <w:sz w:val="24"/>
          <w:szCs w:val="24"/>
        </w:rPr>
        <w:t>serve</w:t>
      </w:r>
      <w:r w:rsidR="00BB6A9B" w:rsidRPr="001E3EE6">
        <w:rPr>
          <w:spacing w:val="-8"/>
          <w:sz w:val="24"/>
          <w:szCs w:val="24"/>
        </w:rPr>
        <w:t xml:space="preserve"> </w:t>
      </w:r>
      <w:r w:rsidR="00BB6A9B" w:rsidRPr="001E3EE6">
        <w:rPr>
          <w:sz w:val="24"/>
          <w:szCs w:val="24"/>
        </w:rPr>
        <w:t>a</w:t>
      </w:r>
      <w:r w:rsidR="00BB6A9B" w:rsidRPr="001E3EE6">
        <w:rPr>
          <w:spacing w:val="-10"/>
          <w:sz w:val="24"/>
          <w:szCs w:val="24"/>
        </w:rPr>
        <w:t xml:space="preserve"> </w:t>
      </w:r>
      <w:r w:rsidR="00BB6A9B" w:rsidRPr="001E3EE6">
        <w:rPr>
          <w:sz w:val="24"/>
          <w:szCs w:val="24"/>
        </w:rPr>
        <w:t>specific purpose, namely commensurately</w:t>
      </w:r>
      <w:r w:rsidR="00BB6A9B" w:rsidRPr="001E3EE6">
        <w:rPr>
          <w:spacing w:val="-11"/>
          <w:sz w:val="24"/>
          <w:szCs w:val="24"/>
        </w:rPr>
        <w:t xml:space="preserve"> to </w:t>
      </w:r>
      <w:r w:rsidR="00BB6A9B" w:rsidRPr="001E3EE6">
        <w:rPr>
          <w:sz w:val="24"/>
          <w:szCs w:val="24"/>
        </w:rPr>
        <w:t xml:space="preserve">compensate someone for the injury to his or her reputation, integrity and dignity. Awards do not serve a punitive function, and are characterised by low monetary </w:t>
      </w:r>
      <w:r w:rsidR="00BB6A9B" w:rsidRPr="001E3EE6">
        <w:rPr>
          <w:sz w:val="24"/>
          <w:szCs w:val="24"/>
        </w:rPr>
        <w:lastRenderedPageBreak/>
        <w:t xml:space="preserve">amounts as a result. This is a fundamental principle of the jurisprudence on defamation awards and has been cited with approval in various courts, most notably in </w:t>
      </w:r>
      <w:r w:rsidR="00BB6A9B" w:rsidRPr="001E3EE6">
        <w:rPr>
          <w:i/>
          <w:sz w:val="24"/>
          <w:szCs w:val="24"/>
        </w:rPr>
        <w:t>Mogale v</w:t>
      </w:r>
      <w:r w:rsidR="00BB6A9B" w:rsidRPr="001E3EE6">
        <w:rPr>
          <w:i/>
          <w:spacing w:val="26"/>
          <w:sz w:val="24"/>
          <w:szCs w:val="24"/>
        </w:rPr>
        <w:t xml:space="preserve"> </w:t>
      </w:r>
      <w:r w:rsidR="00BB6A9B" w:rsidRPr="001E3EE6">
        <w:rPr>
          <w:i/>
          <w:spacing w:val="-3"/>
          <w:sz w:val="24"/>
          <w:szCs w:val="24"/>
        </w:rPr>
        <w:t>Seima.</w:t>
      </w:r>
      <w:r w:rsidR="00BB6A9B" w:rsidRPr="00422F8C">
        <w:rPr>
          <w:rStyle w:val="FootnoteReference"/>
          <w:i/>
          <w:spacing w:val="-3"/>
          <w:sz w:val="24"/>
          <w:szCs w:val="24"/>
        </w:rPr>
        <w:footnoteReference w:id="1"/>
      </w:r>
      <w:r w:rsidR="00BB6A9B" w:rsidRPr="001E3EE6">
        <w:rPr>
          <w:i/>
          <w:spacing w:val="-3"/>
          <w:sz w:val="24"/>
          <w:szCs w:val="24"/>
        </w:rPr>
        <w:t xml:space="preserve">  </w:t>
      </w:r>
      <w:r w:rsidR="00BB6A9B" w:rsidRPr="001E3EE6">
        <w:rPr>
          <w:iCs/>
          <w:spacing w:val="-3"/>
          <w:sz w:val="24"/>
          <w:szCs w:val="24"/>
        </w:rPr>
        <w:t>The Supreme Court of Appeal</w:t>
      </w:r>
      <w:r w:rsidR="00BB6A9B" w:rsidRPr="001E3EE6">
        <w:rPr>
          <w:sz w:val="24"/>
          <w:szCs w:val="24"/>
        </w:rPr>
        <w:t xml:space="preserve"> captured the principle, with reference to </w:t>
      </w:r>
      <w:r w:rsidR="00BB6A9B" w:rsidRPr="001E3EE6">
        <w:rPr>
          <w:i/>
          <w:sz w:val="24"/>
          <w:szCs w:val="24"/>
        </w:rPr>
        <w:t>Esselen v Argus Printing and Publishing Co Ltd,</w:t>
      </w:r>
      <w:r w:rsidR="00BB6A9B" w:rsidRPr="00422F8C">
        <w:rPr>
          <w:rStyle w:val="FootnoteReference"/>
          <w:i/>
          <w:sz w:val="24"/>
          <w:szCs w:val="24"/>
        </w:rPr>
        <w:footnoteReference w:id="2"/>
      </w:r>
      <w:r w:rsidR="00BB6A9B" w:rsidRPr="001E3EE6">
        <w:rPr>
          <w:i/>
          <w:position w:val="9"/>
          <w:sz w:val="24"/>
          <w:szCs w:val="24"/>
        </w:rPr>
        <w:t xml:space="preserve"> </w:t>
      </w:r>
      <w:r w:rsidR="00BB6A9B" w:rsidRPr="001E3EE6">
        <w:rPr>
          <w:sz w:val="24"/>
          <w:szCs w:val="24"/>
        </w:rPr>
        <w:t>in the following terms:</w:t>
      </w:r>
    </w:p>
    <w:p w14:paraId="539A22DE" w14:textId="77777777" w:rsidR="00547D31" w:rsidRPr="00422F8C" w:rsidRDefault="00547D31" w:rsidP="00422F8C">
      <w:pPr>
        <w:pStyle w:val="ListParagraph"/>
        <w:spacing w:line="360" w:lineRule="auto"/>
        <w:contextualSpacing/>
        <w:rPr>
          <w:i/>
          <w:w w:val="105"/>
          <w:sz w:val="24"/>
          <w:szCs w:val="24"/>
        </w:rPr>
      </w:pPr>
    </w:p>
    <w:p w14:paraId="724CCA2C" w14:textId="577B598E" w:rsidR="00547D31" w:rsidRPr="00422F8C" w:rsidRDefault="00BB6A9B" w:rsidP="00422F8C">
      <w:pPr>
        <w:pStyle w:val="ListParagraph"/>
        <w:tabs>
          <w:tab w:val="left" w:pos="648"/>
        </w:tabs>
        <w:spacing w:line="360" w:lineRule="auto"/>
        <w:ind w:left="1440" w:right="30" w:firstLine="0"/>
        <w:contextualSpacing/>
        <w:rPr>
          <w:sz w:val="24"/>
          <w:szCs w:val="24"/>
        </w:rPr>
      </w:pPr>
      <w:r w:rsidRPr="00422F8C">
        <w:rPr>
          <w:i/>
          <w:w w:val="105"/>
          <w:sz w:val="24"/>
          <w:szCs w:val="24"/>
        </w:rPr>
        <w:t>"In general, a civil court, in a defamation case, awards damages to solace plaintiffs' wounded feelings and not to penalise or to deter the defendant for his wrongdoing ... Clearly punishment and deterrence are functions of the criminal law, not the law of  delict... To sum up: having regard to the foregoing and the general trend in recent times and the</w:t>
      </w:r>
      <w:r w:rsidRPr="00422F8C">
        <w:rPr>
          <w:i/>
          <w:w w:val="105"/>
          <w:sz w:val="24"/>
          <w:szCs w:val="24"/>
          <w:u w:val="single"/>
        </w:rPr>
        <w:t xml:space="preserve"> </w:t>
      </w:r>
      <w:r w:rsidRPr="00422F8C">
        <w:rPr>
          <w:i/>
          <w:w w:val="105"/>
          <w:sz w:val="24"/>
          <w:szCs w:val="24"/>
        </w:rPr>
        <w:t xml:space="preserve">fact that our courts have not been generous in their awards of solatia ...  </w:t>
      </w:r>
      <w:r w:rsidRPr="00422F8C">
        <w:rPr>
          <w:i/>
          <w:w w:val="105"/>
          <w:sz w:val="24"/>
          <w:szCs w:val="24"/>
          <w:u w:color="000000"/>
        </w:rPr>
        <w:t>a  practice</w:t>
      </w:r>
      <w:r w:rsidRPr="00422F8C">
        <w:rPr>
          <w:i/>
          <w:w w:val="105"/>
          <w:sz w:val="24"/>
          <w:szCs w:val="24"/>
        </w:rPr>
        <w:t xml:space="preserve"> </w:t>
      </w:r>
      <w:r w:rsidRPr="00422F8C">
        <w:rPr>
          <w:i/>
          <w:w w:val="105"/>
          <w:sz w:val="24"/>
          <w:szCs w:val="24"/>
          <w:u w:color="000000"/>
        </w:rPr>
        <w:t xml:space="preserve">that is to be </w:t>
      </w:r>
      <w:r w:rsidRPr="00422F8C">
        <w:rPr>
          <w:i/>
          <w:spacing w:val="-4"/>
          <w:w w:val="105"/>
          <w:sz w:val="24"/>
          <w:szCs w:val="24"/>
          <w:u w:color="000000"/>
        </w:rPr>
        <w:t>commended</w:t>
      </w:r>
      <w:r w:rsidRPr="00422F8C">
        <w:rPr>
          <w:i/>
          <w:w w:val="105"/>
          <w:sz w:val="24"/>
          <w:szCs w:val="24"/>
        </w:rPr>
        <w:t>."</w:t>
      </w:r>
      <w:r w:rsidRPr="00422F8C">
        <w:rPr>
          <w:rStyle w:val="FootnoteReference"/>
          <w:i/>
          <w:w w:val="105"/>
          <w:sz w:val="24"/>
          <w:szCs w:val="24"/>
        </w:rPr>
        <w:footnoteReference w:id="3"/>
      </w:r>
      <w:r w:rsidRPr="00422F8C">
        <w:rPr>
          <w:i/>
          <w:w w:val="105"/>
          <w:sz w:val="24"/>
          <w:szCs w:val="24"/>
        </w:rPr>
        <w:t xml:space="preserve"> </w:t>
      </w:r>
    </w:p>
    <w:p w14:paraId="06F4EAD5" w14:textId="77777777" w:rsidR="00547D31" w:rsidRPr="00422F8C" w:rsidRDefault="00547D31" w:rsidP="00422F8C">
      <w:pPr>
        <w:pStyle w:val="ListParagraph"/>
        <w:spacing w:line="360" w:lineRule="auto"/>
        <w:contextualSpacing/>
        <w:rPr>
          <w:sz w:val="24"/>
          <w:szCs w:val="24"/>
        </w:rPr>
      </w:pPr>
    </w:p>
    <w:p w14:paraId="7C0A787A" w14:textId="5FA11290" w:rsidR="00547D31"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65.</w:t>
      </w:r>
      <w:r w:rsidRPr="00422F8C">
        <w:rPr>
          <w:bCs/>
          <w:iCs/>
          <w:spacing w:val="-1"/>
          <w:w w:val="104"/>
          <w:sz w:val="24"/>
          <w:szCs w:val="24"/>
        </w:rPr>
        <w:tab/>
      </w:r>
      <w:r w:rsidR="00BB6A9B" w:rsidRPr="001E3EE6">
        <w:rPr>
          <w:sz w:val="24"/>
          <w:szCs w:val="24"/>
        </w:rPr>
        <w:t xml:space="preserve">The SCA reaffirmed the position in 2021, when it considered the award of R500,000.00 to the former Minister of Finance in </w:t>
      </w:r>
      <w:r w:rsidR="00BB6A9B" w:rsidRPr="001E3EE6">
        <w:rPr>
          <w:i/>
          <w:sz w:val="24"/>
          <w:szCs w:val="24"/>
        </w:rPr>
        <w:t>EFF v Manuel</w:t>
      </w:r>
      <w:r w:rsidR="00BB6A9B" w:rsidRPr="001E3EE6">
        <w:rPr>
          <w:i/>
          <w:spacing w:val="2"/>
          <w:sz w:val="24"/>
          <w:szCs w:val="24"/>
        </w:rPr>
        <w:t>.</w:t>
      </w:r>
      <w:r w:rsidR="00BB6A9B" w:rsidRPr="00422F8C">
        <w:rPr>
          <w:rStyle w:val="FootnoteReference"/>
          <w:i/>
          <w:spacing w:val="2"/>
          <w:sz w:val="24"/>
          <w:szCs w:val="24"/>
        </w:rPr>
        <w:footnoteReference w:id="4"/>
      </w:r>
      <w:r w:rsidR="00BB6A9B" w:rsidRPr="001E3EE6">
        <w:rPr>
          <w:i/>
          <w:spacing w:val="2"/>
          <w:sz w:val="24"/>
          <w:szCs w:val="24"/>
        </w:rPr>
        <w:t xml:space="preserve"> </w:t>
      </w:r>
      <w:r w:rsidR="00BB6A9B" w:rsidRPr="001E3EE6">
        <w:rPr>
          <w:sz w:val="24"/>
          <w:szCs w:val="24"/>
        </w:rPr>
        <w:t>In addressing the amount awarded, the Court held that</w:t>
      </w:r>
      <w:r w:rsidR="00B8704B" w:rsidRPr="001E3EE6">
        <w:rPr>
          <w:spacing w:val="-2"/>
          <w:sz w:val="24"/>
          <w:szCs w:val="24"/>
        </w:rPr>
        <w:t xml:space="preserve"> </w:t>
      </w:r>
      <w:r w:rsidR="00BB6A9B" w:rsidRPr="001E3EE6">
        <w:rPr>
          <w:w w:val="105"/>
          <w:sz w:val="24"/>
          <w:szCs w:val="24"/>
        </w:rPr>
        <w:t xml:space="preserve">"... </w:t>
      </w:r>
      <w:r w:rsidR="00BB6A9B" w:rsidRPr="001E3EE6">
        <w:rPr>
          <w:i/>
          <w:w w:val="105"/>
          <w:sz w:val="24"/>
          <w:szCs w:val="24"/>
        </w:rPr>
        <w:t>the amount awarded appears extraordinarily high, and not, as stated by the court below, in line with the recent general trend ... a cursory scrutiny of awards from 2017 onwards  will reveal that recent  awards  in  serious  defamation  cases,  with defamatory statements having been widely published, were in amounts that were a fraction of what was awarded in this case."</w:t>
      </w:r>
      <w:r w:rsidR="00BB6A9B" w:rsidRPr="00422F8C">
        <w:rPr>
          <w:rStyle w:val="FootnoteReference"/>
          <w:i/>
          <w:w w:val="105"/>
          <w:sz w:val="24"/>
          <w:szCs w:val="24"/>
        </w:rPr>
        <w:footnoteReference w:id="5"/>
      </w:r>
    </w:p>
    <w:p w14:paraId="3EE4BE89" w14:textId="77777777" w:rsidR="00547D31" w:rsidRPr="00422F8C" w:rsidRDefault="00547D31" w:rsidP="00422F8C">
      <w:pPr>
        <w:pStyle w:val="ListParagraph"/>
        <w:tabs>
          <w:tab w:val="left" w:pos="648"/>
        </w:tabs>
        <w:spacing w:line="360" w:lineRule="auto"/>
        <w:ind w:left="649" w:right="30" w:firstLine="0"/>
        <w:contextualSpacing/>
        <w:rPr>
          <w:sz w:val="24"/>
          <w:szCs w:val="24"/>
        </w:rPr>
      </w:pPr>
    </w:p>
    <w:p w14:paraId="45FDA351" w14:textId="698C9243" w:rsidR="00B8704B"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66.</w:t>
      </w:r>
      <w:r w:rsidRPr="00422F8C">
        <w:rPr>
          <w:bCs/>
          <w:iCs/>
          <w:spacing w:val="-1"/>
          <w:w w:val="104"/>
          <w:sz w:val="24"/>
          <w:szCs w:val="24"/>
        </w:rPr>
        <w:tab/>
      </w:r>
      <w:r w:rsidR="00BB6A9B" w:rsidRPr="001E3EE6">
        <w:rPr>
          <w:sz w:val="24"/>
          <w:szCs w:val="24"/>
        </w:rPr>
        <w:t xml:space="preserve">Calculating the </w:t>
      </w:r>
      <w:r w:rsidR="00BB6A9B" w:rsidRPr="001E3EE6">
        <w:rPr>
          <w:i/>
          <w:iCs/>
          <w:sz w:val="24"/>
          <w:szCs w:val="24"/>
        </w:rPr>
        <w:t xml:space="preserve">quantum </w:t>
      </w:r>
      <w:r w:rsidR="00BB6A9B" w:rsidRPr="001E3EE6">
        <w:rPr>
          <w:sz w:val="24"/>
          <w:szCs w:val="24"/>
        </w:rPr>
        <w:t xml:space="preserve">of the award depends on the particular facts of each case.  It requires a realistic assessment of what is just and fair in the circumstances. </w:t>
      </w:r>
      <w:r w:rsidR="00BB6A9B" w:rsidRPr="001E3EE6">
        <w:rPr>
          <w:w w:val="130"/>
          <w:sz w:val="24"/>
          <w:szCs w:val="24"/>
        </w:rPr>
        <w:t xml:space="preserve"> </w:t>
      </w:r>
      <w:r w:rsidR="00BB6A9B" w:rsidRPr="001E3EE6">
        <w:rPr>
          <w:sz w:val="24"/>
          <w:szCs w:val="24"/>
        </w:rPr>
        <w:t>For this reason, past awards do not have any real precedential value, but are relevant in as far as they provide general guidance only</w:t>
      </w:r>
      <w:r w:rsidR="00BB6A9B" w:rsidRPr="001E3EE6">
        <w:rPr>
          <w:spacing w:val="-3"/>
          <w:sz w:val="24"/>
          <w:szCs w:val="24"/>
        </w:rPr>
        <w:t>:</w:t>
      </w:r>
      <w:r w:rsidR="00BB6A9B" w:rsidRPr="00422F8C">
        <w:rPr>
          <w:rStyle w:val="FootnoteReference"/>
          <w:spacing w:val="-3"/>
          <w:sz w:val="24"/>
          <w:szCs w:val="24"/>
        </w:rPr>
        <w:footnoteReference w:id="6"/>
      </w:r>
      <w:r w:rsidR="00BB6A9B" w:rsidRPr="001E3EE6">
        <w:rPr>
          <w:spacing w:val="-3"/>
          <w:sz w:val="24"/>
          <w:szCs w:val="24"/>
        </w:rPr>
        <w:t xml:space="preserve">   </w:t>
      </w:r>
    </w:p>
    <w:p w14:paraId="2E6F3098" w14:textId="77777777" w:rsidR="00B8704B" w:rsidRPr="00422F8C" w:rsidRDefault="00B8704B" w:rsidP="00422F8C">
      <w:pPr>
        <w:pStyle w:val="ListParagraph"/>
        <w:spacing w:line="360" w:lineRule="auto"/>
        <w:contextualSpacing/>
        <w:rPr>
          <w:i/>
          <w:w w:val="105"/>
          <w:sz w:val="24"/>
          <w:szCs w:val="24"/>
        </w:rPr>
      </w:pPr>
    </w:p>
    <w:p w14:paraId="35AC1D56" w14:textId="01BF2086" w:rsidR="00B8704B" w:rsidRPr="00422F8C" w:rsidRDefault="00BB6A9B" w:rsidP="00422F8C">
      <w:pPr>
        <w:pStyle w:val="ListParagraph"/>
        <w:tabs>
          <w:tab w:val="left" w:pos="648"/>
        </w:tabs>
        <w:spacing w:line="360" w:lineRule="auto"/>
        <w:ind w:left="1440" w:right="30" w:firstLine="0"/>
        <w:contextualSpacing/>
        <w:rPr>
          <w:sz w:val="24"/>
          <w:szCs w:val="24"/>
        </w:rPr>
      </w:pPr>
      <w:r w:rsidRPr="00422F8C">
        <w:rPr>
          <w:i/>
          <w:w w:val="105"/>
          <w:sz w:val="24"/>
          <w:szCs w:val="24"/>
        </w:rPr>
        <w:t xml:space="preserve">"We were referred to a number of cases reported over a period of years which were claimed to be comparable or roughly comparable to the </w:t>
      </w:r>
      <w:r w:rsidRPr="00422F8C">
        <w:rPr>
          <w:i/>
          <w:w w:val="105"/>
          <w:sz w:val="24"/>
          <w:szCs w:val="24"/>
        </w:rPr>
        <w:lastRenderedPageBreak/>
        <w:t>present. An inflation factor was applied to some of them to indicate what the current value would be of the amounts</w:t>
      </w:r>
      <w:r w:rsidRPr="00422F8C">
        <w:rPr>
          <w:noProof/>
          <w:sz w:val="24"/>
          <w:szCs w:val="24"/>
        </w:rPr>
        <mc:AlternateContent>
          <mc:Choice Requires="wps">
            <w:drawing>
              <wp:anchor distT="0" distB="0" distL="114300" distR="114300" simplePos="0" relativeHeight="251774976" behindDoc="0" locked="0" layoutInCell="1" allowOverlap="1" wp14:anchorId="3DAC8602" wp14:editId="1E9DC489">
                <wp:simplePos x="0" y="0"/>
                <wp:positionH relativeFrom="page">
                  <wp:posOffset>1766570</wp:posOffset>
                </wp:positionH>
                <wp:positionV relativeFrom="paragraph">
                  <wp:posOffset>415290</wp:posOffset>
                </wp:positionV>
                <wp:extent cx="0" cy="0"/>
                <wp:effectExtent l="13970" t="410210" r="14605" b="408305"/>
                <wp:wrapNone/>
                <wp:docPr id="49581117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E6710D" id="Line 67"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9.1pt,32.7pt" to="139.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" strokeweight=".96pt">
                <w10:wrap anchorx="page"/>
              </v:line>
            </w:pict>
          </mc:Fallback>
        </mc:AlternateContent>
      </w:r>
      <w:r w:rsidRPr="00422F8C">
        <w:rPr>
          <w:i/>
          <w:w w:val="105"/>
          <w:sz w:val="24"/>
          <w:szCs w:val="24"/>
        </w:rPr>
        <w:t xml:space="preserve"> awarded ... Comparisons of the kind suggested serve a very limited purpose. In the natur</w:t>
      </w:r>
      <w:r w:rsidRPr="00422F8C">
        <w:rPr>
          <w:noProof/>
          <w:sz w:val="24"/>
          <w:szCs w:val="24"/>
        </w:rPr>
        <mc:AlternateContent>
          <mc:Choice Requires="wps">
            <w:drawing>
              <wp:anchor distT="0" distB="0" distL="114300" distR="114300" simplePos="0" relativeHeight="251776000" behindDoc="1" locked="0" layoutInCell="1" allowOverlap="1" wp14:anchorId="25896C06" wp14:editId="2401FB1F">
                <wp:simplePos x="0" y="0"/>
                <wp:positionH relativeFrom="page">
                  <wp:posOffset>2639695</wp:posOffset>
                </wp:positionH>
                <wp:positionV relativeFrom="paragraph">
                  <wp:posOffset>581660</wp:posOffset>
                </wp:positionV>
                <wp:extent cx="30480" cy="0"/>
                <wp:effectExtent l="10795" t="15240" r="15875" b="13335"/>
                <wp:wrapNone/>
                <wp:docPr id="74676103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E4714A" id="Line 65"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85pt,45.8pt" to="210.2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" strokeweight="1.68pt">
                <w10:wrap anchorx="page"/>
              </v:line>
            </w:pict>
          </mc:Fallback>
        </mc:AlternateContent>
      </w:r>
      <w:r w:rsidRPr="00422F8C">
        <w:rPr>
          <w:i/>
          <w:w w:val="105"/>
          <w:sz w:val="24"/>
          <w:szCs w:val="24"/>
        </w:rPr>
        <w:t xml:space="preserve">e </w:t>
      </w:r>
      <w:r w:rsidRPr="00422F8C">
        <w:rPr>
          <w:i/>
          <w:sz w:val="24"/>
          <w:szCs w:val="24"/>
        </w:rPr>
        <w:t>of things no two cases are likely to be identical or sufficiently  similar so that the award in one can be used as an accurate yard stick in the other. Nor will the simple</w:t>
      </w:r>
      <w:r w:rsidRPr="00422F8C">
        <w:rPr>
          <w:i/>
          <w:spacing w:val="45"/>
          <w:sz w:val="24"/>
          <w:szCs w:val="24"/>
        </w:rPr>
        <w:t xml:space="preserve"> </w:t>
      </w:r>
      <w:r w:rsidRPr="00422F8C">
        <w:rPr>
          <w:i/>
          <w:sz w:val="24"/>
          <w:szCs w:val="24"/>
        </w:rPr>
        <w:t>application</w:t>
      </w:r>
      <w:r w:rsidRPr="00422F8C">
        <w:rPr>
          <w:i/>
          <w:spacing w:val="30"/>
          <w:sz w:val="24"/>
          <w:szCs w:val="24"/>
        </w:rPr>
        <w:t xml:space="preserve"> </w:t>
      </w:r>
      <w:r w:rsidRPr="00422F8C">
        <w:rPr>
          <w:i/>
          <w:sz w:val="24"/>
          <w:szCs w:val="24"/>
        </w:rPr>
        <w:t xml:space="preserve">of an inflationary factor necessarily lead to an acceptable result.  </w:t>
      </w:r>
      <w:r w:rsidRPr="00422F8C">
        <w:rPr>
          <w:i/>
          <w:sz w:val="24"/>
          <w:szCs w:val="24"/>
          <w:u w:color="000000"/>
        </w:rPr>
        <w:t>The award in each case</w:t>
      </w:r>
      <w:r w:rsidRPr="00422F8C">
        <w:rPr>
          <w:i/>
          <w:spacing w:val="45"/>
          <w:sz w:val="24"/>
          <w:szCs w:val="24"/>
        </w:rPr>
        <w:t xml:space="preserve"> </w:t>
      </w:r>
      <w:r w:rsidRPr="00422F8C">
        <w:rPr>
          <w:i/>
          <w:w w:val="110"/>
          <w:sz w:val="24"/>
          <w:szCs w:val="24"/>
        </w:rPr>
        <w:t xml:space="preserve">must </w:t>
      </w:r>
      <w:r w:rsidRPr="00422F8C">
        <w:rPr>
          <w:i/>
          <w:w w:val="110"/>
          <w:sz w:val="24"/>
          <w:szCs w:val="24"/>
          <w:u w:color="000000"/>
        </w:rPr>
        <w:t>depend</w:t>
      </w:r>
      <w:r w:rsidRPr="00422F8C">
        <w:rPr>
          <w:i/>
          <w:w w:val="110"/>
          <w:sz w:val="24"/>
          <w:szCs w:val="24"/>
        </w:rPr>
        <w:t xml:space="preserve"> on the facts of each case ..</w:t>
      </w:r>
      <w:r w:rsidRPr="00422F8C">
        <w:rPr>
          <w:w w:val="110"/>
          <w:sz w:val="24"/>
          <w:szCs w:val="24"/>
        </w:rPr>
        <w:t>”</w:t>
      </w:r>
      <w:r w:rsidRPr="00422F8C">
        <w:rPr>
          <w:rStyle w:val="FootnoteReference"/>
          <w:w w:val="110"/>
          <w:sz w:val="24"/>
          <w:szCs w:val="24"/>
        </w:rPr>
        <w:footnoteReference w:id="7"/>
      </w:r>
      <w:r w:rsidRPr="00422F8C">
        <w:rPr>
          <w:w w:val="110"/>
          <w:position w:val="5"/>
          <w:sz w:val="24"/>
          <w:szCs w:val="24"/>
        </w:rPr>
        <w:t xml:space="preserve"> </w:t>
      </w:r>
    </w:p>
    <w:p w14:paraId="26EE3FB7" w14:textId="77777777" w:rsidR="00B8704B" w:rsidRPr="00422F8C" w:rsidRDefault="00B8704B" w:rsidP="00422F8C">
      <w:pPr>
        <w:pStyle w:val="ListParagraph"/>
        <w:spacing w:line="360" w:lineRule="auto"/>
        <w:contextualSpacing/>
        <w:rPr>
          <w:sz w:val="24"/>
          <w:szCs w:val="24"/>
        </w:rPr>
      </w:pPr>
    </w:p>
    <w:p w14:paraId="172F546B" w14:textId="7605A175" w:rsidR="00B8704B"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67.</w:t>
      </w:r>
      <w:r w:rsidRPr="00422F8C">
        <w:rPr>
          <w:bCs/>
          <w:iCs/>
          <w:spacing w:val="-1"/>
          <w:w w:val="104"/>
          <w:sz w:val="24"/>
          <w:szCs w:val="24"/>
        </w:rPr>
        <w:tab/>
      </w:r>
      <w:r w:rsidR="00BB6A9B" w:rsidRPr="001E3EE6">
        <w:rPr>
          <w:sz w:val="24"/>
          <w:szCs w:val="24"/>
        </w:rPr>
        <w:t xml:space="preserve">There </w:t>
      </w:r>
      <w:r w:rsidR="00312CB0" w:rsidRPr="001E3EE6">
        <w:rPr>
          <w:sz w:val="24"/>
          <w:szCs w:val="24"/>
        </w:rPr>
        <w:t>is</w:t>
      </w:r>
      <w:r w:rsidR="00BB6A9B" w:rsidRPr="001E3EE6">
        <w:rPr>
          <w:sz w:val="24"/>
          <w:szCs w:val="24"/>
        </w:rPr>
        <w:t xml:space="preserve"> a range of factors that a Court may rely on to determine what is just and fair in the circumstances. Those factors include, </w:t>
      </w:r>
      <w:r w:rsidR="00BB6A9B" w:rsidRPr="001E3EE6">
        <w:rPr>
          <w:i/>
          <w:sz w:val="24"/>
          <w:szCs w:val="24"/>
        </w:rPr>
        <w:t xml:space="preserve">inter alia, </w:t>
      </w:r>
      <w:r w:rsidR="00BB6A9B" w:rsidRPr="001E3EE6">
        <w:rPr>
          <w:iCs/>
          <w:sz w:val="24"/>
          <w:szCs w:val="24"/>
        </w:rPr>
        <w:t>t</w:t>
      </w:r>
      <w:r w:rsidR="00BB6A9B" w:rsidRPr="001E3EE6">
        <w:rPr>
          <w:sz w:val="24"/>
          <w:szCs w:val="24"/>
        </w:rPr>
        <w:t>he nature and gravity of the</w:t>
      </w:r>
      <w:r w:rsidR="00BB6A9B" w:rsidRPr="001E3EE6">
        <w:rPr>
          <w:spacing w:val="-43"/>
          <w:sz w:val="24"/>
          <w:szCs w:val="24"/>
        </w:rPr>
        <w:t xml:space="preserve"> </w:t>
      </w:r>
      <w:r w:rsidR="00BB6A9B" w:rsidRPr="001E3EE6">
        <w:rPr>
          <w:sz w:val="24"/>
          <w:szCs w:val="24"/>
        </w:rPr>
        <w:t>defamatory words, the nature and extent of the</w:t>
      </w:r>
      <w:r w:rsidR="00BB6A9B" w:rsidRPr="001E3EE6">
        <w:rPr>
          <w:spacing w:val="18"/>
          <w:sz w:val="24"/>
          <w:szCs w:val="24"/>
        </w:rPr>
        <w:t xml:space="preserve"> </w:t>
      </w:r>
      <w:r w:rsidR="00BB6A9B" w:rsidRPr="001E3EE6">
        <w:rPr>
          <w:spacing w:val="-4"/>
          <w:sz w:val="24"/>
          <w:szCs w:val="24"/>
        </w:rPr>
        <w:t>publication, the r</w:t>
      </w:r>
      <w:r w:rsidR="00BB6A9B" w:rsidRPr="001E3EE6">
        <w:rPr>
          <w:sz w:val="24"/>
          <w:szCs w:val="24"/>
        </w:rPr>
        <w:t>ank or social status of the</w:t>
      </w:r>
      <w:r w:rsidR="00BB6A9B" w:rsidRPr="001E3EE6">
        <w:rPr>
          <w:spacing w:val="-32"/>
          <w:sz w:val="24"/>
          <w:szCs w:val="24"/>
        </w:rPr>
        <w:t xml:space="preserve"> </w:t>
      </w:r>
      <w:r w:rsidR="00BB6A9B" w:rsidRPr="001E3EE6">
        <w:rPr>
          <w:sz w:val="24"/>
          <w:szCs w:val="24"/>
        </w:rPr>
        <w:t>parties, the intentions of the defendant,</w:t>
      </w:r>
      <w:r w:rsidR="00BB6A9B" w:rsidRPr="001E3EE6">
        <w:rPr>
          <w:spacing w:val="-28"/>
          <w:sz w:val="24"/>
          <w:szCs w:val="24"/>
        </w:rPr>
        <w:t xml:space="preserve"> </w:t>
      </w:r>
      <w:r w:rsidR="00BB6A9B" w:rsidRPr="001E3EE6">
        <w:rPr>
          <w:sz w:val="24"/>
          <w:szCs w:val="24"/>
        </w:rPr>
        <w:t xml:space="preserve">and the absence or nature of an </w:t>
      </w:r>
      <w:r w:rsidR="00BB6A9B" w:rsidRPr="001E3EE6">
        <w:rPr>
          <w:spacing w:val="-4"/>
          <w:sz w:val="24"/>
          <w:szCs w:val="24"/>
        </w:rPr>
        <w:t>apology.</w:t>
      </w:r>
      <w:r w:rsidR="00BB6A9B" w:rsidRPr="00422F8C">
        <w:rPr>
          <w:rStyle w:val="FootnoteReference"/>
          <w:spacing w:val="-4"/>
          <w:sz w:val="24"/>
          <w:szCs w:val="24"/>
        </w:rPr>
        <w:footnoteReference w:id="8"/>
      </w:r>
      <w:r w:rsidR="00312CB0" w:rsidRPr="001E3EE6">
        <w:rPr>
          <w:spacing w:val="-4"/>
          <w:sz w:val="24"/>
          <w:szCs w:val="24"/>
        </w:rPr>
        <w:t xml:space="preserve">  </w:t>
      </w:r>
      <w:r w:rsidR="00312CB0" w:rsidRPr="001E3EE6">
        <w:rPr>
          <w:sz w:val="24"/>
          <w:szCs w:val="24"/>
        </w:rPr>
        <w:t xml:space="preserve">Counsel referred the Court to case law which confirmed the principle in defamation cases that an apology mitigates the damages. In </w:t>
      </w:r>
      <w:r w:rsidR="00312CB0" w:rsidRPr="001E3EE6">
        <w:rPr>
          <w:i/>
          <w:sz w:val="24"/>
          <w:szCs w:val="24"/>
        </w:rPr>
        <w:t>Manuel,</w:t>
      </w:r>
      <w:r w:rsidR="00312CB0" w:rsidRPr="00422F8C">
        <w:rPr>
          <w:rStyle w:val="FootnoteReference"/>
          <w:i/>
          <w:sz w:val="24"/>
          <w:szCs w:val="24"/>
        </w:rPr>
        <w:footnoteReference w:id="9"/>
      </w:r>
      <w:r w:rsidR="00312CB0" w:rsidRPr="001E3EE6">
        <w:rPr>
          <w:i/>
          <w:sz w:val="24"/>
          <w:szCs w:val="24"/>
        </w:rPr>
        <w:t xml:space="preserve"> </w:t>
      </w:r>
      <w:r w:rsidR="00312CB0" w:rsidRPr="001E3EE6">
        <w:rPr>
          <w:iCs/>
          <w:sz w:val="24"/>
          <w:szCs w:val="24"/>
        </w:rPr>
        <w:t>for example,</w:t>
      </w:r>
      <w:r w:rsidR="00312CB0" w:rsidRPr="001E3EE6">
        <w:rPr>
          <w:i/>
          <w:sz w:val="24"/>
          <w:szCs w:val="24"/>
        </w:rPr>
        <w:t xml:space="preserve"> </w:t>
      </w:r>
      <w:r w:rsidR="00312CB0" w:rsidRPr="001E3EE6">
        <w:rPr>
          <w:sz w:val="24"/>
          <w:szCs w:val="24"/>
        </w:rPr>
        <w:t>the SCA said that</w:t>
      </w:r>
      <w:r w:rsidR="00312CB0" w:rsidRPr="001E3EE6">
        <w:rPr>
          <w:spacing w:val="15"/>
          <w:sz w:val="24"/>
          <w:szCs w:val="24"/>
        </w:rPr>
        <w:t xml:space="preserve"> an apology</w:t>
      </w:r>
      <w:r w:rsidR="00312CB0" w:rsidRPr="001E3EE6">
        <w:rPr>
          <w:i/>
          <w:sz w:val="24"/>
          <w:szCs w:val="24"/>
        </w:rPr>
        <w:t xml:space="preserve"> “has always weighed heavily in determining the quantum of damages in defamation cases."</w:t>
      </w:r>
    </w:p>
    <w:p w14:paraId="08B6927C" w14:textId="77777777" w:rsidR="00B8704B" w:rsidRPr="00422F8C" w:rsidRDefault="00B8704B" w:rsidP="00422F8C">
      <w:pPr>
        <w:pStyle w:val="ListParagraph"/>
        <w:tabs>
          <w:tab w:val="left" w:pos="648"/>
        </w:tabs>
        <w:spacing w:line="360" w:lineRule="auto"/>
        <w:ind w:left="649" w:right="30" w:firstLine="0"/>
        <w:contextualSpacing/>
        <w:rPr>
          <w:sz w:val="24"/>
          <w:szCs w:val="24"/>
        </w:rPr>
      </w:pPr>
    </w:p>
    <w:p w14:paraId="06D21C96" w14:textId="5C4EBFB3" w:rsidR="004B75A4"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68.</w:t>
      </w:r>
      <w:r w:rsidRPr="00422F8C">
        <w:rPr>
          <w:bCs/>
          <w:iCs/>
          <w:spacing w:val="-1"/>
          <w:w w:val="104"/>
          <w:sz w:val="24"/>
          <w:szCs w:val="24"/>
        </w:rPr>
        <w:tab/>
      </w:r>
      <w:r w:rsidR="007D3D06" w:rsidRPr="001E3EE6">
        <w:rPr>
          <w:sz w:val="24"/>
          <w:szCs w:val="24"/>
        </w:rPr>
        <w:t>The defendant</w:t>
      </w:r>
      <w:r w:rsidR="0065719F" w:rsidRPr="001E3EE6">
        <w:rPr>
          <w:sz w:val="24"/>
          <w:szCs w:val="24"/>
        </w:rPr>
        <w:t xml:space="preserve"> accepted that the apology issued on 29 October 2018 could have done more to reach a resolution with the plaintiffs. H</w:t>
      </w:r>
      <w:r w:rsidR="007D3D06" w:rsidRPr="001E3EE6">
        <w:rPr>
          <w:sz w:val="24"/>
          <w:szCs w:val="24"/>
        </w:rPr>
        <w:t xml:space="preserve">e refers to the fact that </w:t>
      </w:r>
      <w:r w:rsidR="0065719F" w:rsidRPr="001E3EE6">
        <w:rPr>
          <w:sz w:val="24"/>
          <w:szCs w:val="24"/>
        </w:rPr>
        <w:t>an apology and</w:t>
      </w:r>
      <w:r w:rsidR="0065719F" w:rsidRPr="001E3EE6">
        <w:rPr>
          <w:spacing w:val="6"/>
          <w:sz w:val="24"/>
          <w:szCs w:val="24"/>
        </w:rPr>
        <w:t xml:space="preserve"> </w:t>
      </w:r>
      <w:r w:rsidR="0065719F" w:rsidRPr="001E3EE6">
        <w:rPr>
          <w:sz w:val="24"/>
          <w:szCs w:val="24"/>
        </w:rPr>
        <w:t>retraction</w:t>
      </w:r>
      <w:r w:rsidR="007D3D06" w:rsidRPr="001E3EE6">
        <w:rPr>
          <w:sz w:val="24"/>
          <w:szCs w:val="24"/>
        </w:rPr>
        <w:t xml:space="preserve"> </w:t>
      </w:r>
      <w:r w:rsidR="0065719F" w:rsidRPr="001E3EE6">
        <w:rPr>
          <w:sz w:val="24"/>
          <w:szCs w:val="24"/>
        </w:rPr>
        <w:t xml:space="preserve">were made in the second Bokamoso letter and that </w:t>
      </w:r>
      <w:r w:rsidR="007D3D06" w:rsidRPr="001E3EE6">
        <w:rPr>
          <w:sz w:val="24"/>
          <w:szCs w:val="24"/>
        </w:rPr>
        <w:t xml:space="preserve">that </w:t>
      </w:r>
      <w:r w:rsidR="0065719F" w:rsidRPr="001E3EE6">
        <w:rPr>
          <w:sz w:val="24"/>
          <w:szCs w:val="24"/>
        </w:rPr>
        <w:t>is what the media reported.</w:t>
      </w:r>
      <w:r w:rsidR="007D3D06" w:rsidRPr="001E3EE6">
        <w:rPr>
          <w:sz w:val="24"/>
          <w:szCs w:val="24"/>
        </w:rPr>
        <w:t xml:space="preserve">  The problem is, of course, that whilst an apology was attempted at that stage, the rest of the newsletter yet again referred to the plaintiffs </w:t>
      </w:r>
      <w:r w:rsidR="00B8704B" w:rsidRPr="001E3EE6">
        <w:rPr>
          <w:sz w:val="24"/>
          <w:szCs w:val="24"/>
        </w:rPr>
        <w:t>in defamatory terms</w:t>
      </w:r>
      <w:r w:rsidR="007D3D06" w:rsidRPr="001E3EE6">
        <w:rPr>
          <w:sz w:val="24"/>
          <w:szCs w:val="24"/>
        </w:rPr>
        <w:t xml:space="preserve">.  </w:t>
      </w:r>
      <w:r w:rsidR="009240C7" w:rsidRPr="001E3EE6">
        <w:rPr>
          <w:sz w:val="24"/>
          <w:szCs w:val="24"/>
        </w:rPr>
        <w:t>T</w:t>
      </w:r>
      <w:r w:rsidR="007D3D06" w:rsidRPr="001E3EE6">
        <w:rPr>
          <w:sz w:val="24"/>
          <w:szCs w:val="24"/>
        </w:rPr>
        <w:t>he apology in the newsletter</w:t>
      </w:r>
      <w:r w:rsidR="009240C7" w:rsidRPr="001E3EE6">
        <w:rPr>
          <w:sz w:val="24"/>
          <w:szCs w:val="24"/>
        </w:rPr>
        <w:t xml:space="preserve"> served no purpose in undoing the damage done to the plaintiffs</w:t>
      </w:r>
      <w:r w:rsidR="007D3D06" w:rsidRPr="001E3EE6">
        <w:rPr>
          <w:sz w:val="24"/>
          <w:szCs w:val="24"/>
        </w:rPr>
        <w:t>.</w:t>
      </w:r>
    </w:p>
    <w:p w14:paraId="459F667B" w14:textId="77777777" w:rsidR="004B75A4" w:rsidRPr="00422F8C" w:rsidRDefault="004B75A4" w:rsidP="00422F8C">
      <w:pPr>
        <w:pStyle w:val="ListParagraph"/>
        <w:spacing w:line="360" w:lineRule="auto"/>
        <w:contextualSpacing/>
        <w:rPr>
          <w:sz w:val="24"/>
          <w:szCs w:val="24"/>
        </w:rPr>
      </w:pPr>
    </w:p>
    <w:p w14:paraId="68C2CD1C" w14:textId="01DD77D6" w:rsidR="004B75A4"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69.</w:t>
      </w:r>
      <w:r w:rsidRPr="00422F8C">
        <w:rPr>
          <w:bCs/>
          <w:iCs/>
          <w:spacing w:val="-1"/>
          <w:w w:val="104"/>
          <w:sz w:val="24"/>
          <w:szCs w:val="24"/>
        </w:rPr>
        <w:tab/>
      </w:r>
      <w:r w:rsidR="007D3D06" w:rsidRPr="001E3EE6">
        <w:rPr>
          <w:sz w:val="24"/>
          <w:szCs w:val="24"/>
        </w:rPr>
        <w:t xml:space="preserve">The second apology – the one </w:t>
      </w:r>
      <w:r w:rsidR="004B75A4" w:rsidRPr="001E3EE6">
        <w:rPr>
          <w:sz w:val="24"/>
          <w:szCs w:val="24"/>
        </w:rPr>
        <w:t>tendered</w:t>
      </w:r>
      <w:r w:rsidR="007D3D06" w:rsidRPr="001E3EE6">
        <w:rPr>
          <w:sz w:val="24"/>
          <w:szCs w:val="24"/>
        </w:rPr>
        <w:t xml:space="preserve"> just prior to the commencement of the trial – is comprehensive</w:t>
      </w:r>
      <w:r w:rsidR="0068299D" w:rsidRPr="001E3EE6">
        <w:rPr>
          <w:sz w:val="24"/>
          <w:szCs w:val="24"/>
        </w:rPr>
        <w:t>, but it came exceedingly late in the day</w:t>
      </w:r>
      <w:r w:rsidR="007D3D06" w:rsidRPr="001E3EE6">
        <w:rPr>
          <w:sz w:val="24"/>
          <w:szCs w:val="24"/>
        </w:rPr>
        <w:t>.</w:t>
      </w:r>
      <w:r w:rsidR="00E457E0" w:rsidRPr="00422F8C">
        <w:rPr>
          <w:rStyle w:val="FootnoteReference"/>
          <w:sz w:val="24"/>
          <w:szCs w:val="24"/>
        </w:rPr>
        <w:footnoteReference w:id="10"/>
      </w:r>
      <w:r w:rsidR="007D3D06" w:rsidRPr="001E3EE6">
        <w:rPr>
          <w:sz w:val="24"/>
          <w:szCs w:val="24"/>
        </w:rPr>
        <w:t xml:space="preserve">  </w:t>
      </w:r>
      <w:r w:rsidR="009240C7" w:rsidRPr="001E3EE6">
        <w:rPr>
          <w:sz w:val="24"/>
          <w:szCs w:val="24"/>
        </w:rPr>
        <w:t>It had not been published, but was presented as a tender to the plaintiffs in correspondence from the defendant’s legal representatives.</w:t>
      </w:r>
      <w:r w:rsidR="00B8704B" w:rsidRPr="001E3EE6">
        <w:rPr>
          <w:sz w:val="24"/>
          <w:szCs w:val="24"/>
        </w:rPr>
        <w:t xml:space="preserve">  I am inclined </w:t>
      </w:r>
      <w:r w:rsidR="00A10E3B" w:rsidRPr="001E3EE6">
        <w:rPr>
          <w:sz w:val="24"/>
          <w:szCs w:val="24"/>
        </w:rPr>
        <w:t>share</w:t>
      </w:r>
      <w:r w:rsidR="00B8704B" w:rsidRPr="001E3EE6">
        <w:rPr>
          <w:sz w:val="24"/>
          <w:szCs w:val="24"/>
        </w:rPr>
        <w:t xml:space="preserve"> the plaintiffs’ suspicion that the tender was finally given so as to bring the litigation to an end and to limit the award of damages.  </w:t>
      </w:r>
      <w:r w:rsidR="00B8704B" w:rsidRPr="001E3EE6">
        <w:rPr>
          <w:sz w:val="24"/>
          <w:szCs w:val="24"/>
        </w:rPr>
        <w:lastRenderedPageBreak/>
        <w:t>The defendant did not give evidence, and the Court was thus unable to gauge from his demean</w:t>
      </w:r>
      <w:r w:rsidR="00E457E0" w:rsidRPr="001E3EE6">
        <w:rPr>
          <w:sz w:val="24"/>
          <w:szCs w:val="24"/>
        </w:rPr>
        <w:t>o</w:t>
      </w:r>
      <w:r w:rsidR="00B8704B" w:rsidRPr="001E3EE6">
        <w:rPr>
          <w:sz w:val="24"/>
          <w:szCs w:val="24"/>
        </w:rPr>
        <w:t>r the sincerity with which the tender had been made.</w:t>
      </w:r>
    </w:p>
    <w:p w14:paraId="1443A455" w14:textId="77777777" w:rsidR="004B75A4" w:rsidRPr="00422F8C" w:rsidRDefault="004B75A4" w:rsidP="00422F8C">
      <w:pPr>
        <w:pStyle w:val="ListParagraph"/>
        <w:spacing w:line="360" w:lineRule="auto"/>
        <w:contextualSpacing/>
        <w:rPr>
          <w:w w:val="105"/>
          <w:sz w:val="24"/>
          <w:szCs w:val="24"/>
        </w:rPr>
      </w:pPr>
    </w:p>
    <w:p w14:paraId="014133A8" w14:textId="0EF92BCD" w:rsidR="004B75A4"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70.</w:t>
      </w:r>
      <w:r w:rsidRPr="00422F8C">
        <w:rPr>
          <w:bCs/>
          <w:iCs/>
          <w:spacing w:val="-1"/>
          <w:w w:val="104"/>
          <w:sz w:val="24"/>
          <w:szCs w:val="24"/>
        </w:rPr>
        <w:tab/>
      </w:r>
      <w:r w:rsidR="0068299D" w:rsidRPr="001E3EE6">
        <w:rPr>
          <w:w w:val="105"/>
          <w:sz w:val="24"/>
          <w:szCs w:val="24"/>
        </w:rPr>
        <w:t>During the cross-examination of the plaintiffs, the defendant's counsel focused on some of the news reports which allegedly proved that the defamatory</w:t>
      </w:r>
      <w:r w:rsidR="0068299D" w:rsidRPr="001E3EE6">
        <w:rPr>
          <w:spacing w:val="-4"/>
          <w:w w:val="105"/>
          <w:sz w:val="24"/>
          <w:szCs w:val="24"/>
        </w:rPr>
        <w:t xml:space="preserve"> </w:t>
      </w:r>
      <w:r w:rsidR="0068299D" w:rsidRPr="001E3EE6">
        <w:rPr>
          <w:w w:val="105"/>
          <w:sz w:val="24"/>
          <w:szCs w:val="24"/>
        </w:rPr>
        <w:t>allegations</w:t>
      </w:r>
      <w:r w:rsidR="0068299D" w:rsidRPr="001E3EE6">
        <w:rPr>
          <w:spacing w:val="-6"/>
          <w:w w:val="105"/>
          <w:sz w:val="24"/>
          <w:szCs w:val="24"/>
        </w:rPr>
        <w:t xml:space="preserve"> </w:t>
      </w:r>
      <w:r w:rsidR="0068299D" w:rsidRPr="001E3EE6">
        <w:rPr>
          <w:w w:val="105"/>
          <w:sz w:val="24"/>
          <w:szCs w:val="24"/>
        </w:rPr>
        <w:t>were</w:t>
      </w:r>
      <w:r w:rsidR="0068299D" w:rsidRPr="001E3EE6">
        <w:rPr>
          <w:spacing w:val="-14"/>
          <w:w w:val="105"/>
          <w:sz w:val="24"/>
          <w:szCs w:val="24"/>
        </w:rPr>
        <w:t xml:space="preserve"> </w:t>
      </w:r>
      <w:r w:rsidR="0068299D" w:rsidRPr="001E3EE6">
        <w:rPr>
          <w:w w:val="105"/>
          <w:sz w:val="24"/>
          <w:szCs w:val="24"/>
        </w:rPr>
        <w:t>repudiated</w:t>
      </w:r>
      <w:r w:rsidR="00B8704B" w:rsidRPr="001E3EE6">
        <w:rPr>
          <w:w w:val="105"/>
          <w:sz w:val="24"/>
          <w:szCs w:val="24"/>
        </w:rPr>
        <w:t xml:space="preserve"> by</w:t>
      </w:r>
      <w:r w:rsidR="0068299D" w:rsidRPr="001E3EE6">
        <w:rPr>
          <w:w w:val="105"/>
          <w:sz w:val="24"/>
          <w:szCs w:val="24"/>
        </w:rPr>
        <w:t xml:space="preserve">, </w:t>
      </w:r>
      <w:r w:rsidR="00B8704B" w:rsidRPr="001E3EE6">
        <w:rPr>
          <w:w w:val="105"/>
          <w:sz w:val="24"/>
          <w:szCs w:val="24"/>
        </w:rPr>
        <w:t>amongst others,</w:t>
      </w:r>
      <w:r w:rsidR="0068299D" w:rsidRPr="001E3EE6">
        <w:rPr>
          <w:spacing w:val="-16"/>
          <w:w w:val="105"/>
          <w:sz w:val="24"/>
          <w:szCs w:val="24"/>
        </w:rPr>
        <w:t xml:space="preserve"> </w:t>
      </w:r>
      <w:r w:rsidR="0068299D" w:rsidRPr="001E3EE6">
        <w:rPr>
          <w:w w:val="105"/>
          <w:sz w:val="24"/>
          <w:szCs w:val="24"/>
        </w:rPr>
        <w:t>Whil</w:t>
      </w:r>
      <w:r w:rsidR="00B8704B" w:rsidRPr="001E3EE6">
        <w:rPr>
          <w:w w:val="105"/>
          <w:sz w:val="24"/>
          <w:szCs w:val="24"/>
        </w:rPr>
        <w:t>st</w:t>
      </w:r>
      <w:r w:rsidR="0068299D" w:rsidRPr="001E3EE6">
        <w:rPr>
          <w:w w:val="105"/>
          <w:sz w:val="24"/>
          <w:szCs w:val="24"/>
        </w:rPr>
        <w:t xml:space="preserve"> the plaintiffs explained</w:t>
      </w:r>
      <w:r w:rsidR="0068299D" w:rsidRPr="001E3EE6">
        <w:rPr>
          <w:spacing w:val="-27"/>
          <w:w w:val="105"/>
          <w:sz w:val="24"/>
          <w:szCs w:val="24"/>
        </w:rPr>
        <w:t xml:space="preserve"> </w:t>
      </w:r>
      <w:r w:rsidR="0068299D" w:rsidRPr="001E3EE6">
        <w:rPr>
          <w:w w:val="105"/>
          <w:sz w:val="24"/>
          <w:szCs w:val="24"/>
        </w:rPr>
        <w:t>that</w:t>
      </w:r>
      <w:r w:rsidR="00B8704B" w:rsidRPr="001E3EE6">
        <w:rPr>
          <w:w w:val="105"/>
          <w:sz w:val="24"/>
          <w:szCs w:val="24"/>
        </w:rPr>
        <w:t xml:space="preserve"> </w:t>
      </w:r>
      <w:r w:rsidR="0068299D" w:rsidRPr="001E3EE6">
        <w:rPr>
          <w:w w:val="105"/>
          <w:sz w:val="24"/>
          <w:szCs w:val="24"/>
        </w:rPr>
        <w:t>Mr Twigg is unknown, compared  to the defendant, no explanation was</w:t>
      </w:r>
      <w:r w:rsidR="00B8704B" w:rsidRPr="001E3EE6">
        <w:rPr>
          <w:w w:val="105"/>
          <w:sz w:val="24"/>
          <w:szCs w:val="24"/>
        </w:rPr>
        <w:t xml:space="preserve"> </w:t>
      </w:r>
      <w:r w:rsidR="0068299D" w:rsidRPr="001E3EE6">
        <w:rPr>
          <w:w w:val="105"/>
          <w:sz w:val="24"/>
          <w:szCs w:val="24"/>
        </w:rPr>
        <w:t>proffered by the defendant as to why</w:t>
      </w:r>
      <w:r w:rsidR="00B8704B" w:rsidRPr="001E3EE6">
        <w:rPr>
          <w:w w:val="105"/>
          <w:sz w:val="24"/>
          <w:szCs w:val="24"/>
        </w:rPr>
        <w:t xml:space="preserve"> he </w:t>
      </w:r>
      <w:r w:rsidR="0068299D" w:rsidRPr="001E3EE6">
        <w:rPr>
          <w:w w:val="105"/>
          <w:sz w:val="24"/>
          <w:szCs w:val="24"/>
        </w:rPr>
        <w:t>never</w:t>
      </w:r>
      <w:r w:rsidR="0068299D" w:rsidRPr="001E3EE6">
        <w:rPr>
          <w:spacing w:val="-8"/>
          <w:w w:val="105"/>
          <w:sz w:val="24"/>
          <w:szCs w:val="24"/>
        </w:rPr>
        <w:t xml:space="preserve"> </w:t>
      </w:r>
      <w:r w:rsidR="0068299D" w:rsidRPr="001E3EE6">
        <w:rPr>
          <w:w w:val="105"/>
          <w:sz w:val="24"/>
          <w:szCs w:val="24"/>
        </w:rPr>
        <w:t>confirmed</w:t>
      </w:r>
      <w:r w:rsidR="0068299D" w:rsidRPr="001E3EE6">
        <w:rPr>
          <w:spacing w:val="-17"/>
          <w:w w:val="105"/>
          <w:sz w:val="24"/>
          <w:szCs w:val="24"/>
        </w:rPr>
        <w:t xml:space="preserve"> </w:t>
      </w:r>
      <w:r w:rsidR="0068299D" w:rsidRPr="001E3EE6">
        <w:rPr>
          <w:w w:val="105"/>
          <w:sz w:val="24"/>
          <w:szCs w:val="24"/>
        </w:rPr>
        <w:t>Mr</w:t>
      </w:r>
      <w:r w:rsidR="0068299D" w:rsidRPr="001E3EE6">
        <w:rPr>
          <w:spacing w:val="-14"/>
          <w:w w:val="105"/>
          <w:sz w:val="24"/>
          <w:szCs w:val="24"/>
        </w:rPr>
        <w:t xml:space="preserve"> </w:t>
      </w:r>
      <w:r w:rsidR="0068299D" w:rsidRPr="001E3EE6">
        <w:rPr>
          <w:w w:val="105"/>
          <w:sz w:val="24"/>
          <w:szCs w:val="24"/>
        </w:rPr>
        <w:t>Twigg</w:t>
      </w:r>
      <w:r w:rsidR="00B8704B" w:rsidRPr="001E3EE6">
        <w:rPr>
          <w:w w:val="105"/>
          <w:sz w:val="24"/>
          <w:szCs w:val="24"/>
        </w:rPr>
        <w:t>’s comments.  He also did not explain why, i</w:t>
      </w:r>
      <w:r w:rsidR="0068299D" w:rsidRPr="001E3EE6">
        <w:rPr>
          <w:w w:val="105"/>
          <w:sz w:val="24"/>
          <w:szCs w:val="24"/>
        </w:rPr>
        <w:t xml:space="preserve">f the defamatory allegations </w:t>
      </w:r>
      <w:r w:rsidR="00B8704B" w:rsidRPr="001E3EE6">
        <w:rPr>
          <w:w w:val="105"/>
          <w:sz w:val="24"/>
          <w:szCs w:val="24"/>
        </w:rPr>
        <w:t>had</w:t>
      </w:r>
      <w:r w:rsidR="0068299D" w:rsidRPr="001E3EE6">
        <w:rPr>
          <w:w w:val="105"/>
          <w:sz w:val="24"/>
          <w:szCs w:val="24"/>
        </w:rPr>
        <w:t xml:space="preserve"> indeed </w:t>
      </w:r>
      <w:r w:rsidR="00B8704B" w:rsidRPr="001E3EE6">
        <w:rPr>
          <w:w w:val="105"/>
          <w:sz w:val="24"/>
          <w:szCs w:val="24"/>
        </w:rPr>
        <w:t xml:space="preserve">already been </w:t>
      </w:r>
      <w:r w:rsidR="0068299D" w:rsidRPr="001E3EE6">
        <w:rPr>
          <w:w w:val="105"/>
          <w:sz w:val="24"/>
          <w:szCs w:val="24"/>
        </w:rPr>
        <w:t xml:space="preserve">repudiated, there was any need for the </w:t>
      </w:r>
      <w:r w:rsidR="00B8704B" w:rsidRPr="001E3EE6">
        <w:rPr>
          <w:w w:val="105"/>
          <w:sz w:val="24"/>
          <w:szCs w:val="24"/>
        </w:rPr>
        <w:t>tender</w:t>
      </w:r>
      <w:r w:rsidR="0068299D" w:rsidRPr="001E3EE6">
        <w:rPr>
          <w:i/>
          <w:w w:val="105"/>
          <w:sz w:val="24"/>
          <w:szCs w:val="24"/>
        </w:rPr>
        <w:t xml:space="preserve"> </w:t>
      </w:r>
      <w:r w:rsidR="0068299D" w:rsidRPr="001E3EE6">
        <w:rPr>
          <w:w w:val="105"/>
          <w:sz w:val="24"/>
          <w:szCs w:val="24"/>
        </w:rPr>
        <w:t xml:space="preserve">of </w:t>
      </w:r>
      <w:r w:rsidR="0068299D" w:rsidRPr="001E3EE6">
        <w:rPr>
          <w:spacing w:val="-15"/>
          <w:w w:val="105"/>
          <w:sz w:val="24"/>
          <w:szCs w:val="24"/>
        </w:rPr>
        <w:t>a</w:t>
      </w:r>
      <w:r w:rsidR="0068299D" w:rsidRPr="001E3EE6">
        <w:rPr>
          <w:spacing w:val="-15"/>
          <w:w w:val="105"/>
          <w:position w:val="12"/>
          <w:sz w:val="24"/>
          <w:szCs w:val="24"/>
        </w:rPr>
        <w:t>'</w:t>
      </w:r>
      <w:r w:rsidR="0068299D" w:rsidRPr="001E3EE6">
        <w:rPr>
          <w:spacing w:val="-15"/>
          <w:w w:val="105"/>
          <w:sz w:val="24"/>
          <w:szCs w:val="24"/>
        </w:rPr>
        <w:t xml:space="preserve">n  </w:t>
      </w:r>
      <w:r w:rsidR="0068299D" w:rsidRPr="001E3EE6">
        <w:rPr>
          <w:w w:val="105"/>
          <w:sz w:val="24"/>
          <w:szCs w:val="24"/>
        </w:rPr>
        <w:t>apology  years later, on 14</w:t>
      </w:r>
      <w:r w:rsidR="0068299D" w:rsidRPr="001E3EE6">
        <w:rPr>
          <w:spacing w:val="50"/>
          <w:w w:val="105"/>
          <w:sz w:val="24"/>
          <w:szCs w:val="24"/>
        </w:rPr>
        <w:t xml:space="preserve"> </w:t>
      </w:r>
      <w:r w:rsidR="0068299D" w:rsidRPr="001E3EE6">
        <w:rPr>
          <w:w w:val="105"/>
          <w:sz w:val="24"/>
          <w:szCs w:val="24"/>
        </w:rPr>
        <w:t>March</w:t>
      </w:r>
      <w:r w:rsidR="00B8704B" w:rsidRPr="001E3EE6">
        <w:rPr>
          <w:w w:val="105"/>
          <w:sz w:val="24"/>
          <w:szCs w:val="24"/>
        </w:rPr>
        <w:t xml:space="preserve"> </w:t>
      </w:r>
      <w:r w:rsidR="0068299D" w:rsidRPr="001E3EE6">
        <w:rPr>
          <w:sz w:val="24"/>
          <w:szCs w:val="24"/>
        </w:rPr>
        <w:t>2018.</w:t>
      </w:r>
      <w:r w:rsidR="00B8704B" w:rsidRPr="001E3EE6">
        <w:rPr>
          <w:sz w:val="24"/>
          <w:szCs w:val="24"/>
        </w:rPr>
        <w:t xml:space="preserve">  As indicated, t</w:t>
      </w:r>
      <w:r w:rsidR="0068299D" w:rsidRPr="001E3EE6">
        <w:rPr>
          <w:w w:val="105"/>
          <w:sz w:val="24"/>
          <w:szCs w:val="24"/>
        </w:rPr>
        <w:t xml:space="preserve">he defendant did not </w:t>
      </w:r>
      <w:r w:rsidR="00B8704B" w:rsidRPr="001E3EE6">
        <w:rPr>
          <w:w w:val="105"/>
          <w:sz w:val="24"/>
          <w:szCs w:val="24"/>
        </w:rPr>
        <w:t>come to Court t</w:t>
      </w:r>
      <w:r w:rsidR="0068299D" w:rsidRPr="001E3EE6">
        <w:rPr>
          <w:w w:val="105"/>
          <w:sz w:val="24"/>
          <w:szCs w:val="24"/>
        </w:rPr>
        <w:t>o</w:t>
      </w:r>
      <w:r w:rsidR="0068299D" w:rsidRPr="001E3EE6">
        <w:rPr>
          <w:spacing w:val="-10"/>
          <w:w w:val="105"/>
          <w:sz w:val="24"/>
          <w:szCs w:val="24"/>
        </w:rPr>
        <w:t xml:space="preserve"> </w:t>
      </w:r>
      <w:r w:rsidR="0068299D" w:rsidRPr="001E3EE6">
        <w:rPr>
          <w:w w:val="105"/>
          <w:sz w:val="24"/>
          <w:szCs w:val="24"/>
        </w:rPr>
        <w:t>explain</w:t>
      </w:r>
      <w:r w:rsidR="0068299D" w:rsidRPr="001E3EE6">
        <w:rPr>
          <w:spacing w:val="-10"/>
          <w:w w:val="105"/>
          <w:sz w:val="24"/>
          <w:szCs w:val="24"/>
        </w:rPr>
        <w:t xml:space="preserve"> </w:t>
      </w:r>
      <w:r w:rsidR="0068299D" w:rsidRPr="001E3EE6">
        <w:rPr>
          <w:w w:val="105"/>
          <w:sz w:val="24"/>
          <w:szCs w:val="24"/>
        </w:rPr>
        <w:t>himself</w:t>
      </w:r>
      <w:r w:rsidR="0068299D" w:rsidRPr="001E3EE6">
        <w:rPr>
          <w:spacing w:val="-4"/>
          <w:w w:val="105"/>
          <w:sz w:val="24"/>
          <w:szCs w:val="24"/>
        </w:rPr>
        <w:t xml:space="preserve"> </w:t>
      </w:r>
      <w:r w:rsidR="0068299D" w:rsidRPr="001E3EE6">
        <w:rPr>
          <w:w w:val="105"/>
          <w:sz w:val="24"/>
          <w:szCs w:val="24"/>
        </w:rPr>
        <w:t>or</w:t>
      </w:r>
      <w:r w:rsidR="0068299D" w:rsidRPr="001E3EE6">
        <w:rPr>
          <w:spacing w:val="-11"/>
          <w:w w:val="105"/>
          <w:sz w:val="24"/>
          <w:szCs w:val="24"/>
        </w:rPr>
        <w:t xml:space="preserve"> </w:t>
      </w:r>
      <w:r w:rsidR="0068299D" w:rsidRPr="001E3EE6">
        <w:rPr>
          <w:w w:val="105"/>
          <w:sz w:val="24"/>
          <w:szCs w:val="24"/>
        </w:rPr>
        <w:t>to</w:t>
      </w:r>
      <w:r w:rsidR="0068299D" w:rsidRPr="001E3EE6">
        <w:rPr>
          <w:spacing w:val="-19"/>
          <w:w w:val="105"/>
          <w:sz w:val="24"/>
          <w:szCs w:val="24"/>
        </w:rPr>
        <w:t xml:space="preserve"> </w:t>
      </w:r>
      <w:r w:rsidR="0068299D" w:rsidRPr="001E3EE6">
        <w:rPr>
          <w:w w:val="105"/>
          <w:sz w:val="24"/>
          <w:szCs w:val="24"/>
        </w:rPr>
        <w:t>make</w:t>
      </w:r>
      <w:r w:rsidR="0068299D" w:rsidRPr="001E3EE6">
        <w:rPr>
          <w:spacing w:val="-12"/>
          <w:w w:val="105"/>
          <w:sz w:val="24"/>
          <w:szCs w:val="24"/>
        </w:rPr>
        <w:t xml:space="preserve"> </w:t>
      </w:r>
      <w:r w:rsidR="0068299D" w:rsidRPr="001E3EE6">
        <w:rPr>
          <w:w w:val="105"/>
          <w:sz w:val="24"/>
          <w:szCs w:val="24"/>
        </w:rPr>
        <w:t>an</w:t>
      </w:r>
      <w:r w:rsidR="0068299D" w:rsidRPr="001E3EE6">
        <w:rPr>
          <w:spacing w:val="-12"/>
          <w:w w:val="105"/>
          <w:sz w:val="24"/>
          <w:szCs w:val="24"/>
        </w:rPr>
        <w:t xml:space="preserve"> </w:t>
      </w:r>
      <w:r w:rsidR="0068299D" w:rsidRPr="001E3EE6">
        <w:rPr>
          <w:w w:val="105"/>
          <w:sz w:val="24"/>
          <w:szCs w:val="24"/>
        </w:rPr>
        <w:t>apology in</w:t>
      </w:r>
      <w:r w:rsidR="0068299D" w:rsidRPr="001E3EE6">
        <w:rPr>
          <w:spacing w:val="-15"/>
          <w:w w:val="105"/>
          <w:sz w:val="24"/>
          <w:szCs w:val="24"/>
        </w:rPr>
        <w:t xml:space="preserve"> </w:t>
      </w:r>
      <w:r w:rsidR="0068299D" w:rsidRPr="001E3EE6">
        <w:rPr>
          <w:w w:val="105"/>
          <w:sz w:val="24"/>
          <w:szCs w:val="24"/>
        </w:rPr>
        <w:t>person.</w:t>
      </w:r>
      <w:r w:rsidR="00E457E0" w:rsidRPr="001E3EE6">
        <w:rPr>
          <w:w w:val="105"/>
          <w:sz w:val="24"/>
          <w:szCs w:val="24"/>
        </w:rPr>
        <w:t xml:space="preserve">  The defendant’s tender, after the lapse of almost five years, of an apology to be </w:t>
      </w:r>
      <w:r w:rsidR="004B75A4" w:rsidRPr="001E3EE6">
        <w:rPr>
          <w:w w:val="105"/>
          <w:sz w:val="24"/>
          <w:szCs w:val="24"/>
        </w:rPr>
        <w:t>made in different and more limited media contexts from those in which the defamatory statements were made, is not sufficient.</w:t>
      </w:r>
    </w:p>
    <w:p w14:paraId="3D676EA0" w14:textId="77777777" w:rsidR="004B75A4" w:rsidRPr="00422F8C" w:rsidRDefault="004B75A4" w:rsidP="00422F8C">
      <w:pPr>
        <w:pStyle w:val="ListParagraph"/>
        <w:spacing w:line="360" w:lineRule="auto"/>
        <w:contextualSpacing/>
        <w:rPr>
          <w:iCs/>
          <w:sz w:val="24"/>
          <w:szCs w:val="24"/>
        </w:rPr>
      </w:pPr>
    </w:p>
    <w:p w14:paraId="738E3A73" w14:textId="33D9B322" w:rsidR="004B75A4" w:rsidRPr="001E3EE6" w:rsidRDefault="001E3EE6" w:rsidP="001E3EE6">
      <w:pPr>
        <w:tabs>
          <w:tab w:val="left" w:pos="648"/>
        </w:tabs>
        <w:spacing w:line="360" w:lineRule="auto"/>
        <w:ind w:left="649" w:right="30" w:hanging="534"/>
        <w:contextualSpacing/>
        <w:jc w:val="both"/>
        <w:rPr>
          <w:sz w:val="24"/>
          <w:szCs w:val="24"/>
        </w:rPr>
      </w:pPr>
      <w:r w:rsidRPr="00422F8C">
        <w:rPr>
          <w:bCs/>
          <w:iCs/>
          <w:spacing w:val="-1"/>
          <w:w w:val="104"/>
          <w:sz w:val="24"/>
          <w:szCs w:val="24"/>
        </w:rPr>
        <w:t>71.</w:t>
      </w:r>
      <w:r w:rsidRPr="00422F8C">
        <w:rPr>
          <w:bCs/>
          <w:iCs/>
          <w:spacing w:val="-1"/>
          <w:w w:val="104"/>
          <w:sz w:val="24"/>
          <w:szCs w:val="24"/>
        </w:rPr>
        <w:tab/>
      </w:r>
      <w:r w:rsidR="00E457E0" w:rsidRPr="001E3EE6">
        <w:rPr>
          <w:iCs/>
          <w:sz w:val="24"/>
          <w:szCs w:val="24"/>
        </w:rPr>
        <w:t xml:space="preserve">In </w:t>
      </w:r>
      <w:r w:rsidR="00E457E0" w:rsidRPr="001E3EE6">
        <w:rPr>
          <w:i/>
          <w:sz w:val="24"/>
          <w:szCs w:val="24"/>
        </w:rPr>
        <w:t>Dikoko v Mokhatla</w:t>
      </w:r>
      <w:r w:rsidR="00E457E0" w:rsidRPr="00422F8C">
        <w:rPr>
          <w:rStyle w:val="FootnoteReference"/>
          <w:i/>
          <w:sz w:val="24"/>
          <w:szCs w:val="24"/>
        </w:rPr>
        <w:footnoteReference w:id="11"/>
      </w:r>
      <w:r w:rsidR="00E457E0" w:rsidRPr="001E3EE6">
        <w:rPr>
          <w:iCs/>
          <w:sz w:val="24"/>
          <w:szCs w:val="24"/>
        </w:rPr>
        <w:t xml:space="preserve"> the Constitutional Court held that</w:t>
      </w:r>
      <w:r w:rsidR="00E457E0" w:rsidRPr="001E3EE6">
        <w:rPr>
          <w:i/>
          <w:sz w:val="24"/>
          <w:szCs w:val="24"/>
        </w:rPr>
        <w:t xml:space="preserve"> “….</w:t>
      </w:r>
      <w:r w:rsidR="00E457E0" w:rsidRPr="001E3EE6">
        <w:rPr>
          <w:i/>
          <w:sz w:val="24"/>
          <w:szCs w:val="24"/>
          <w:shd w:val="clear" w:color="auto" w:fill="FFFFFF"/>
        </w:rPr>
        <w:t>whether or not the amende honorable technically still forms part of our law, it is important that once an apology is tendered as compensation or part thereof, it should be sincere and adequate in the context of each case. When considering the purpose of compensation in defamation cases the true value of a sincere and adequate apology, the publication of which should be as prominent as that of the defamatory statement, and or a retraction as a compensatory measure restoring the integrity and human dignity of the plaintiff, cannot be exaggerated</w:t>
      </w:r>
      <w:r w:rsidR="00E457E0" w:rsidRPr="001E3EE6">
        <w:rPr>
          <w:sz w:val="24"/>
          <w:szCs w:val="24"/>
          <w:shd w:val="clear" w:color="auto" w:fill="FFFFFF"/>
        </w:rPr>
        <w:t>.”</w:t>
      </w:r>
    </w:p>
    <w:p w14:paraId="3265321C" w14:textId="77777777" w:rsidR="004B75A4" w:rsidRPr="00422F8C" w:rsidRDefault="004B75A4" w:rsidP="00422F8C">
      <w:pPr>
        <w:pStyle w:val="ListParagraph"/>
        <w:spacing w:line="360" w:lineRule="auto"/>
        <w:contextualSpacing/>
        <w:rPr>
          <w:w w:val="105"/>
          <w:sz w:val="24"/>
          <w:szCs w:val="24"/>
        </w:rPr>
      </w:pPr>
    </w:p>
    <w:p w14:paraId="7083D946" w14:textId="7E1BCFD3" w:rsidR="00651F22" w:rsidRPr="001E3EE6" w:rsidRDefault="001E3EE6" w:rsidP="001E3EE6">
      <w:pPr>
        <w:tabs>
          <w:tab w:val="left" w:pos="648"/>
        </w:tabs>
        <w:spacing w:line="360" w:lineRule="auto"/>
        <w:ind w:left="649" w:right="30" w:hanging="534"/>
        <w:contextualSpacing/>
        <w:jc w:val="both"/>
        <w:rPr>
          <w:w w:val="95"/>
          <w:sz w:val="24"/>
          <w:szCs w:val="24"/>
        </w:rPr>
      </w:pPr>
      <w:r w:rsidRPr="00422F8C">
        <w:rPr>
          <w:bCs/>
          <w:iCs/>
          <w:spacing w:val="-1"/>
          <w:w w:val="104"/>
          <w:sz w:val="24"/>
          <w:szCs w:val="24"/>
        </w:rPr>
        <w:t>72.</w:t>
      </w:r>
      <w:r w:rsidRPr="00422F8C">
        <w:rPr>
          <w:bCs/>
          <w:iCs/>
          <w:spacing w:val="-1"/>
          <w:w w:val="104"/>
          <w:sz w:val="24"/>
          <w:szCs w:val="24"/>
        </w:rPr>
        <w:tab/>
      </w:r>
      <w:r w:rsidR="00630DC4" w:rsidRPr="001E3EE6">
        <w:rPr>
          <w:w w:val="105"/>
          <w:sz w:val="24"/>
          <w:szCs w:val="24"/>
        </w:rPr>
        <w:t>V</w:t>
      </w:r>
      <w:r w:rsidR="004B75A4" w:rsidRPr="001E3EE6">
        <w:rPr>
          <w:w w:val="105"/>
          <w:sz w:val="24"/>
          <w:szCs w:val="24"/>
        </w:rPr>
        <w:t xml:space="preserve">arious </w:t>
      </w:r>
      <w:r w:rsidR="0068299D" w:rsidRPr="001E3EE6">
        <w:rPr>
          <w:w w:val="105"/>
          <w:sz w:val="24"/>
          <w:szCs w:val="24"/>
        </w:rPr>
        <w:t>considerations</w:t>
      </w:r>
      <w:r w:rsidR="0068299D" w:rsidRPr="001E3EE6">
        <w:rPr>
          <w:spacing w:val="-1"/>
          <w:w w:val="103"/>
          <w:sz w:val="24"/>
          <w:szCs w:val="24"/>
        </w:rPr>
        <w:t xml:space="preserve"> </w:t>
      </w:r>
      <w:r w:rsidR="0068299D" w:rsidRPr="001E3EE6">
        <w:rPr>
          <w:w w:val="105"/>
          <w:sz w:val="24"/>
          <w:szCs w:val="24"/>
        </w:rPr>
        <w:t>relevant</w:t>
      </w:r>
      <w:r w:rsidR="0068299D" w:rsidRPr="001E3EE6">
        <w:rPr>
          <w:spacing w:val="-13"/>
          <w:w w:val="105"/>
          <w:sz w:val="24"/>
          <w:szCs w:val="24"/>
        </w:rPr>
        <w:t xml:space="preserve"> </w:t>
      </w:r>
      <w:r w:rsidR="0068299D" w:rsidRPr="001E3EE6">
        <w:rPr>
          <w:w w:val="105"/>
          <w:sz w:val="24"/>
          <w:szCs w:val="24"/>
        </w:rPr>
        <w:t>in</w:t>
      </w:r>
      <w:r w:rsidR="0068299D" w:rsidRPr="001E3EE6">
        <w:rPr>
          <w:spacing w:val="-19"/>
          <w:w w:val="105"/>
          <w:sz w:val="24"/>
          <w:szCs w:val="24"/>
        </w:rPr>
        <w:t xml:space="preserve"> </w:t>
      </w:r>
      <w:r w:rsidR="0068299D" w:rsidRPr="001E3EE6">
        <w:rPr>
          <w:w w:val="105"/>
          <w:sz w:val="24"/>
          <w:szCs w:val="24"/>
        </w:rPr>
        <w:t>determining</w:t>
      </w:r>
      <w:r w:rsidR="0068299D" w:rsidRPr="001E3EE6">
        <w:rPr>
          <w:spacing w:val="-3"/>
          <w:w w:val="105"/>
          <w:sz w:val="24"/>
          <w:szCs w:val="24"/>
        </w:rPr>
        <w:t xml:space="preserve"> </w:t>
      </w:r>
      <w:r w:rsidR="0068299D" w:rsidRPr="001E3EE6">
        <w:rPr>
          <w:w w:val="105"/>
          <w:sz w:val="24"/>
          <w:szCs w:val="24"/>
        </w:rPr>
        <w:t>the</w:t>
      </w:r>
      <w:r w:rsidR="0068299D" w:rsidRPr="001E3EE6">
        <w:rPr>
          <w:spacing w:val="-18"/>
          <w:w w:val="105"/>
          <w:sz w:val="24"/>
          <w:szCs w:val="24"/>
        </w:rPr>
        <w:t xml:space="preserve"> </w:t>
      </w:r>
      <w:r w:rsidR="0068299D" w:rsidRPr="001E3EE6">
        <w:rPr>
          <w:w w:val="105"/>
          <w:sz w:val="24"/>
          <w:szCs w:val="24"/>
        </w:rPr>
        <w:t>award</w:t>
      </w:r>
      <w:r w:rsidR="0068299D" w:rsidRPr="001E3EE6">
        <w:rPr>
          <w:spacing w:val="-17"/>
          <w:w w:val="105"/>
          <w:sz w:val="24"/>
          <w:szCs w:val="24"/>
        </w:rPr>
        <w:t xml:space="preserve"> </w:t>
      </w:r>
      <w:r w:rsidR="0068299D" w:rsidRPr="001E3EE6">
        <w:rPr>
          <w:w w:val="105"/>
          <w:sz w:val="24"/>
          <w:szCs w:val="24"/>
        </w:rPr>
        <w:t>of</w:t>
      </w:r>
      <w:r w:rsidR="0068299D" w:rsidRPr="001E3EE6">
        <w:rPr>
          <w:spacing w:val="-15"/>
          <w:w w:val="105"/>
          <w:sz w:val="24"/>
          <w:szCs w:val="24"/>
        </w:rPr>
        <w:t xml:space="preserve"> </w:t>
      </w:r>
      <w:r w:rsidR="0068299D" w:rsidRPr="001E3EE6">
        <w:rPr>
          <w:w w:val="105"/>
          <w:sz w:val="24"/>
          <w:szCs w:val="24"/>
        </w:rPr>
        <w:t>damages</w:t>
      </w:r>
      <w:r w:rsidR="004B75A4" w:rsidRPr="001E3EE6">
        <w:rPr>
          <w:w w:val="105"/>
          <w:sz w:val="24"/>
          <w:szCs w:val="24"/>
        </w:rPr>
        <w:t xml:space="preserve"> arise</w:t>
      </w:r>
      <w:r w:rsidR="00630DC4" w:rsidRPr="001E3EE6">
        <w:rPr>
          <w:w w:val="105"/>
          <w:sz w:val="24"/>
          <w:szCs w:val="24"/>
        </w:rPr>
        <w:t xml:space="preserve"> from the evidence on record</w:t>
      </w:r>
      <w:r w:rsidR="004B75A4" w:rsidRPr="001E3EE6">
        <w:rPr>
          <w:w w:val="105"/>
          <w:sz w:val="24"/>
          <w:szCs w:val="24"/>
        </w:rPr>
        <w:t>.</w:t>
      </w:r>
      <w:r w:rsidR="0068299D" w:rsidRPr="00422F8C">
        <w:rPr>
          <w:noProof/>
        </w:rPr>
        <mc:AlternateContent>
          <mc:Choice Requires="wps">
            <w:drawing>
              <wp:anchor distT="0" distB="0" distL="114300" distR="114300" simplePos="0" relativeHeight="251809792" behindDoc="0" locked="0" layoutInCell="1" allowOverlap="1" wp14:anchorId="1C6D675F" wp14:editId="2C237870">
                <wp:simplePos x="0" y="0"/>
                <wp:positionH relativeFrom="page">
                  <wp:posOffset>6833870</wp:posOffset>
                </wp:positionH>
                <wp:positionV relativeFrom="paragraph">
                  <wp:posOffset>345440</wp:posOffset>
                </wp:positionV>
                <wp:extent cx="0" cy="0"/>
                <wp:effectExtent l="13970" t="383540" r="14605" b="385445"/>
                <wp:wrapNone/>
                <wp:docPr id="116923610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E0AE4" id="Line 40"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1pt,27.2pt" to="538.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" strokeweight="2.16pt">
                <w10:wrap anchorx="page"/>
              </v:line>
            </w:pict>
          </mc:Fallback>
        </mc:AlternateContent>
      </w:r>
      <w:r w:rsidR="004B75A4" w:rsidRPr="001E3EE6">
        <w:rPr>
          <w:w w:val="105"/>
          <w:sz w:val="24"/>
          <w:szCs w:val="24"/>
        </w:rPr>
        <w:t xml:space="preserve"> </w:t>
      </w:r>
      <w:r w:rsidR="0068299D" w:rsidRPr="001E3EE6">
        <w:rPr>
          <w:w w:val="105"/>
          <w:sz w:val="24"/>
          <w:szCs w:val="24"/>
        </w:rPr>
        <w:t>The defamatory statements imputed criminal conduct to the plaintiffs</w:t>
      </w:r>
      <w:r w:rsidR="0068299D" w:rsidRPr="001E3EE6">
        <w:rPr>
          <w:spacing w:val="-12"/>
          <w:w w:val="105"/>
          <w:sz w:val="24"/>
          <w:szCs w:val="24"/>
        </w:rPr>
        <w:t xml:space="preserve"> </w:t>
      </w:r>
      <w:r w:rsidR="0068299D" w:rsidRPr="001E3EE6">
        <w:rPr>
          <w:w w:val="105"/>
          <w:sz w:val="24"/>
          <w:szCs w:val="24"/>
        </w:rPr>
        <w:t>in</w:t>
      </w:r>
      <w:r w:rsidR="0068299D" w:rsidRPr="001E3EE6">
        <w:rPr>
          <w:spacing w:val="-18"/>
          <w:w w:val="105"/>
          <w:sz w:val="24"/>
          <w:szCs w:val="24"/>
        </w:rPr>
        <w:t xml:space="preserve"> </w:t>
      </w:r>
      <w:r w:rsidR="0068299D" w:rsidRPr="001E3EE6">
        <w:rPr>
          <w:w w:val="105"/>
          <w:sz w:val="24"/>
          <w:szCs w:val="24"/>
        </w:rPr>
        <w:t>the</w:t>
      </w:r>
      <w:r w:rsidR="0068299D" w:rsidRPr="001E3EE6">
        <w:rPr>
          <w:spacing w:val="-12"/>
          <w:w w:val="105"/>
          <w:sz w:val="24"/>
          <w:szCs w:val="24"/>
        </w:rPr>
        <w:t xml:space="preserve"> </w:t>
      </w:r>
      <w:r w:rsidR="0068299D" w:rsidRPr="001E3EE6">
        <w:rPr>
          <w:w w:val="105"/>
          <w:sz w:val="24"/>
          <w:szCs w:val="24"/>
        </w:rPr>
        <w:t>form</w:t>
      </w:r>
      <w:r w:rsidR="0068299D" w:rsidRPr="001E3EE6">
        <w:rPr>
          <w:spacing w:val="-12"/>
          <w:w w:val="105"/>
          <w:sz w:val="24"/>
          <w:szCs w:val="24"/>
        </w:rPr>
        <w:t xml:space="preserve"> </w:t>
      </w:r>
      <w:r w:rsidR="0068299D" w:rsidRPr="001E3EE6">
        <w:rPr>
          <w:w w:val="105"/>
          <w:sz w:val="24"/>
          <w:szCs w:val="24"/>
        </w:rPr>
        <w:t>of</w:t>
      </w:r>
      <w:r w:rsidR="0068299D" w:rsidRPr="001E3EE6">
        <w:rPr>
          <w:spacing w:val="-14"/>
          <w:w w:val="105"/>
          <w:sz w:val="24"/>
          <w:szCs w:val="24"/>
        </w:rPr>
        <w:t xml:space="preserve"> </w:t>
      </w:r>
      <w:r w:rsidR="0068299D" w:rsidRPr="001E3EE6">
        <w:rPr>
          <w:w w:val="105"/>
          <w:sz w:val="24"/>
          <w:szCs w:val="24"/>
        </w:rPr>
        <w:t>corruption.</w:t>
      </w:r>
      <w:r w:rsidR="004B75A4" w:rsidRPr="001E3EE6">
        <w:rPr>
          <w:w w:val="105"/>
          <w:sz w:val="24"/>
          <w:szCs w:val="24"/>
        </w:rPr>
        <w:t xml:space="preserve"> </w:t>
      </w:r>
      <w:r w:rsidR="0068299D" w:rsidRPr="001E3EE6">
        <w:rPr>
          <w:w w:val="105"/>
          <w:sz w:val="24"/>
          <w:szCs w:val="24"/>
        </w:rPr>
        <w:t>The allegations were of a malicious nature and</w:t>
      </w:r>
      <w:r w:rsidR="00096494" w:rsidRPr="001E3EE6">
        <w:rPr>
          <w:w w:val="105"/>
          <w:sz w:val="24"/>
          <w:szCs w:val="24"/>
        </w:rPr>
        <w:t>, and were made</w:t>
      </w:r>
      <w:r w:rsidR="0068299D" w:rsidRPr="001E3EE6">
        <w:rPr>
          <w:w w:val="105"/>
          <w:sz w:val="24"/>
          <w:szCs w:val="24"/>
        </w:rPr>
        <w:t xml:space="preserve"> intent</w:t>
      </w:r>
      <w:r w:rsidR="00096494" w:rsidRPr="001E3EE6">
        <w:rPr>
          <w:w w:val="105"/>
          <w:sz w:val="24"/>
          <w:szCs w:val="24"/>
        </w:rPr>
        <w:t>ionally</w:t>
      </w:r>
      <w:r w:rsidR="0068299D" w:rsidRPr="001E3EE6">
        <w:rPr>
          <w:w w:val="105"/>
          <w:sz w:val="24"/>
          <w:szCs w:val="24"/>
        </w:rPr>
        <w:t xml:space="preserve">. </w:t>
      </w:r>
      <w:r w:rsidR="00651F22" w:rsidRPr="001E3EE6">
        <w:rPr>
          <w:w w:val="105"/>
          <w:sz w:val="24"/>
          <w:szCs w:val="24"/>
        </w:rPr>
        <w:t>W</w:t>
      </w:r>
      <w:r w:rsidR="0068299D" w:rsidRPr="001E3EE6">
        <w:rPr>
          <w:w w:val="105"/>
          <w:sz w:val="24"/>
          <w:szCs w:val="24"/>
        </w:rPr>
        <w:t xml:space="preserve">hen the defendant was asked to withdraw </w:t>
      </w:r>
      <w:r w:rsidR="00096494" w:rsidRPr="001E3EE6">
        <w:rPr>
          <w:w w:val="105"/>
          <w:sz w:val="24"/>
          <w:szCs w:val="24"/>
        </w:rPr>
        <w:t xml:space="preserve">the allegations </w:t>
      </w:r>
      <w:r w:rsidR="0068299D" w:rsidRPr="001E3EE6">
        <w:rPr>
          <w:w w:val="105"/>
          <w:sz w:val="24"/>
          <w:szCs w:val="24"/>
        </w:rPr>
        <w:t xml:space="preserve">and apologise, he published a second </w:t>
      </w:r>
      <w:r w:rsidR="0068299D" w:rsidRPr="001E3EE6">
        <w:rPr>
          <w:i/>
          <w:w w:val="105"/>
          <w:sz w:val="24"/>
          <w:szCs w:val="24"/>
        </w:rPr>
        <w:t xml:space="preserve">Bokamoso </w:t>
      </w:r>
      <w:r w:rsidR="0068299D" w:rsidRPr="001E3EE6">
        <w:rPr>
          <w:w w:val="105"/>
          <w:sz w:val="24"/>
          <w:szCs w:val="24"/>
        </w:rPr>
        <w:t xml:space="preserve">newsletter in </w:t>
      </w:r>
      <w:r w:rsidR="00651F22" w:rsidRPr="001E3EE6">
        <w:rPr>
          <w:w w:val="105"/>
          <w:sz w:val="24"/>
          <w:szCs w:val="24"/>
        </w:rPr>
        <w:t>which</w:t>
      </w:r>
      <w:r w:rsidR="0068299D" w:rsidRPr="001E3EE6">
        <w:rPr>
          <w:w w:val="105"/>
          <w:sz w:val="24"/>
          <w:szCs w:val="24"/>
        </w:rPr>
        <w:t xml:space="preserve"> the plaintiffs were</w:t>
      </w:r>
      <w:r w:rsidR="0068299D" w:rsidRPr="001E3EE6">
        <w:rPr>
          <w:spacing w:val="-23"/>
          <w:w w:val="105"/>
          <w:sz w:val="24"/>
          <w:szCs w:val="24"/>
        </w:rPr>
        <w:t xml:space="preserve"> </w:t>
      </w:r>
      <w:r w:rsidR="0068299D" w:rsidRPr="001E3EE6">
        <w:rPr>
          <w:w w:val="105"/>
          <w:sz w:val="24"/>
          <w:szCs w:val="24"/>
        </w:rPr>
        <w:t>again</w:t>
      </w:r>
      <w:r w:rsidR="00651F22" w:rsidRPr="001E3EE6">
        <w:rPr>
          <w:w w:val="105"/>
          <w:sz w:val="24"/>
          <w:szCs w:val="24"/>
        </w:rPr>
        <w:t xml:space="preserve"> </w:t>
      </w:r>
      <w:r w:rsidR="0068299D" w:rsidRPr="001E3EE6">
        <w:rPr>
          <w:w w:val="105"/>
          <w:sz w:val="24"/>
          <w:szCs w:val="24"/>
        </w:rPr>
        <w:t>defamed before a national and international audience. It</w:t>
      </w:r>
      <w:r w:rsidR="00651F22" w:rsidRPr="001E3EE6">
        <w:rPr>
          <w:w w:val="105"/>
          <w:sz w:val="24"/>
          <w:szCs w:val="24"/>
        </w:rPr>
        <w:t xml:space="preserve"> appears that the statements were made to punish the plaintiffs for resigning from the DA.</w:t>
      </w:r>
    </w:p>
    <w:p w14:paraId="0D335615" w14:textId="77777777" w:rsidR="00651F22" w:rsidRPr="00422F8C" w:rsidRDefault="00651F22" w:rsidP="00422F8C">
      <w:pPr>
        <w:pStyle w:val="ListParagraph"/>
        <w:spacing w:line="360" w:lineRule="auto"/>
        <w:contextualSpacing/>
        <w:rPr>
          <w:sz w:val="24"/>
          <w:szCs w:val="24"/>
        </w:rPr>
      </w:pPr>
    </w:p>
    <w:p w14:paraId="662DDD14" w14:textId="1010DD13" w:rsidR="00651F22" w:rsidRPr="001E3EE6" w:rsidRDefault="001E3EE6" w:rsidP="001E3EE6">
      <w:pPr>
        <w:tabs>
          <w:tab w:val="left" w:pos="648"/>
        </w:tabs>
        <w:spacing w:line="360" w:lineRule="auto"/>
        <w:ind w:left="649" w:right="30" w:hanging="534"/>
        <w:contextualSpacing/>
        <w:jc w:val="both"/>
        <w:rPr>
          <w:w w:val="95"/>
          <w:sz w:val="24"/>
          <w:szCs w:val="24"/>
        </w:rPr>
      </w:pPr>
      <w:r w:rsidRPr="00422F8C">
        <w:rPr>
          <w:bCs/>
          <w:iCs/>
          <w:spacing w:val="-1"/>
          <w:w w:val="104"/>
          <w:sz w:val="24"/>
          <w:szCs w:val="24"/>
        </w:rPr>
        <w:t>73.</w:t>
      </w:r>
      <w:r w:rsidRPr="00422F8C">
        <w:rPr>
          <w:bCs/>
          <w:iCs/>
          <w:spacing w:val="-1"/>
          <w:w w:val="104"/>
          <w:sz w:val="24"/>
          <w:szCs w:val="24"/>
        </w:rPr>
        <w:tab/>
      </w:r>
      <w:r w:rsidR="0068299D" w:rsidRPr="001E3EE6">
        <w:rPr>
          <w:sz w:val="24"/>
          <w:szCs w:val="24"/>
        </w:rPr>
        <w:t xml:space="preserve">The defendant  must have </w:t>
      </w:r>
      <w:r w:rsidR="00651F22" w:rsidRPr="001E3EE6">
        <w:rPr>
          <w:sz w:val="24"/>
          <w:szCs w:val="24"/>
        </w:rPr>
        <w:t>known</w:t>
      </w:r>
      <w:r w:rsidR="0068299D" w:rsidRPr="001E3EE6">
        <w:rPr>
          <w:sz w:val="24"/>
          <w:szCs w:val="24"/>
        </w:rPr>
        <w:t xml:space="preserve"> that the plaintiffs were not</w:t>
      </w:r>
      <w:r w:rsidR="00651F22" w:rsidRPr="001E3EE6">
        <w:rPr>
          <w:spacing w:val="30"/>
          <w:sz w:val="24"/>
          <w:szCs w:val="24"/>
        </w:rPr>
        <w:t xml:space="preserve"> </w:t>
      </w:r>
      <w:r w:rsidR="0068299D" w:rsidRPr="001E3EE6">
        <w:rPr>
          <w:w w:val="105"/>
          <w:sz w:val="24"/>
          <w:szCs w:val="24"/>
        </w:rPr>
        <w:t>implicated in the unlawful conduct he attributed to them. He had no reason to believe that they were ever dishonest.</w:t>
      </w:r>
      <w:r w:rsidR="00651F22" w:rsidRPr="001E3EE6">
        <w:rPr>
          <w:w w:val="105"/>
          <w:sz w:val="24"/>
          <w:szCs w:val="24"/>
        </w:rPr>
        <w:t xml:space="preserve">  </w:t>
      </w:r>
      <w:r w:rsidR="0068299D" w:rsidRPr="001E3EE6">
        <w:rPr>
          <w:w w:val="105"/>
          <w:sz w:val="24"/>
          <w:szCs w:val="24"/>
        </w:rPr>
        <w:t>The publication of t</w:t>
      </w:r>
      <w:r w:rsidR="00651F22" w:rsidRPr="001E3EE6">
        <w:rPr>
          <w:w w:val="105"/>
          <w:sz w:val="24"/>
          <w:szCs w:val="24"/>
        </w:rPr>
        <w:t>he defamation</w:t>
      </w:r>
      <w:r w:rsidR="0068299D" w:rsidRPr="001E3EE6">
        <w:rPr>
          <w:w w:val="105"/>
          <w:sz w:val="24"/>
          <w:szCs w:val="24"/>
        </w:rPr>
        <w:t xml:space="preserve"> was very wide, and in several languages, across South Africa</w:t>
      </w:r>
      <w:r w:rsidR="00651F22" w:rsidRPr="001E3EE6">
        <w:rPr>
          <w:w w:val="105"/>
          <w:sz w:val="24"/>
          <w:szCs w:val="24"/>
        </w:rPr>
        <w:t>,</w:t>
      </w:r>
      <w:r w:rsidR="0068299D" w:rsidRPr="001E3EE6">
        <w:rPr>
          <w:w w:val="105"/>
          <w:sz w:val="24"/>
          <w:szCs w:val="24"/>
        </w:rPr>
        <w:t xml:space="preserve"> a</w:t>
      </w:r>
      <w:r w:rsidR="00651F22" w:rsidRPr="001E3EE6">
        <w:rPr>
          <w:w w:val="105"/>
          <w:sz w:val="24"/>
          <w:szCs w:val="24"/>
        </w:rPr>
        <w:t>s well as</w:t>
      </w:r>
      <w:r w:rsidR="0068299D" w:rsidRPr="001E3EE6">
        <w:rPr>
          <w:w w:val="105"/>
          <w:sz w:val="24"/>
          <w:szCs w:val="24"/>
        </w:rPr>
        <w:t xml:space="preserve"> to an international audience of readers. Publication occurred on the platforms of Media24, which has a </w:t>
      </w:r>
      <w:r w:rsidR="00651F22" w:rsidRPr="001E3EE6">
        <w:rPr>
          <w:w w:val="105"/>
          <w:sz w:val="24"/>
          <w:szCs w:val="24"/>
        </w:rPr>
        <w:t xml:space="preserve">vast </w:t>
      </w:r>
      <w:r w:rsidR="0068299D" w:rsidRPr="001E3EE6">
        <w:rPr>
          <w:w w:val="105"/>
          <w:sz w:val="24"/>
          <w:szCs w:val="24"/>
        </w:rPr>
        <w:t>readership,  as well as the SABC and</w:t>
      </w:r>
      <w:r w:rsidR="0068299D" w:rsidRPr="001E3EE6">
        <w:rPr>
          <w:spacing w:val="31"/>
          <w:w w:val="105"/>
          <w:sz w:val="24"/>
          <w:szCs w:val="24"/>
        </w:rPr>
        <w:t xml:space="preserve"> </w:t>
      </w:r>
      <w:r w:rsidR="0068299D" w:rsidRPr="001E3EE6">
        <w:rPr>
          <w:w w:val="105"/>
          <w:sz w:val="24"/>
          <w:szCs w:val="24"/>
        </w:rPr>
        <w:t>ENCA</w:t>
      </w:r>
      <w:r w:rsidR="0068299D" w:rsidRPr="00422F8C">
        <w:rPr>
          <w:noProof/>
        </w:rPr>
        <mc:AlternateContent>
          <mc:Choice Requires="wps">
            <w:drawing>
              <wp:anchor distT="0" distB="0" distL="114300" distR="114300" simplePos="0" relativeHeight="251812864" behindDoc="1" locked="0" layoutInCell="1" allowOverlap="1" wp14:anchorId="30FAB55A" wp14:editId="1D0BFFC9">
                <wp:simplePos x="0" y="0"/>
                <wp:positionH relativeFrom="page">
                  <wp:posOffset>2099945</wp:posOffset>
                </wp:positionH>
                <wp:positionV relativeFrom="paragraph">
                  <wp:posOffset>572135</wp:posOffset>
                </wp:positionV>
                <wp:extent cx="0" cy="0"/>
                <wp:effectExtent l="13970" t="667385" r="14605" b="673735"/>
                <wp:wrapNone/>
                <wp:docPr id="201594056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98202" id="Line 34" o:spid="_x0000_s1026" style="position:absolute;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35pt,45.05pt" to="165.3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" strokeweight="1.68pt">
                <w10:wrap anchorx="page"/>
              </v:line>
            </w:pict>
          </mc:Fallback>
        </mc:AlternateContent>
      </w:r>
      <w:r w:rsidR="00651F22" w:rsidRPr="001E3EE6">
        <w:rPr>
          <w:w w:val="105"/>
          <w:sz w:val="24"/>
          <w:szCs w:val="24"/>
        </w:rPr>
        <w:t xml:space="preserve"> </w:t>
      </w:r>
      <w:r w:rsidR="0068299D" w:rsidRPr="001E3EE6">
        <w:rPr>
          <w:w w:val="105"/>
          <w:sz w:val="24"/>
          <w:szCs w:val="24"/>
        </w:rPr>
        <w:t>television  channels  and  radio  stations.  An  unknown  number of</w:t>
      </w:r>
      <w:r w:rsidR="00651F22" w:rsidRPr="001E3EE6">
        <w:rPr>
          <w:w w:val="105"/>
          <w:sz w:val="24"/>
          <w:szCs w:val="24"/>
        </w:rPr>
        <w:t xml:space="preserve"> </w:t>
      </w:r>
      <w:r w:rsidR="0068299D" w:rsidRPr="001E3EE6">
        <w:rPr>
          <w:sz w:val="24"/>
          <w:szCs w:val="24"/>
        </w:rPr>
        <w:t>local and community radio stations also broadcast the</w:t>
      </w:r>
      <w:r w:rsidR="0068299D" w:rsidRPr="001E3EE6">
        <w:rPr>
          <w:spacing w:val="35"/>
          <w:sz w:val="24"/>
          <w:szCs w:val="24"/>
        </w:rPr>
        <w:t xml:space="preserve"> </w:t>
      </w:r>
      <w:r w:rsidR="0068299D" w:rsidRPr="001E3EE6">
        <w:rPr>
          <w:sz w:val="24"/>
          <w:szCs w:val="24"/>
        </w:rPr>
        <w:t>allegations.</w:t>
      </w:r>
      <w:r w:rsidR="00651F22" w:rsidRPr="001E3EE6">
        <w:rPr>
          <w:sz w:val="24"/>
          <w:szCs w:val="24"/>
        </w:rPr>
        <w:t xml:space="preserve">  The impact of the defamatory statements upon the public and the level of  interest  was  evidenced by numerous requests by television and radio stations  for interviews  with the</w:t>
      </w:r>
      <w:r w:rsidR="00651F22" w:rsidRPr="001E3EE6">
        <w:rPr>
          <w:spacing w:val="-5"/>
          <w:sz w:val="24"/>
          <w:szCs w:val="24"/>
        </w:rPr>
        <w:t xml:space="preserve"> </w:t>
      </w:r>
      <w:r w:rsidR="00651F22" w:rsidRPr="001E3EE6">
        <w:rPr>
          <w:sz w:val="24"/>
          <w:szCs w:val="24"/>
        </w:rPr>
        <w:t>plaintiffs.</w:t>
      </w:r>
    </w:p>
    <w:p w14:paraId="088742DA" w14:textId="77777777" w:rsidR="00651F22" w:rsidRPr="00422F8C" w:rsidRDefault="00651F22" w:rsidP="00422F8C">
      <w:pPr>
        <w:pStyle w:val="ListParagraph"/>
        <w:spacing w:line="360" w:lineRule="auto"/>
        <w:contextualSpacing/>
        <w:rPr>
          <w:w w:val="105"/>
          <w:sz w:val="24"/>
          <w:szCs w:val="24"/>
        </w:rPr>
      </w:pPr>
    </w:p>
    <w:p w14:paraId="1127F076" w14:textId="7C953BE0" w:rsidR="00651F22" w:rsidRPr="001E3EE6" w:rsidRDefault="001E3EE6" w:rsidP="001E3EE6">
      <w:pPr>
        <w:tabs>
          <w:tab w:val="left" w:pos="648"/>
        </w:tabs>
        <w:spacing w:line="360" w:lineRule="auto"/>
        <w:ind w:left="649" w:right="30" w:hanging="534"/>
        <w:contextualSpacing/>
        <w:jc w:val="both"/>
        <w:rPr>
          <w:w w:val="95"/>
          <w:sz w:val="24"/>
          <w:szCs w:val="24"/>
        </w:rPr>
      </w:pPr>
      <w:r w:rsidRPr="00422F8C">
        <w:rPr>
          <w:bCs/>
          <w:iCs/>
          <w:spacing w:val="-1"/>
          <w:w w:val="104"/>
          <w:sz w:val="24"/>
          <w:szCs w:val="24"/>
        </w:rPr>
        <w:t>74.</w:t>
      </w:r>
      <w:r w:rsidRPr="00422F8C">
        <w:rPr>
          <w:bCs/>
          <w:iCs/>
          <w:spacing w:val="-1"/>
          <w:w w:val="104"/>
          <w:sz w:val="24"/>
          <w:szCs w:val="24"/>
        </w:rPr>
        <w:tab/>
      </w:r>
      <w:r w:rsidR="0068299D" w:rsidRPr="00422F8C">
        <w:rPr>
          <w:noProof/>
        </w:rPr>
        <mc:AlternateContent>
          <mc:Choice Requires="wps">
            <w:drawing>
              <wp:anchor distT="0" distB="0" distL="114300" distR="114300" simplePos="0" relativeHeight="251813888" behindDoc="1" locked="0" layoutInCell="1" allowOverlap="1" wp14:anchorId="70607D6F" wp14:editId="40B90D1A">
                <wp:simplePos x="0" y="0"/>
                <wp:positionH relativeFrom="page">
                  <wp:posOffset>4316095</wp:posOffset>
                </wp:positionH>
                <wp:positionV relativeFrom="paragraph">
                  <wp:posOffset>152400</wp:posOffset>
                </wp:positionV>
                <wp:extent cx="0" cy="0"/>
                <wp:effectExtent l="10795" t="38100" r="8255" b="36830"/>
                <wp:wrapNone/>
                <wp:docPr id="140035188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E1B47" id="Line 33"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85pt,12pt" to="3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" strokeweight=".96pt">
                <w10:wrap anchorx="page"/>
              </v:line>
            </w:pict>
          </mc:Fallback>
        </mc:AlternateContent>
      </w:r>
      <w:r w:rsidR="0068299D" w:rsidRPr="001E3EE6">
        <w:rPr>
          <w:w w:val="105"/>
          <w:sz w:val="24"/>
          <w:szCs w:val="24"/>
        </w:rPr>
        <w:t>The defamatory material was published and republished several times since the cause of action first arose. The additional defamation</w:t>
      </w:r>
      <w:r w:rsidR="0068299D" w:rsidRPr="001E3EE6">
        <w:rPr>
          <w:spacing w:val="-9"/>
          <w:w w:val="105"/>
          <w:sz w:val="24"/>
          <w:szCs w:val="24"/>
        </w:rPr>
        <w:t xml:space="preserve"> </w:t>
      </w:r>
      <w:r w:rsidR="0068299D" w:rsidRPr="001E3EE6">
        <w:rPr>
          <w:w w:val="105"/>
          <w:sz w:val="24"/>
          <w:szCs w:val="24"/>
        </w:rPr>
        <w:t>attracted</w:t>
      </w:r>
      <w:r w:rsidR="0068299D" w:rsidRPr="001E3EE6">
        <w:rPr>
          <w:spacing w:val="-12"/>
          <w:w w:val="105"/>
          <w:sz w:val="24"/>
          <w:szCs w:val="24"/>
        </w:rPr>
        <w:t xml:space="preserve"> </w:t>
      </w:r>
      <w:r w:rsidR="0068299D" w:rsidRPr="001E3EE6">
        <w:rPr>
          <w:w w:val="105"/>
          <w:sz w:val="24"/>
          <w:szCs w:val="24"/>
        </w:rPr>
        <w:t>further</w:t>
      </w:r>
      <w:r w:rsidR="0068299D" w:rsidRPr="001E3EE6">
        <w:rPr>
          <w:spacing w:val="-10"/>
          <w:w w:val="105"/>
          <w:sz w:val="24"/>
          <w:szCs w:val="24"/>
        </w:rPr>
        <w:t xml:space="preserve"> </w:t>
      </w:r>
      <w:r w:rsidR="0068299D" w:rsidRPr="001E3EE6">
        <w:rPr>
          <w:w w:val="105"/>
          <w:sz w:val="24"/>
          <w:szCs w:val="24"/>
        </w:rPr>
        <w:t>publication</w:t>
      </w:r>
      <w:r w:rsidR="0068299D" w:rsidRPr="001E3EE6">
        <w:rPr>
          <w:spacing w:val="-2"/>
          <w:w w:val="105"/>
          <w:sz w:val="24"/>
          <w:szCs w:val="24"/>
        </w:rPr>
        <w:t xml:space="preserve"> </w:t>
      </w:r>
      <w:r w:rsidR="0068299D" w:rsidRPr="001E3EE6">
        <w:rPr>
          <w:w w:val="105"/>
          <w:sz w:val="24"/>
          <w:szCs w:val="24"/>
        </w:rPr>
        <w:t>of</w:t>
      </w:r>
      <w:r w:rsidR="0068299D" w:rsidRPr="001E3EE6">
        <w:rPr>
          <w:spacing w:val="-14"/>
          <w:w w:val="105"/>
          <w:sz w:val="24"/>
          <w:szCs w:val="24"/>
        </w:rPr>
        <w:t xml:space="preserve"> </w:t>
      </w:r>
      <w:r w:rsidR="0068299D" w:rsidRPr="001E3EE6">
        <w:rPr>
          <w:w w:val="105"/>
          <w:sz w:val="24"/>
          <w:szCs w:val="24"/>
        </w:rPr>
        <w:t>the</w:t>
      </w:r>
      <w:r w:rsidR="0068299D" w:rsidRPr="001E3EE6">
        <w:rPr>
          <w:spacing w:val="-13"/>
          <w:w w:val="105"/>
          <w:sz w:val="24"/>
          <w:szCs w:val="24"/>
        </w:rPr>
        <w:t xml:space="preserve"> </w:t>
      </w:r>
      <w:r w:rsidR="0068299D" w:rsidRPr="001E3EE6">
        <w:rPr>
          <w:w w:val="105"/>
          <w:sz w:val="24"/>
          <w:szCs w:val="24"/>
        </w:rPr>
        <w:t>defamatory</w:t>
      </w:r>
      <w:r w:rsidR="0068299D" w:rsidRPr="001E3EE6">
        <w:rPr>
          <w:spacing w:val="-4"/>
          <w:w w:val="105"/>
          <w:sz w:val="24"/>
          <w:szCs w:val="24"/>
        </w:rPr>
        <w:t xml:space="preserve"> </w:t>
      </w:r>
      <w:r w:rsidR="0068299D" w:rsidRPr="001E3EE6">
        <w:rPr>
          <w:w w:val="105"/>
          <w:sz w:val="24"/>
          <w:szCs w:val="24"/>
        </w:rPr>
        <w:t>material. The defendant, holding the public position that he did, must have known that this would happen.</w:t>
      </w:r>
    </w:p>
    <w:p w14:paraId="44409411" w14:textId="77777777" w:rsidR="00651F22" w:rsidRPr="00422F8C" w:rsidRDefault="00651F22" w:rsidP="00422F8C">
      <w:pPr>
        <w:pStyle w:val="ListParagraph"/>
        <w:spacing w:line="360" w:lineRule="auto"/>
        <w:contextualSpacing/>
        <w:rPr>
          <w:sz w:val="24"/>
          <w:szCs w:val="24"/>
        </w:rPr>
      </w:pPr>
    </w:p>
    <w:p w14:paraId="11C7F1E0" w14:textId="4B1CF995" w:rsidR="00651F22" w:rsidRPr="001E3EE6" w:rsidRDefault="001E3EE6" w:rsidP="001E3EE6">
      <w:pPr>
        <w:tabs>
          <w:tab w:val="left" w:pos="648"/>
        </w:tabs>
        <w:spacing w:line="360" w:lineRule="auto"/>
        <w:ind w:left="649" w:right="30" w:hanging="534"/>
        <w:contextualSpacing/>
        <w:jc w:val="both"/>
        <w:rPr>
          <w:w w:val="95"/>
          <w:sz w:val="24"/>
          <w:szCs w:val="24"/>
        </w:rPr>
      </w:pPr>
      <w:r w:rsidRPr="00422F8C">
        <w:rPr>
          <w:bCs/>
          <w:iCs/>
          <w:spacing w:val="-1"/>
          <w:w w:val="104"/>
          <w:sz w:val="24"/>
          <w:szCs w:val="24"/>
        </w:rPr>
        <w:t>75.</w:t>
      </w:r>
      <w:r w:rsidRPr="00422F8C">
        <w:rPr>
          <w:bCs/>
          <w:iCs/>
          <w:spacing w:val="-1"/>
          <w:w w:val="104"/>
          <w:sz w:val="24"/>
          <w:szCs w:val="24"/>
        </w:rPr>
        <w:tab/>
      </w:r>
      <w:r w:rsidR="0068299D" w:rsidRPr="001E3EE6">
        <w:rPr>
          <w:w w:val="105"/>
          <w:sz w:val="24"/>
          <w:szCs w:val="24"/>
        </w:rPr>
        <w:t>The defamatory allegations were made by the defendant when</w:t>
      </w:r>
      <w:r w:rsidR="0068299D" w:rsidRPr="001E3EE6">
        <w:rPr>
          <w:spacing w:val="25"/>
          <w:w w:val="105"/>
          <w:sz w:val="24"/>
          <w:szCs w:val="24"/>
        </w:rPr>
        <w:t xml:space="preserve"> </w:t>
      </w:r>
      <w:r w:rsidR="0068299D" w:rsidRPr="001E3EE6">
        <w:rPr>
          <w:w w:val="105"/>
          <w:sz w:val="24"/>
          <w:szCs w:val="24"/>
        </w:rPr>
        <w:t>he</w:t>
      </w:r>
      <w:r w:rsidR="00651F22" w:rsidRPr="001E3EE6">
        <w:rPr>
          <w:w w:val="105"/>
          <w:sz w:val="24"/>
          <w:szCs w:val="24"/>
        </w:rPr>
        <w:t xml:space="preserve"> </w:t>
      </w:r>
      <w:r w:rsidR="0068299D" w:rsidRPr="001E3EE6">
        <w:rPr>
          <w:w w:val="105"/>
          <w:sz w:val="24"/>
          <w:szCs w:val="24"/>
        </w:rPr>
        <w:t xml:space="preserve">was the national </w:t>
      </w:r>
      <w:r w:rsidR="00651F22" w:rsidRPr="001E3EE6">
        <w:rPr>
          <w:w w:val="105"/>
          <w:sz w:val="24"/>
          <w:szCs w:val="24"/>
        </w:rPr>
        <w:t>l</w:t>
      </w:r>
      <w:r w:rsidR="0068299D" w:rsidRPr="001E3EE6">
        <w:rPr>
          <w:w w:val="105"/>
          <w:sz w:val="24"/>
          <w:szCs w:val="24"/>
        </w:rPr>
        <w:t xml:space="preserve">eader of the </w:t>
      </w:r>
      <w:r w:rsidR="005B271E" w:rsidRPr="001E3EE6">
        <w:rPr>
          <w:w w:val="105"/>
          <w:sz w:val="24"/>
          <w:szCs w:val="24"/>
        </w:rPr>
        <w:t>o</w:t>
      </w:r>
      <w:r w:rsidR="0068299D" w:rsidRPr="001E3EE6">
        <w:rPr>
          <w:w w:val="105"/>
          <w:sz w:val="24"/>
          <w:szCs w:val="24"/>
        </w:rPr>
        <w:t xml:space="preserve">pposition in </w:t>
      </w:r>
      <w:r w:rsidR="00651F22" w:rsidRPr="001E3EE6">
        <w:rPr>
          <w:w w:val="105"/>
          <w:sz w:val="24"/>
          <w:szCs w:val="24"/>
        </w:rPr>
        <w:t>p</w:t>
      </w:r>
      <w:r w:rsidR="0068299D" w:rsidRPr="001E3EE6">
        <w:rPr>
          <w:w w:val="105"/>
          <w:sz w:val="24"/>
          <w:szCs w:val="24"/>
        </w:rPr>
        <w:t>arliament. He did so against individual former municipal councillors.</w:t>
      </w:r>
    </w:p>
    <w:p w14:paraId="3E96E40F" w14:textId="77777777" w:rsidR="00651F22" w:rsidRPr="00422F8C" w:rsidRDefault="00651F22" w:rsidP="00422F8C">
      <w:pPr>
        <w:pStyle w:val="ListParagraph"/>
        <w:spacing w:line="360" w:lineRule="auto"/>
        <w:contextualSpacing/>
        <w:rPr>
          <w:w w:val="105"/>
          <w:sz w:val="24"/>
          <w:szCs w:val="24"/>
        </w:rPr>
      </w:pPr>
    </w:p>
    <w:p w14:paraId="41E82D3E" w14:textId="0202D963" w:rsidR="00651F22" w:rsidRPr="001E3EE6" w:rsidRDefault="001E3EE6" w:rsidP="001E3EE6">
      <w:pPr>
        <w:tabs>
          <w:tab w:val="left" w:pos="648"/>
        </w:tabs>
        <w:spacing w:line="360" w:lineRule="auto"/>
        <w:ind w:left="649" w:right="30" w:hanging="534"/>
        <w:contextualSpacing/>
        <w:jc w:val="both"/>
        <w:rPr>
          <w:w w:val="95"/>
          <w:sz w:val="24"/>
          <w:szCs w:val="24"/>
        </w:rPr>
      </w:pPr>
      <w:r w:rsidRPr="00422F8C">
        <w:rPr>
          <w:bCs/>
          <w:iCs/>
          <w:spacing w:val="-1"/>
          <w:w w:val="104"/>
          <w:sz w:val="24"/>
          <w:szCs w:val="24"/>
        </w:rPr>
        <w:t>76.</w:t>
      </w:r>
      <w:r w:rsidRPr="00422F8C">
        <w:rPr>
          <w:bCs/>
          <w:iCs/>
          <w:spacing w:val="-1"/>
          <w:w w:val="104"/>
          <w:sz w:val="24"/>
          <w:szCs w:val="24"/>
        </w:rPr>
        <w:tab/>
      </w:r>
      <w:r w:rsidR="0068299D" w:rsidRPr="001E3EE6">
        <w:rPr>
          <w:w w:val="105"/>
          <w:sz w:val="24"/>
          <w:szCs w:val="24"/>
        </w:rPr>
        <w:t>The</w:t>
      </w:r>
      <w:r w:rsidR="0068299D" w:rsidRPr="001E3EE6">
        <w:rPr>
          <w:spacing w:val="-11"/>
          <w:w w:val="105"/>
          <w:sz w:val="24"/>
          <w:szCs w:val="24"/>
        </w:rPr>
        <w:t xml:space="preserve"> </w:t>
      </w:r>
      <w:r w:rsidR="0068299D" w:rsidRPr="001E3EE6">
        <w:rPr>
          <w:w w:val="105"/>
          <w:sz w:val="24"/>
          <w:szCs w:val="24"/>
        </w:rPr>
        <w:t>defendant waited</w:t>
      </w:r>
      <w:r w:rsidR="0068299D" w:rsidRPr="001E3EE6">
        <w:rPr>
          <w:spacing w:val="-5"/>
          <w:w w:val="105"/>
          <w:sz w:val="24"/>
          <w:szCs w:val="24"/>
        </w:rPr>
        <w:t xml:space="preserve"> </w:t>
      </w:r>
      <w:r w:rsidR="00651F22" w:rsidRPr="001E3EE6">
        <w:rPr>
          <w:spacing w:val="-5"/>
          <w:w w:val="105"/>
          <w:sz w:val="24"/>
          <w:szCs w:val="24"/>
        </w:rPr>
        <w:t xml:space="preserve">for </w:t>
      </w:r>
      <w:r w:rsidR="0068299D" w:rsidRPr="001E3EE6">
        <w:rPr>
          <w:w w:val="105"/>
          <w:sz w:val="24"/>
          <w:szCs w:val="24"/>
        </w:rPr>
        <w:t>four</w:t>
      </w:r>
      <w:r w:rsidR="0068299D" w:rsidRPr="001E3EE6">
        <w:rPr>
          <w:spacing w:val="-10"/>
          <w:w w:val="105"/>
          <w:sz w:val="24"/>
          <w:szCs w:val="24"/>
        </w:rPr>
        <w:t xml:space="preserve"> </w:t>
      </w:r>
      <w:r w:rsidR="0068299D" w:rsidRPr="001E3EE6">
        <w:rPr>
          <w:w w:val="105"/>
          <w:sz w:val="24"/>
          <w:szCs w:val="24"/>
        </w:rPr>
        <w:t>and</w:t>
      </w:r>
      <w:r w:rsidR="0068299D" w:rsidRPr="001E3EE6">
        <w:rPr>
          <w:spacing w:val="-10"/>
          <w:w w:val="105"/>
          <w:sz w:val="24"/>
          <w:szCs w:val="24"/>
        </w:rPr>
        <w:t xml:space="preserve"> </w:t>
      </w:r>
      <w:r w:rsidR="0068299D" w:rsidRPr="001E3EE6">
        <w:rPr>
          <w:w w:val="105"/>
          <w:sz w:val="24"/>
          <w:szCs w:val="24"/>
        </w:rPr>
        <w:t>a</w:t>
      </w:r>
      <w:r w:rsidR="0068299D" w:rsidRPr="001E3EE6">
        <w:rPr>
          <w:spacing w:val="-11"/>
          <w:w w:val="105"/>
          <w:sz w:val="24"/>
          <w:szCs w:val="24"/>
        </w:rPr>
        <w:t xml:space="preserve"> </w:t>
      </w:r>
      <w:r w:rsidR="0068299D" w:rsidRPr="001E3EE6">
        <w:rPr>
          <w:w w:val="105"/>
          <w:sz w:val="24"/>
          <w:szCs w:val="24"/>
        </w:rPr>
        <w:t>half</w:t>
      </w:r>
      <w:r w:rsidR="0068299D" w:rsidRPr="001E3EE6">
        <w:rPr>
          <w:spacing w:val="-6"/>
          <w:w w:val="105"/>
          <w:sz w:val="24"/>
          <w:szCs w:val="24"/>
        </w:rPr>
        <w:t xml:space="preserve"> </w:t>
      </w:r>
      <w:r w:rsidR="0068299D" w:rsidRPr="001E3EE6">
        <w:rPr>
          <w:w w:val="105"/>
          <w:sz w:val="24"/>
          <w:szCs w:val="24"/>
        </w:rPr>
        <w:t>years</w:t>
      </w:r>
      <w:r w:rsidR="0068299D" w:rsidRPr="001E3EE6">
        <w:rPr>
          <w:spacing w:val="-11"/>
          <w:w w:val="105"/>
          <w:sz w:val="24"/>
          <w:szCs w:val="24"/>
        </w:rPr>
        <w:t xml:space="preserve"> </w:t>
      </w:r>
      <w:r w:rsidR="0068299D" w:rsidRPr="001E3EE6">
        <w:rPr>
          <w:w w:val="105"/>
          <w:sz w:val="24"/>
          <w:szCs w:val="24"/>
        </w:rPr>
        <w:t>before</w:t>
      </w:r>
      <w:r w:rsidR="0068299D" w:rsidRPr="001E3EE6">
        <w:rPr>
          <w:spacing w:val="-8"/>
          <w:w w:val="105"/>
          <w:sz w:val="24"/>
          <w:szCs w:val="24"/>
        </w:rPr>
        <w:t xml:space="preserve"> </w:t>
      </w:r>
      <w:r w:rsidR="0068299D" w:rsidRPr="001E3EE6">
        <w:rPr>
          <w:w w:val="105"/>
          <w:sz w:val="24"/>
          <w:szCs w:val="24"/>
        </w:rPr>
        <w:t>withdrawing</w:t>
      </w:r>
      <w:r w:rsidR="0068299D" w:rsidRPr="001E3EE6">
        <w:rPr>
          <w:spacing w:val="1"/>
          <w:w w:val="105"/>
          <w:sz w:val="24"/>
          <w:szCs w:val="24"/>
        </w:rPr>
        <w:t xml:space="preserve"> </w:t>
      </w:r>
      <w:r w:rsidR="0068299D" w:rsidRPr="001E3EE6">
        <w:rPr>
          <w:w w:val="105"/>
          <w:sz w:val="24"/>
          <w:szCs w:val="24"/>
        </w:rPr>
        <w:t>his</w:t>
      </w:r>
      <w:r w:rsidR="00651F22" w:rsidRPr="001E3EE6">
        <w:rPr>
          <w:w w:val="105"/>
          <w:sz w:val="24"/>
          <w:szCs w:val="24"/>
        </w:rPr>
        <w:t xml:space="preserve"> defence to the claims.  I have dealt with the merits of the tendered apology.</w:t>
      </w:r>
    </w:p>
    <w:p w14:paraId="031C72F4" w14:textId="77777777" w:rsidR="00651F22" w:rsidRPr="00422F8C" w:rsidRDefault="00651F22" w:rsidP="00422F8C">
      <w:pPr>
        <w:pStyle w:val="ListParagraph"/>
        <w:spacing w:line="360" w:lineRule="auto"/>
        <w:contextualSpacing/>
        <w:rPr>
          <w:w w:val="105"/>
          <w:sz w:val="24"/>
          <w:szCs w:val="24"/>
        </w:rPr>
      </w:pPr>
    </w:p>
    <w:p w14:paraId="370C5455" w14:textId="00875671" w:rsidR="005B271E" w:rsidRPr="001E3EE6" w:rsidRDefault="001E3EE6" w:rsidP="001E3EE6">
      <w:pPr>
        <w:tabs>
          <w:tab w:val="left" w:pos="648"/>
        </w:tabs>
        <w:spacing w:line="360" w:lineRule="auto"/>
        <w:ind w:left="649" w:right="30" w:hanging="534"/>
        <w:contextualSpacing/>
        <w:jc w:val="both"/>
        <w:rPr>
          <w:w w:val="95"/>
          <w:sz w:val="24"/>
          <w:szCs w:val="24"/>
        </w:rPr>
      </w:pPr>
      <w:r w:rsidRPr="00422F8C">
        <w:rPr>
          <w:bCs/>
          <w:iCs/>
          <w:spacing w:val="-1"/>
          <w:w w:val="104"/>
          <w:sz w:val="24"/>
          <w:szCs w:val="24"/>
        </w:rPr>
        <w:t>77.</w:t>
      </w:r>
      <w:r w:rsidRPr="00422F8C">
        <w:rPr>
          <w:bCs/>
          <w:iCs/>
          <w:spacing w:val="-1"/>
          <w:w w:val="104"/>
          <w:sz w:val="24"/>
          <w:szCs w:val="24"/>
        </w:rPr>
        <w:tab/>
      </w:r>
      <w:r w:rsidR="0068299D" w:rsidRPr="001E3EE6">
        <w:rPr>
          <w:w w:val="105"/>
          <w:sz w:val="24"/>
          <w:szCs w:val="24"/>
        </w:rPr>
        <w:t>The defamation had far</w:t>
      </w:r>
      <w:r w:rsidR="00651F22" w:rsidRPr="001E3EE6">
        <w:rPr>
          <w:w w:val="105"/>
          <w:sz w:val="24"/>
          <w:szCs w:val="24"/>
        </w:rPr>
        <w:t>-</w:t>
      </w:r>
      <w:r w:rsidR="0068299D" w:rsidRPr="001E3EE6">
        <w:rPr>
          <w:w w:val="105"/>
          <w:sz w:val="24"/>
          <w:szCs w:val="24"/>
        </w:rPr>
        <w:t>reaching effects upon the plaintiffs' professional</w:t>
      </w:r>
      <w:r w:rsidR="0068299D" w:rsidRPr="001E3EE6">
        <w:rPr>
          <w:spacing w:val="-19"/>
          <w:w w:val="105"/>
          <w:sz w:val="24"/>
          <w:szCs w:val="24"/>
        </w:rPr>
        <w:t xml:space="preserve"> </w:t>
      </w:r>
      <w:r w:rsidR="0068299D" w:rsidRPr="001E3EE6">
        <w:rPr>
          <w:w w:val="105"/>
          <w:sz w:val="24"/>
          <w:szCs w:val="24"/>
        </w:rPr>
        <w:t>and</w:t>
      </w:r>
      <w:r w:rsidR="0068299D" w:rsidRPr="001E3EE6">
        <w:rPr>
          <w:spacing w:val="-23"/>
          <w:w w:val="105"/>
          <w:sz w:val="24"/>
          <w:szCs w:val="24"/>
        </w:rPr>
        <w:t xml:space="preserve"> </w:t>
      </w:r>
      <w:r w:rsidR="0068299D" w:rsidRPr="001E3EE6">
        <w:rPr>
          <w:w w:val="105"/>
          <w:sz w:val="24"/>
          <w:szCs w:val="24"/>
        </w:rPr>
        <w:t>personal</w:t>
      </w:r>
      <w:r w:rsidR="0068299D" w:rsidRPr="001E3EE6">
        <w:rPr>
          <w:spacing w:val="-20"/>
          <w:w w:val="105"/>
          <w:sz w:val="24"/>
          <w:szCs w:val="24"/>
        </w:rPr>
        <w:t xml:space="preserve"> </w:t>
      </w:r>
      <w:r w:rsidR="0068299D" w:rsidRPr="001E3EE6">
        <w:rPr>
          <w:w w:val="105"/>
          <w:sz w:val="24"/>
          <w:szCs w:val="24"/>
        </w:rPr>
        <w:t>lives.</w:t>
      </w:r>
      <w:r w:rsidR="00651F22" w:rsidRPr="001E3EE6">
        <w:rPr>
          <w:w w:val="105"/>
          <w:sz w:val="24"/>
          <w:szCs w:val="24"/>
        </w:rPr>
        <w:t xml:space="preserve">  It </w:t>
      </w:r>
      <w:r w:rsidR="0068299D" w:rsidRPr="001E3EE6">
        <w:rPr>
          <w:w w:val="105"/>
          <w:sz w:val="24"/>
          <w:szCs w:val="24"/>
        </w:rPr>
        <w:t xml:space="preserve">also resulted in financial detriment to the plaintiffs after funding for their new political party </w:t>
      </w:r>
      <w:r w:rsidR="005B271E" w:rsidRPr="001E3EE6">
        <w:rPr>
          <w:w w:val="105"/>
          <w:sz w:val="24"/>
          <w:szCs w:val="24"/>
        </w:rPr>
        <w:t xml:space="preserve">and private business ventures </w:t>
      </w:r>
      <w:r w:rsidR="0068299D" w:rsidRPr="001E3EE6">
        <w:rPr>
          <w:w w:val="105"/>
          <w:sz w:val="24"/>
          <w:szCs w:val="24"/>
        </w:rPr>
        <w:t>proved difficult</w:t>
      </w:r>
      <w:r w:rsidR="005B271E" w:rsidRPr="001E3EE6">
        <w:rPr>
          <w:w w:val="105"/>
          <w:sz w:val="24"/>
          <w:szCs w:val="24"/>
        </w:rPr>
        <w:t xml:space="preserve"> (this was clearly the case whether or not one accepts the evidence regarding Mr Lentit’s promised contribution)</w:t>
      </w:r>
      <w:r w:rsidR="0068299D" w:rsidRPr="001E3EE6">
        <w:rPr>
          <w:w w:val="105"/>
          <w:sz w:val="24"/>
          <w:szCs w:val="24"/>
        </w:rPr>
        <w:t>, in the</w:t>
      </w:r>
      <w:r w:rsidR="0068299D" w:rsidRPr="001E3EE6">
        <w:rPr>
          <w:spacing w:val="-14"/>
          <w:w w:val="105"/>
          <w:sz w:val="24"/>
          <w:szCs w:val="24"/>
        </w:rPr>
        <w:t xml:space="preserve"> </w:t>
      </w:r>
      <w:r w:rsidR="0068299D" w:rsidRPr="001E3EE6">
        <w:rPr>
          <w:w w:val="105"/>
          <w:sz w:val="24"/>
          <w:szCs w:val="24"/>
        </w:rPr>
        <w:t>light</w:t>
      </w:r>
      <w:r w:rsidR="0068299D" w:rsidRPr="001E3EE6">
        <w:rPr>
          <w:spacing w:val="-13"/>
          <w:w w:val="105"/>
          <w:sz w:val="24"/>
          <w:szCs w:val="24"/>
        </w:rPr>
        <w:t xml:space="preserve"> </w:t>
      </w:r>
      <w:r w:rsidR="0068299D" w:rsidRPr="001E3EE6">
        <w:rPr>
          <w:w w:val="105"/>
          <w:sz w:val="24"/>
          <w:szCs w:val="24"/>
        </w:rPr>
        <w:t>of</w:t>
      </w:r>
      <w:r w:rsidR="0068299D" w:rsidRPr="001E3EE6">
        <w:rPr>
          <w:spacing w:val="-16"/>
          <w:w w:val="105"/>
          <w:sz w:val="24"/>
          <w:szCs w:val="24"/>
        </w:rPr>
        <w:t xml:space="preserve"> </w:t>
      </w:r>
      <w:r w:rsidR="0068299D" w:rsidRPr="001E3EE6">
        <w:rPr>
          <w:w w:val="105"/>
          <w:sz w:val="24"/>
          <w:szCs w:val="24"/>
        </w:rPr>
        <w:t>the</w:t>
      </w:r>
      <w:r w:rsidR="0068299D" w:rsidRPr="001E3EE6">
        <w:rPr>
          <w:spacing w:val="-6"/>
          <w:w w:val="105"/>
          <w:sz w:val="24"/>
          <w:szCs w:val="24"/>
        </w:rPr>
        <w:t xml:space="preserve"> </w:t>
      </w:r>
      <w:r w:rsidR="0068299D" w:rsidRPr="001E3EE6">
        <w:rPr>
          <w:w w:val="105"/>
          <w:sz w:val="24"/>
          <w:szCs w:val="24"/>
        </w:rPr>
        <w:t>damage</w:t>
      </w:r>
      <w:r w:rsidR="0068299D" w:rsidRPr="001E3EE6">
        <w:rPr>
          <w:spacing w:val="-3"/>
          <w:w w:val="105"/>
          <w:sz w:val="24"/>
          <w:szCs w:val="24"/>
        </w:rPr>
        <w:t xml:space="preserve"> </w:t>
      </w:r>
      <w:r w:rsidR="0068299D" w:rsidRPr="001E3EE6">
        <w:rPr>
          <w:w w:val="105"/>
          <w:sz w:val="24"/>
          <w:szCs w:val="24"/>
        </w:rPr>
        <w:t>to</w:t>
      </w:r>
      <w:r w:rsidR="0068299D" w:rsidRPr="001E3EE6">
        <w:rPr>
          <w:spacing w:val="-13"/>
          <w:w w:val="105"/>
          <w:sz w:val="24"/>
          <w:szCs w:val="24"/>
        </w:rPr>
        <w:t xml:space="preserve"> </w:t>
      </w:r>
      <w:r w:rsidR="0068299D" w:rsidRPr="001E3EE6">
        <w:rPr>
          <w:w w:val="105"/>
          <w:sz w:val="24"/>
          <w:szCs w:val="24"/>
        </w:rPr>
        <w:t>their</w:t>
      </w:r>
      <w:r w:rsidR="0068299D" w:rsidRPr="001E3EE6">
        <w:rPr>
          <w:spacing w:val="-10"/>
          <w:w w:val="105"/>
          <w:sz w:val="24"/>
          <w:szCs w:val="24"/>
        </w:rPr>
        <w:t xml:space="preserve"> </w:t>
      </w:r>
      <w:r w:rsidR="0068299D" w:rsidRPr="001E3EE6">
        <w:rPr>
          <w:w w:val="105"/>
          <w:sz w:val="24"/>
          <w:szCs w:val="24"/>
        </w:rPr>
        <w:t>reputations.</w:t>
      </w:r>
    </w:p>
    <w:p w14:paraId="6F0C21AF" w14:textId="77777777" w:rsidR="005B271E" w:rsidRPr="00422F8C" w:rsidRDefault="005B271E" w:rsidP="00096494">
      <w:pPr>
        <w:pStyle w:val="ListParagraph"/>
        <w:spacing w:line="360" w:lineRule="auto"/>
        <w:contextualSpacing/>
        <w:rPr>
          <w:w w:val="105"/>
          <w:sz w:val="24"/>
          <w:szCs w:val="24"/>
        </w:rPr>
      </w:pPr>
    </w:p>
    <w:p w14:paraId="0202FE9D" w14:textId="1782FA31" w:rsidR="002B42E0" w:rsidRPr="001E3EE6" w:rsidRDefault="001E3EE6" w:rsidP="001E3EE6">
      <w:pPr>
        <w:tabs>
          <w:tab w:val="left" w:pos="648"/>
        </w:tabs>
        <w:spacing w:line="360" w:lineRule="auto"/>
        <w:ind w:left="649" w:right="30" w:hanging="534"/>
        <w:contextualSpacing/>
        <w:jc w:val="both"/>
        <w:rPr>
          <w:w w:val="95"/>
          <w:sz w:val="24"/>
          <w:szCs w:val="24"/>
        </w:rPr>
      </w:pPr>
      <w:r w:rsidRPr="00422F8C">
        <w:rPr>
          <w:bCs/>
          <w:iCs/>
          <w:spacing w:val="-1"/>
          <w:w w:val="104"/>
          <w:sz w:val="24"/>
          <w:szCs w:val="24"/>
        </w:rPr>
        <w:t>78.</w:t>
      </w:r>
      <w:r w:rsidRPr="00422F8C">
        <w:rPr>
          <w:bCs/>
          <w:iCs/>
          <w:spacing w:val="-1"/>
          <w:w w:val="104"/>
          <w:sz w:val="24"/>
          <w:szCs w:val="24"/>
        </w:rPr>
        <w:tab/>
      </w:r>
      <w:r w:rsidR="0068299D" w:rsidRPr="001E3EE6">
        <w:rPr>
          <w:w w:val="105"/>
          <w:sz w:val="24"/>
          <w:szCs w:val="24"/>
        </w:rPr>
        <w:t xml:space="preserve">Due to the long lapse of time; the fact that the defendant no longer speaks as the </w:t>
      </w:r>
      <w:r w:rsidR="005B271E" w:rsidRPr="001E3EE6">
        <w:rPr>
          <w:w w:val="105"/>
          <w:sz w:val="24"/>
          <w:szCs w:val="24"/>
        </w:rPr>
        <w:t>l</w:t>
      </w:r>
      <w:r w:rsidR="0068299D" w:rsidRPr="001E3EE6">
        <w:rPr>
          <w:w w:val="105"/>
          <w:sz w:val="24"/>
          <w:szCs w:val="24"/>
        </w:rPr>
        <w:t xml:space="preserve">eader of the </w:t>
      </w:r>
      <w:r w:rsidR="005B271E" w:rsidRPr="001E3EE6">
        <w:rPr>
          <w:w w:val="105"/>
          <w:sz w:val="24"/>
          <w:szCs w:val="24"/>
        </w:rPr>
        <w:t>o</w:t>
      </w:r>
      <w:r w:rsidR="0068299D" w:rsidRPr="001E3EE6">
        <w:rPr>
          <w:w w:val="105"/>
          <w:sz w:val="24"/>
          <w:szCs w:val="24"/>
        </w:rPr>
        <w:t>pposition</w:t>
      </w:r>
      <w:r w:rsidR="005B271E" w:rsidRPr="001E3EE6">
        <w:rPr>
          <w:w w:val="105"/>
          <w:sz w:val="24"/>
          <w:szCs w:val="24"/>
        </w:rPr>
        <w:t>,</w:t>
      </w:r>
      <w:r w:rsidR="0068299D" w:rsidRPr="001E3EE6">
        <w:rPr>
          <w:w w:val="105"/>
          <w:sz w:val="24"/>
          <w:szCs w:val="24"/>
        </w:rPr>
        <w:t xml:space="preserve"> and the diminished interest of the public in the matter, it is unlikely that the plaintiffs' reputations</w:t>
      </w:r>
      <w:r w:rsidR="0068299D" w:rsidRPr="001E3EE6">
        <w:rPr>
          <w:spacing w:val="-7"/>
          <w:w w:val="105"/>
          <w:sz w:val="24"/>
          <w:szCs w:val="24"/>
        </w:rPr>
        <w:t xml:space="preserve"> </w:t>
      </w:r>
      <w:r w:rsidR="0068299D" w:rsidRPr="001E3EE6">
        <w:rPr>
          <w:w w:val="105"/>
          <w:sz w:val="24"/>
          <w:szCs w:val="24"/>
        </w:rPr>
        <w:t>can</w:t>
      </w:r>
      <w:r w:rsidR="0068299D" w:rsidRPr="001E3EE6">
        <w:rPr>
          <w:spacing w:val="-12"/>
          <w:w w:val="105"/>
          <w:sz w:val="24"/>
          <w:szCs w:val="24"/>
        </w:rPr>
        <w:t xml:space="preserve"> </w:t>
      </w:r>
      <w:r w:rsidR="0068299D" w:rsidRPr="001E3EE6">
        <w:rPr>
          <w:w w:val="105"/>
          <w:sz w:val="24"/>
          <w:szCs w:val="24"/>
        </w:rPr>
        <w:t>ever</w:t>
      </w:r>
      <w:r w:rsidR="0068299D" w:rsidRPr="001E3EE6">
        <w:rPr>
          <w:spacing w:val="-15"/>
          <w:w w:val="105"/>
          <w:sz w:val="24"/>
          <w:szCs w:val="24"/>
        </w:rPr>
        <w:t xml:space="preserve"> </w:t>
      </w:r>
      <w:r w:rsidR="0068299D" w:rsidRPr="001E3EE6">
        <w:rPr>
          <w:w w:val="105"/>
          <w:sz w:val="24"/>
          <w:szCs w:val="24"/>
        </w:rPr>
        <w:t>be</w:t>
      </w:r>
      <w:r w:rsidR="0068299D" w:rsidRPr="001E3EE6">
        <w:rPr>
          <w:spacing w:val="-16"/>
          <w:w w:val="105"/>
          <w:sz w:val="24"/>
          <w:szCs w:val="24"/>
        </w:rPr>
        <w:t xml:space="preserve"> </w:t>
      </w:r>
      <w:r w:rsidR="0068299D" w:rsidRPr="001E3EE6">
        <w:rPr>
          <w:w w:val="105"/>
          <w:sz w:val="24"/>
          <w:szCs w:val="24"/>
        </w:rPr>
        <w:t>fully</w:t>
      </w:r>
      <w:r w:rsidR="0068299D" w:rsidRPr="001E3EE6">
        <w:rPr>
          <w:spacing w:val="-7"/>
          <w:w w:val="105"/>
          <w:sz w:val="24"/>
          <w:szCs w:val="24"/>
        </w:rPr>
        <w:t xml:space="preserve"> </w:t>
      </w:r>
      <w:r w:rsidR="0068299D" w:rsidRPr="001E3EE6">
        <w:rPr>
          <w:w w:val="105"/>
          <w:sz w:val="24"/>
          <w:szCs w:val="24"/>
        </w:rPr>
        <w:t>vindicated.</w:t>
      </w:r>
      <w:r w:rsidR="005B271E" w:rsidRPr="001E3EE6">
        <w:rPr>
          <w:w w:val="105"/>
          <w:sz w:val="24"/>
          <w:szCs w:val="24"/>
        </w:rPr>
        <w:t xml:space="preserve"> </w:t>
      </w:r>
      <w:r w:rsidR="00E52794" w:rsidRPr="001E3EE6">
        <w:rPr>
          <w:sz w:val="24"/>
          <w:szCs w:val="24"/>
        </w:rPr>
        <w:t>The plaintiffs were political and public  figures with longstanding</w:t>
      </w:r>
      <w:r w:rsidR="00E52794" w:rsidRPr="001E3EE6">
        <w:rPr>
          <w:spacing w:val="26"/>
          <w:sz w:val="24"/>
          <w:szCs w:val="24"/>
        </w:rPr>
        <w:t xml:space="preserve"> </w:t>
      </w:r>
      <w:r w:rsidR="00E52794" w:rsidRPr="001E3EE6">
        <w:rPr>
          <w:sz w:val="24"/>
          <w:szCs w:val="24"/>
        </w:rPr>
        <w:t>reputation</w:t>
      </w:r>
      <w:r w:rsidR="00E52794" w:rsidRPr="00422F8C">
        <w:rPr>
          <w:noProof/>
        </w:rPr>
        <mc:AlternateContent>
          <mc:Choice Requires="wps">
            <w:drawing>
              <wp:anchor distT="0" distB="0" distL="114300" distR="114300" simplePos="0" relativeHeight="251877376" behindDoc="0" locked="0" layoutInCell="1" allowOverlap="1" wp14:anchorId="46C05629" wp14:editId="62BA7AE9">
                <wp:simplePos x="0" y="0"/>
                <wp:positionH relativeFrom="page">
                  <wp:posOffset>1344295</wp:posOffset>
                </wp:positionH>
                <wp:positionV relativeFrom="paragraph">
                  <wp:posOffset>1293495</wp:posOffset>
                </wp:positionV>
                <wp:extent cx="0" cy="0"/>
                <wp:effectExtent l="10795" t="597535" r="8255" b="603250"/>
                <wp:wrapNone/>
                <wp:docPr id="200520350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01C80" id="Line 29" o:spid="_x0000_s1026" style="position:absolute;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85pt,101.85pt" to="105.8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" strokeweight=".96pt">
                <w10:wrap anchorx="page"/>
              </v:line>
            </w:pict>
          </mc:Fallback>
        </mc:AlternateContent>
      </w:r>
      <w:r w:rsidR="00E52794" w:rsidRPr="001E3EE6">
        <w:rPr>
          <w:sz w:val="24"/>
          <w:szCs w:val="24"/>
        </w:rPr>
        <w:t>s</w:t>
      </w:r>
      <w:r w:rsidR="00F54608" w:rsidRPr="001E3EE6">
        <w:rPr>
          <w:sz w:val="24"/>
          <w:szCs w:val="24"/>
        </w:rPr>
        <w:t>,</w:t>
      </w:r>
      <w:r w:rsidR="00E52794" w:rsidRPr="001E3EE6">
        <w:rPr>
          <w:sz w:val="24"/>
          <w:szCs w:val="24"/>
        </w:rPr>
        <w:t xml:space="preserve"> and they were </w:t>
      </w:r>
      <w:r w:rsidR="00E52794" w:rsidRPr="001E3EE6">
        <w:rPr>
          <w:sz w:val="24"/>
          <w:szCs w:val="24"/>
        </w:rPr>
        <w:lastRenderedPageBreak/>
        <w:t>respected and trusted in their communities.  Those reputations were affected by the defendant’s actions, even if short-lived, as he argues.  I am</w:t>
      </w:r>
      <w:r w:rsidR="00F54608" w:rsidRPr="001E3EE6">
        <w:rPr>
          <w:sz w:val="24"/>
          <w:szCs w:val="24"/>
        </w:rPr>
        <w:t xml:space="preserve"> not convinced</w:t>
      </w:r>
      <w:r w:rsidR="00E52794" w:rsidRPr="001E3EE6">
        <w:rPr>
          <w:sz w:val="24"/>
          <w:szCs w:val="24"/>
        </w:rPr>
        <w:t xml:space="preserve"> that one can brush off the effects of the defendant’s statements </w:t>
      </w:r>
      <w:r w:rsidR="00F54608" w:rsidRPr="001E3EE6">
        <w:rPr>
          <w:sz w:val="24"/>
          <w:szCs w:val="24"/>
        </w:rPr>
        <w:t>as easily as he tries to do.  An accusation of dishonesty is difficult to dispel.  People tend to believe that “where there is smoke, there is fire”</w:t>
      </w:r>
      <w:r w:rsidR="00AF6B76" w:rsidRPr="001E3EE6">
        <w:rPr>
          <w:sz w:val="24"/>
          <w:szCs w:val="24"/>
        </w:rPr>
        <w:t>, and the shadow of imputed dishonesty will follow the plaintiffs</w:t>
      </w:r>
      <w:r w:rsidR="00F54608" w:rsidRPr="001E3EE6">
        <w:rPr>
          <w:sz w:val="24"/>
          <w:szCs w:val="24"/>
        </w:rPr>
        <w:t>.  The defendant himself did little to rectify the situation.  It was the plaintiffs who went about attempting to set the record straight.</w:t>
      </w:r>
      <w:r w:rsidR="002B42E0" w:rsidRPr="001E3EE6">
        <w:rPr>
          <w:sz w:val="24"/>
          <w:szCs w:val="24"/>
        </w:rPr>
        <w:t xml:space="preserve">  It is ironic that the defendant rel</w:t>
      </w:r>
      <w:r w:rsidR="00F307E9" w:rsidRPr="001E3EE6">
        <w:rPr>
          <w:sz w:val="24"/>
          <w:szCs w:val="24"/>
        </w:rPr>
        <w:t>ies</w:t>
      </w:r>
      <w:r w:rsidR="002B42E0" w:rsidRPr="001E3EE6">
        <w:rPr>
          <w:sz w:val="24"/>
          <w:szCs w:val="24"/>
        </w:rPr>
        <w:t xml:space="preserve"> so heavily, in an attempt to limit his liability, on the plaintiffs’ efforts.</w:t>
      </w:r>
    </w:p>
    <w:p w14:paraId="47EE87EE" w14:textId="77777777" w:rsidR="002B42E0" w:rsidRPr="00422F8C" w:rsidRDefault="002B42E0" w:rsidP="00096494">
      <w:pPr>
        <w:pStyle w:val="ListParagraph"/>
        <w:spacing w:line="360" w:lineRule="auto"/>
        <w:contextualSpacing/>
        <w:rPr>
          <w:iCs/>
          <w:sz w:val="24"/>
          <w:szCs w:val="24"/>
        </w:rPr>
      </w:pPr>
    </w:p>
    <w:p w14:paraId="3ED9EA55" w14:textId="1FAC4F00" w:rsidR="002B42E0" w:rsidRPr="001E3EE6" w:rsidRDefault="001E3EE6" w:rsidP="001E3EE6">
      <w:pPr>
        <w:tabs>
          <w:tab w:val="left" w:pos="648"/>
        </w:tabs>
        <w:spacing w:line="360" w:lineRule="auto"/>
        <w:ind w:left="649" w:right="30" w:hanging="534"/>
        <w:contextualSpacing/>
        <w:jc w:val="both"/>
        <w:rPr>
          <w:w w:val="95"/>
          <w:sz w:val="24"/>
          <w:szCs w:val="24"/>
        </w:rPr>
      </w:pPr>
      <w:r w:rsidRPr="00422F8C">
        <w:rPr>
          <w:bCs/>
          <w:iCs/>
          <w:spacing w:val="-1"/>
          <w:w w:val="104"/>
          <w:sz w:val="24"/>
          <w:szCs w:val="24"/>
        </w:rPr>
        <w:t>79.</w:t>
      </w:r>
      <w:r w:rsidRPr="00422F8C">
        <w:rPr>
          <w:bCs/>
          <w:iCs/>
          <w:spacing w:val="-1"/>
          <w:w w:val="104"/>
          <w:sz w:val="24"/>
          <w:szCs w:val="24"/>
        </w:rPr>
        <w:tab/>
      </w:r>
      <w:r w:rsidR="008F0559" w:rsidRPr="001E3EE6">
        <w:rPr>
          <w:iCs/>
          <w:sz w:val="24"/>
          <w:szCs w:val="24"/>
        </w:rPr>
        <w:t>In all of these circumstances, I am of the view that the amount of R35,000.000 tendered by the defendant is too low.  On the other hand, the amounts proposed by the plaintiffs are relatively high. In the exercise of my discretion</w:t>
      </w:r>
      <w:r w:rsidR="008F0559" w:rsidRPr="00422F8C">
        <w:rPr>
          <w:rStyle w:val="FootnoteReference"/>
          <w:iCs/>
          <w:sz w:val="24"/>
          <w:szCs w:val="24"/>
        </w:rPr>
        <w:footnoteReference w:id="12"/>
      </w:r>
      <w:r w:rsidR="008F0559" w:rsidRPr="001E3EE6">
        <w:rPr>
          <w:iCs/>
          <w:sz w:val="24"/>
          <w:szCs w:val="24"/>
        </w:rPr>
        <w:t xml:space="preserve"> I regard the following as appropriate in relation to each of the plaintiffs:</w:t>
      </w:r>
      <w:r w:rsidR="008F0559" w:rsidRPr="001E3EE6">
        <w:rPr>
          <w:i/>
          <w:sz w:val="24"/>
          <w:szCs w:val="24"/>
        </w:rPr>
        <w:t xml:space="preserve"> </w:t>
      </w:r>
    </w:p>
    <w:p w14:paraId="48FFA66E" w14:textId="77777777" w:rsidR="002B42E0" w:rsidRPr="00422F8C" w:rsidRDefault="002B42E0" w:rsidP="00096494">
      <w:pPr>
        <w:pStyle w:val="ListParagraph"/>
        <w:spacing w:line="360" w:lineRule="auto"/>
        <w:contextualSpacing/>
        <w:rPr>
          <w:w w:val="105"/>
          <w:sz w:val="24"/>
          <w:szCs w:val="24"/>
        </w:rPr>
      </w:pPr>
    </w:p>
    <w:p w14:paraId="333FF960" w14:textId="362DCC80" w:rsidR="002B42E0" w:rsidRPr="001E3EE6" w:rsidRDefault="001E3EE6" w:rsidP="001E3EE6">
      <w:pPr>
        <w:tabs>
          <w:tab w:val="left" w:pos="648"/>
        </w:tabs>
        <w:spacing w:line="360" w:lineRule="auto"/>
        <w:ind w:left="1469" w:right="30" w:hanging="800"/>
        <w:contextualSpacing/>
        <w:rPr>
          <w:w w:val="95"/>
          <w:sz w:val="24"/>
          <w:szCs w:val="24"/>
        </w:rPr>
      </w:pPr>
      <w:r w:rsidRPr="00422F8C">
        <w:rPr>
          <w:spacing w:val="-5"/>
          <w:w w:val="104"/>
          <w:sz w:val="24"/>
          <w:szCs w:val="24"/>
        </w:rPr>
        <w:t>79.1.</w:t>
      </w:r>
      <w:r w:rsidRPr="00422F8C">
        <w:rPr>
          <w:spacing w:val="-5"/>
          <w:w w:val="104"/>
          <w:sz w:val="24"/>
          <w:szCs w:val="24"/>
        </w:rPr>
        <w:tab/>
      </w:r>
      <w:r w:rsidR="00EA69B4" w:rsidRPr="001E3EE6">
        <w:rPr>
          <w:w w:val="105"/>
          <w:sz w:val="24"/>
          <w:szCs w:val="24"/>
        </w:rPr>
        <w:t>Mr August: R</w:t>
      </w:r>
      <w:r w:rsidR="002B42E0" w:rsidRPr="001E3EE6">
        <w:rPr>
          <w:w w:val="105"/>
          <w:sz w:val="24"/>
          <w:szCs w:val="24"/>
        </w:rPr>
        <w:t>100</w:t>
      </w:r>
      <w:r w:rsidR="00EA69B4" w:rsidRPr="001E3EE6">
        <w:rPr>
          <w:w w:val="105"/>
          <w:sz w:val="24"/>
          <w:szCs w:val="24"/>
        </w:rPr>
        <w:t>,000.00;</w:t>
      </w:r>
    </w:p>
    <w:p w14:paraId="384E9EFC" w14:textId="77777777" w:rsidR="002B42E0" w:rsidRPr="00422F8C" w:rsidRDefault="002B42E0" w:rsidP="00096494">
      <w:pPr>
        <w:pStyle w:val="ListParagraph"/>
        <w:spacing w:line="360" w:lineRule="auto"/>
        <w:ind w:left="1006"/>
        <w:contextualSpacing/>
        <w:rPr>
          <w:w w:val="105"/>
          <w:sz w:val="24"/>
          <w:szCs w:val="24"/>
        </w:rPr>
      </w:pPr>
    </w:p>
    <w:p w14:paraId="1E6D5BA5" w14:textId="38F0DBAB" w:rsidR="002B42E0" w:rsidRPr="001E3EE6" w:rsidRDefault="001E3EE6" w:rsidP="001E3EE6">
      <w:pPr>
        <w:tabs>
          <w:tab w:val="left" w:pos="648"/>
        </w:tabs>
        <w:spacing w:line="360" w:lineRule="auto"/>
        <w:ind w:left="1469" w:right="30" w:hanging="800"/>
        <w:contextualSpacing/>
        <w:rPr>
          <w:w w:val="95"/>
          <w:sz w:val="24"/>
          <w:szCs w:val="24"/>
        </w:rPr>
      </w:pPr>
      <w:r w:rsidRPr="00422F8C">
        <w:rPr>
          <w:spacing w:val="-5"/>
          <w:w w:val="104"/>
          <w:sz w:val="24"/>
          <w:szCs w:val="24"/>
        </w:rPr>
        <w:t>79.2.</w:t>
      </w:r>
      <w:r w:rsidRPr="00422F8C">
        <w:rPr>
          <w:spacing w:val="-5"/>
          <w:w w:val="104"/>
          <w:sz w:val="24"/>
          <w:szCs w:val="24"/>
        </w:rPr>
        <w:tab/>
      </w:r>
      <w:r w:rsidR="00EA69B4" w:rsidRPr="001E3EE6">
        <w:rPr>
          <w:w w:val="105"/>
          <w:sz w:val="24"/>
          <w:szCs w:val="24"/>
        </w:rPr>
        <w:t>Ms Little: R1</w:t>
      </w:r>
      <w:r w:rsidR="002B42E0" w:rsidRPr="001E3EE6">
        <w:rPr>
          <w:w w:val="105"/>
          <w:sz w:val="24"/>
          <w:szCs w:val="24"/>
        </w:rPr>
        <w:t>2</w:t>
      </w:r>
      <w:r w:rsidR="00BF3A3C" w:rsidRPr="001E3EE6">
        <w:rPr>
          <w:w w:val="105"/>
          <w:sz w:val="24"/>
          <w:szCs w:val="24"/>
        </w:rPr>
        <w:t>0</w:t>
      </w:r>
      <w:r w:rsidR="00EA69B4" w:rsidRPr="001E3EE6">
        <w:rPr>
          <w:w w:val="105"/>
          <w:sz w:val="24"/>
          <w:szCs w:val="24"/>
        </w:rPr>
        <w:t>,000.00;</w:t>
      </w:r>
    </w:p>
    <w:p w14:paraId="6461870E" w14:textId="77777777" w:rsidR="002B42E0" w:rsidRPr="00422F8C" w:rsidRDefault="002B42E0" w:rsidP="00096494">
      <w:pPr>
        <w:pStyle w:val="ListParagraph"/>
        <w:spacing w:line="360" w:lineRule="auto"/>
        <w:contextualSpacing/>
        <w:rPr>
          <w:w w:val="105"/>
          <w:sz w:val="24"/>
          <w:szCs w:val="24"/>
        </w:rPr>
      </w:pPr>
    </w:p>
    <w:p w14:paraId="26865244" w14:textId="1AD70DE8" w:rsidR="002B42E0" w:rsidRPr="001E3EE6" w:rsidRDefault="001E3EE6" w:rsidP="001E3EE6">
      <w:pPr>
        <w:tabs>
          <w:tab w:val="left" w:pos="648"/>
        </w:tabs>
        <w:spacing w:line="360" w:lineRule="auto"/>
        <w:ind w:left="1469" w:right="30" w:hanging="800"/>
        <w:contextualSpacing/>
        <w:rPr>
          <w:w w:val="95"/>
          <w:sz w:val="24"/>
          <w:szCs w:val="24"/>
        </w:rPr>
      </w:pPr>
      <w:r w:rsidRPr="00422F8C">
        <w:rPr>
          <w:spacing w:val="-5"/>
          <w:w w:val="104"/>
          <w:sz w:val="24"/>
          <w:szCs w:val="24"/>
        </w:rPr>
        <w:t>79.3.</w:t>
      </w:r>
      <w:r w:rsidRPr="00422F8C">
        <w:rPr>
          <w:spacing w:val="-5"/>
          <w:w w:val="104"/>
          <w:sz w:val="24"/>
          <w:szCs w:val="24"/>
        </w:rPr>
        <w:tab/>
      </w:r>
      <w:r w:rsidR="00EA69B4" w:rsidRPr="001E3EE6">
        <w:rPr>
          <w:w w:val="105"/>
          <w:sz w:val="24"/>
          <w:szCs w:val="24"/>
        </w:rPr>
        <w:t>Mr Barnardo: R1</w:t>
      </w:r>
      <w:r w:rsidR="00BF3A3C" w:rsidRPr="001E3EE6">
        <w:rPr>
          <w:w w:val="105"/>
          <w:sz w:val="24"/>
          <w:szCs w:val="24"/>
        </w:rPr>
        <w:t>35</w:t>
      </w:r>
      <w:r w:rsidR="00EA69B4" w:rsidRPr="001E3EE6">
        <w:rPr>
          <w:w w:val="105"/>
          <w:sz w:val="24"/>
          <w:szCs w:val="24"/>
        </w:rPr>
        <w:t>,000.00; and</w:t>
      </w:r>
    </w:p>
    <w:p w14:paraId="0A0EC303" w14:textId="77777777" w:rsidR="002B42E0" w:rsidRPr="00422F8C" w:rsidRDefault="002B42E0" w:rsidP="00096494">
      <w:pPr>
        <w:pStyle w:val="ListParagraph"/>
        <w:spacing w:line="360" w:lineRule="auto"/>
        <w:contextualSpacing/>
        <w:rPr>
          <w:w w:val="105"/>
          <w:sz w:val="24"/>
          <w:szCs w:val="24"/>
        </w:rPr>
      </w:pPr>
    </w:p>
    <w:p w14:paraId="7D023ACC" w14:textId="51AC0706" w:rsidR="002B42E0" w:rsidRPr="001E3EE6" w:rsidRDefault="001E3EE6" w:rsidP="001E3EE6">
      <w:pPr>
        <w:tabs>
          <w:tab w:val="left" w:pos="648"/>
        </w:tabs>
        <w:spacing w:line="360" w:lineRule="auto"/>
        <w:ind w:left="1469" w:right="30" w:hanging="800"/>
        <w:contextualSpacing/>
        <w:rPr>
          <w:w w:val="95"/>
          <w:sz w:val="24"/>
          <w:szCs w:val="24"/>
        </w:rPr>
      </w:pPr>
      <w:r w:rsidRPr="00422F8C">
        <w:rPr>
          <w:spacing w:val="-5"/>
          <w:w w:val="104"/>
          <w:sz w:val="24"/>
          <w:szCs w:val="24"/>
        </w:rPr>
        <w:t>79.4.</w:t>
      </w:r>
      <w:r w:rsidRPr="00422F8C">
        <w:rPr>
          <w:spacing w:val="-5"/>
          <w:w w:val="104"/>
          <w:sz w:val="24"/>
          <w:szCs w:val="24"/>
        </w:rPr>
        <w:tab/>
      </w:r>
      <w:r w:rsidR="00EA69B4" w:rsidRPr="001E3EE6">
        <w:rPr>
          <w:w w:val="105"/>
          <w:sz w:val="24"/>
          <w:szCs w:val="24"/>
        </w:rPr>
        <w:t>Mr Stemele: R1</w:t>
      </w:r>
      <w:r w:rsidR="002B42E0" w:rsidRPr="001E3EE6">
        <w:rPr>
          <w:w w:val="105"/>
          <w:sz w:val="24"/>
          <w:szCs w:val="24"/>
        </w:rPr>
        <w:t>2</w:t>
      </w:r>
      <w:r w:rsidR="00BF3A3C" w:rsidRPr="001E3EE6">
        <w:rPr>
          <w:w w:val="105"/>
          <w:sz w:val="24"/>
          <w:szCs w:val="24"/>
        </w:rPr>
        <w:t>0</w:t>
      </w:r>
      <w:r w:rsidR="00EA69B4" w:rsidRPr="001E3EE6">
        <w:rPr>
          <w:w w:val="105"/>
          <w:sz w:val="24"/>
          <w:szCs w:val="24"/>
        </w:rPr>
        <w:t>,000.00.</w:t>
      </w:r>
    </w:p>
    <w:p w14:paraId="5996A0B7" w14:textId="77777777" w:rsidR="002B42E0" w:rsidRPr="00422F8C" w:rsidRDefault="002B42E0" w:rsidP="00096494">
      <w:pPr>
        <w:pStyle w:val="ListParagraph"/>
        <w:spacing w:line="360" w:lineRule="auto"/>
        <w:contextualSpacing/>
        <w:rPr>
          <w:b/>
          <w:bCs/>
          <w:sz w:val="24"/>
          <w:szCs w:val="24"/>
          <w:u w:val="single"/>
        </w:rPr>
      </w:pPr>
    </w:p>
    <w:p w14:paraId="167C1DB3" w14:textId="77777777" w:rsidR="002B42E0" w:rsidRPr="00422F8C" w:rsidRDefault="00A4782C" w:rsidP="00096494">
      <w:pPr>
        <w:tabs>
          <w:tab w:val="left" w:pos="648"/>
        </w:tabs>
        <w:spacing w:line="360" w:lineRule="auto"/>
        <w:ind w:right="30"/>
        <w:contextualSpacing/>
        <w:jc w:val="both"/>
        <w:rPr>
          <w:w w:val="95"/>
          <w:sz w:val="24"/>
          <w:szCs w:val="24"/>
        </w:rPr>
      </w:pPr>
      <w:r w:rsidRPr="00422F8C">
        <w:rPr>
          <w:b/>
          <w:bCs/>
          <w:sz w:val="24"/>
          <w:szCs w:val="24"/>
          <w:u w:val="single"/>
        </w:rPr>
        <w:t>Costs</w:t>
      </w:r>
    </w:p>
    <w:p w14:paraId="328C08E9" w14:textId="77777777" w:rsidR="002B42E0" w:rsidRPr="00422F8C" w:rsidRDefault="002B42E0" w:rsidP="00422F8C">
      <w:pPr>
        <w:pStyle w:val="ListParagraph"/>
        <w:spacing w:line="360" w:lineRule="auto"/>
        <w:contextualSpacing/>
        <w:rPr>
          <w:w w:val="105"/>
          <w:sz w:val="24"/>
          <w:szCs w:val="24"/>
        </w:rPr>
      </w:pPr>
    </w:p>
    <w:p w14:paraId="0C59C1C9" w14:textId="2830D3B8" w:rsidR="00736B7E" w:rsidRPr="001E3EE6" w:rsidRDefault="001E3EE6" w:rsidP="001E3EE6">
      <w:pPr>
        <w:tabs>
          <w:tab w:val="left" w:pos="648"/>
        </w:tabs>
        <w:spacing w:line="360" w:lineRule="auto"/>
        <w:ind w:left="649" w:right="30" w:hanging="534"/>
        <w:contextualSpacing/>
        <w:jc w:val="both"/>
        <w:rPr>
          <w:w w:val="95"/>
          <w:sz w:val="24"/>
          <w:szCs w:val="24"/>
        </w:rPr>
      </w:pPr>
      <w:r w:rsidRPr="00422F8C">
        <w:rPr>
          <w:bCs/>
          <w:iCs/>
          <w:spacing w:val="-1"/>
          <w:w w:val="104"/>
          <w:sz w:val="24"/>
          <w:szCs w:val="24"/>
        </w:rPr>
        <w:t>80.</w:t>
      </w:r>
      <w:r w:rsidRPr="00422F8C">
        <w:rPr>
          <w:bCs/>
          <w:iCs/>
          <w:spacing w:val="-1"/>
          <w:w w:val="104"/>
          <w:sz w:val="24"/>
          <w:szCs w:val="24"/>
        </w:rPr>
        <w:tab/>
      </w:r>
      <w:r w:rsidR="00A4782C" w:rsidRPr="001E3EE6">
        <w:rPr>
          <w:w w:val="105"/>
          <w:sz w:val="24"/>
          <w:szCs w:val="24"/>
        </w:rPr>
        <w:t>No reason has been advanced why the general rule in relation to costs should not be followed.</w:t>
      </w:r>
      <w:r w:rsidR="009B780B" w:rsidRPr="001E3EE6">
        <w:rPr>
          <w:w w:val="105"/>
          <w:sz w:val="24"/>
          <w:szCs w:val="24"/>
        </w:rPr>
        <w:t xml:space="preserve">  The defendant admits that the plaintiffs are entitled to their costs.  He contends that the costs should </w:t>
      </w:r>
      <w:r w:rsidR="0055360E" w:rsidRPr="001E3EE6">
        <w:rPr>
          <w:w w:val="105"/>
          <w:sz w:val="24"/>
          <w:szCs w:val="24"/>
        </w:rPr>
        <w:t>b</w:t>
      </w:r>
      <w:r w:rsidR="009B780B" w:rsidRPr="001E3EE6">
        <w:rPr>
          <w:w w:val="105"/>
          <w:sz w:val="24"/>
          <w:szCs w:val="24"/>
        </w:rPr>
        <w:t xml:space="preserve">e limited to party-and-party costs on the </w:t>
      </w:r>
      <w:r w:rsidR="008D079A" w:rsidRPr="001E3EE6">
        <w:rPr>
          <w:w w:val="105"/>
          <w:sz w:val="24"/>
          <w:szCs w:val="24"/>
        </w:rPr>
        <w:t>m</w:t>
      </w:r>
      <w:r w:rsidR="0055360E" w:rsidRPr="001E3EE6">
        <w:rPr>
          <w:w w:val="105"/>
          <w:sz w:val="24"/>
          <w:szCs w:val="24"/>
        </w:rPr>
        <w:t xml:space="preserve">agistrate’s </w:t>
      </w:r>
      <w:r w:rsidR="008D079A" w:rsidRPr="001E3EE6">
        <w:rPr>
          <w:w w:val="105"/>
          <w:sz w:val="24"/>
          <w:szCs w:val="24"/>
        </w:rPr>
        <w:t>c</w:t>
      </w:r>
      <w:r w:rsidR="0055360E" w:rsidRPr="001E3EE6">
        <w:rPr>
          <w:w w:val="105"/>
          <w:sz w:val="24"/>
          <w:szCs w:val="24"/>
        </w:rPr>
        <w:t>ourt scale.</w:t>
      </w:r>
    </w:p>
    <w:p w14:paraId="482BFFB1" w14:textId="77777777" w:rsidR="00736B7E" w:rsidRPr="00422F8C" w:rsidRDefault="00736B7E" w:rsidP="00422F8C">
      <w:pPr>
        <w:pStyle w:val="ListParagraph"/>
        <w:tabs>
          <w:tab w:val="left" w:pos="648"/>
        </w:tabs>
        <w:spacing w:line="360" w:lineRule="auto"/>
        <w:ind w:left="649" w:right="30" w:firstLine="0"/>
        <w:contextualSpacing/>
        <w:rPr>
          <w:w w:val="95"/>
          <w:sz w:val="24"/>
          <w:szCs w:val="24"/>
        </w:rPr>
      </w:pPr>
    </w:p>
    <w:p w14:paraId="2D31404C" w14:textId="29AE4DFD" w:rsidR="0089475E" w:rsidRPr="001E3EE6" w:rsidRDefault="001E3EE6" w:rsidP="001E3EE6">
      <w:pPr>
        <w:tabs>
          <w:tab w:val="left" w:pos="648"/>
        </w:tabs>
        <w:spacing w:line="360" w:lineRule="auto"/>
        <w:ind w:left="649" w:right="30" w:hanging="534"/>
        <w:contextualSpacing/>
        <w:jc w:val="both"/>
        <w:rPr>
          <w:w w:val="95"/>
          <w:sz w:val="24"/>
          <w:szCs w:val="24"/>
        </w:rPr>
      </w:pPr>
      <w:r w:rsidRPr="00422F8C">
        <w:rPr>
          <w:bCs/>
          <w:iCs/>
          <w:spacing w:val="-1"/>
          <w:w w:val="104"/>
          <w:sz w:val="24"/>
          <w:szCs w:val="24"/>
        </w:rPr>
        <w:t>81.</w:t>
      </w:r>
      <w:r w:rsidRPr="00422F8C">
        <w:rPr>
          <w:bCs/>
          <w:iCs/>
          <w:spacing w:val="-1"/>
          <w:w w:val="104"/>
          <w:sz w:val="24"/>
          <w:szCs w:val="24"/>
        </w:rPr>
        <w:tab/>
      </w:r>
      <w:r w:rsidR="00530C95" w:rsidRPr="001E3EE6">
        <w:rPr>
          <w:w w:val="105"/>
          <w:sz w:val="24"/>
          <w:szCs w:val="24"/>
        </w:rPr>
        <w:t xml:space="preserve">I </w:t>
      </w:r>
      <w:r w:rsidR="0068299D" w:rsidRPr="001E3EE6">
        <w:rPr>
          <w:w w:val="105"/>
          <w:sz w:val="24"/>
          <w:szCs w:val="24"/>
        </w:rPr>
        <w:t xml:space="preserve">have considered the </w:t>
      </w:r>
      <w:r w:rsidR="00530C95" w:rsidRPr="001E3EE6">
        <w:rPr>
          <w:w w:val="105"/>
          <w:sz w:val="24"/>
          <w:szCs w:val="24"/>
        </w:rPr>
        <w:t xml:space="preserve">defendant’s </w:t>
      </w:r>
      <w:r w:rsidR="0068299D" w:rsidRPr="001E3EE6">
        <w:rPr>
          <w:w w:val="105"/>
          <w:sz w:val="24"/>
          <w:szCs w:val="24"/>
        </w:rPr>
        <w:t xml:space="preserve">submissions </w:t>
      </w:r>
      <w:r w:rsidR="00530C95" w:rsidRPr="001E3EE6">
        <w:rPr>
          <w:w w:val="105"/>
          <w:sz w:val="24"/>
          <w:szCs w:val="24"/>
        </w:rPr>
        <w:t>in this respect</w:t>
      </w:r>
      <w:r w:rsidR="00736B7E" w:rsidRPr="001E3EE6">
        <w:rPr>
          <w:w w:val="105"/>
          <w:sz w:val="24"/>
          <w:szCs w:val="24"/>
        </w:rPr>
        <w:t xml:space="preserve">, as well as the case </w:t>
      </w:r>
      <w:r w:rsidR="00736B7E" w:rsidRPr="001E3EE6">
        <w:rPr>
          <w:w w:val="105"/>
          <w:sz w:val="24"/>
          <w:szCs w:val="24"/>
        </w:rPr>
        <w:lastRenderedPageBreak/>
        <w:t>law relied upon</w:t>
      </w:r>
      <w:r w:rsidR="00530C95" w:rsidRPr="001E3EE6">
        <w:rPr>
          <w:w w:val="105"/>
          <w:sz w:val="24"/>
          <w:szCs w:val="24"/>
        </w:rPr>
        <w:t>.</w:t>
      </w:r>
      <w:r w:rsidR="00736B7E" w:rsidRPr="00422F8C">
        <w:rPr>
          <w:rStyle w:val="FootnoteReference"/>
          <w:w w:val="105"/>
          <w:sz w:val="24"/>
          <w:szCs w:val="24"/>
        </w:rPr>
        <w:footnoteReference w:id="13"/>
      </w:r>
      <w:r w:rsidR="00530C95" w:rsidRPr="001E3EE6">
        <w:rPr>
          <w:w w:val="105"/>
          <w:sz w:val="24"/>
          <w:szCs w:val="24"/>
        </w:rPr>
        <w:t xml:space="preserve">  T</w:t>
      </w:r>
      <w:r w:rsidR="008D079A" w:rsidRPr="001E3EE6">
        <w:rPr>
          <w:w w:val="105"/>
          <w:sz w:val="24"/>
          <w:szCs w:val="24"/>
        </w:rPr>
        <w:t>he awards ultimately given to the plaintiffs</w:t>
      </w:r>
      <w:r w:rsidR="0089475E" w:rsidRPr="001E3EE6">
        <w:rPr>
          <w:w w:val="105"/>
          <w:sz w:val="24"/>
          <w:szCs w:val="24"/>
        </w:rPr>
        <w:t>, although not as low as tendered by the defendant,</w:t>
      </w:r>
      <w:r w:rsidR="008D079A" w:rsidRPr="001E3EE6">
        <w:rPr>
          <w:w w:val="105"/>
          <w:sz w:val="24"/>
          <w:szCs w:val="24"/>
        </w:rPr>
        <w:t xml:space="preserve"> fall within the jurisdiction of the magistrate’s court</w:t>
      </w:r>
      <w:r w:rsidR="00530C95" w:rsidRPr="001E3EE6">
        <w:rPr>
          <w:w w:val="105"/>
          <w:sz w:val="24"/>
          <w:szCs w:val="24"/>
        </w:rPr>
        <w:t xml:space="preserve"> and, given the available precedent, the</w:t>
      </w:r>
      <w:r w:rsidR="0089475E" w:rsidRPr="001E3EE6">
        <w:rPr>
          <w:w w:val="105"/>
          <w:sz w:val="24"/>
          <w:szCs w:val="24"/>
        </w:rPr>
        <w:t xml:space="preserve"> plaintiffs</w:t>
      </w:r>
      <w:r w:rsidR="00530C95" w:rsidRPr="001E3EE6">
        <w:rPr>
          <w:w w:val="105"/>
          <w:sz w:val="24"/>
          <w:szCs w:val="24"/>
        </w:rPr>
        <w:t xml:space="preserve"> could not have been under the impression that the initially claimed damages of R1 million were reasonable.  </w:t>
      </w:r>
    </w:p>
    <w:p w14:paraId="0D681A7B" w14:textId="77777777" w:rsidR="00736B7E" w:rsidRPr="00422F8C" w:rsidRDefault="00736B7E" w:rsidP="00422F8C">
      <w:pPr>
        <w:pStyle w:val="ListParagraph"/>
        <w:spacing w:line="360" w:lineRule="auto"/>
        <w:contextualSpacing/>
        <w:rPr>
          <w:w w:val="95"/>
          <w:sz w:val="24"/>
          <w:szCs w:val="24"/>
        </w:rPr>
      </w:pPr>
    </w:p>
    <w:p w14:paraId="21BD7B6F" w14:textId="0DA75487" w:rsidR="00B85A02" w:rsidRPr="001E3EE6" w:rsidRDefault="001E3EE6" w:rsidP="001E3EE6">
      <w:pPr>
        <w:tabs>
          <w:tab w:val="left" w:pos="648"/>
        </w:tabs>
        <w:spacing w:line="360" w:lineRule="auto"/>
        <w:ind w:left="649" w:right="30" w:hanging="534"/>
        <w:contextualSpacing/>
        <w:jc w:val="both"/>
        <w:rPr>
          <w:w w:val="95"/>
          <w:sz w:val="24"/>
          <w:szCs w:val="24"/>
        </w:rPr>
      </w:pPr>
      <w:r>
        <w:rPr>
          <w:bCs/>
          <w:iCs/>
          <w:spacing w:val="-1"/>
          <w:w w:val="104"/>
          <w:sz w:val="24"/>
          <w:szCs w:val="24"/>
        </w:rPr>
        <w:t>82.</w:t>
      </w:r>
      <w:r>
        <w:rPr>
          <w:bCs/>
          <w:iCs/>
          <w:spacing w:val="-1"/>
          <w:w w:val="104"/>
          <w:sz w:val="24"/>
          <w:szCs w:val="24"/>
        </w:rPr>
        <w:tab/>
      </w:r>
      <w:r w:rsidR="00736B7E" w:rsidRPr="001E3EE6">
        <w:rPr>
          <w:w w:val="95"/>
          <w:sz w:val="24"/>
          <w:szCs w:val="24"/>
        </w:rPr>
        <w:t>I am nevertheless of the view that the plaintiffs should be awarded costs on the High Court scale.</w:t>
      </w:r>
      <w:r w:rsidR="005E1E07" w:rsidRPr="001E3EE6">
        <w:rPr>
          <w:w w:val="95"/>
          <w:sz w:val="24"/>
          <w:szCs w:val="24"/>
        </w:rPr>
        <w:t xml:space="preserve">  In </w:t>
      </w:r>
      <w:r w:rsidR="005E1E07" w:rsidRPr="001E3EE6">
        <w:rPr>
          <w:i/>
          <w:iCs/>
          <w:w w:val="95"/>
          <w:sz w:val="24"/>
          <w:szCs w:val="24"/>
        </w:rPr>
        <w:t>Greef v Raubenheimer en ‘n ander</w:t>
      </w:r>
      <w:r w:rsidR="005E1E07" w:rsidRPr="00422F8C">
        <w:rPr>
          <w:rStyle w:val="FootnoteReference"/>
          <w:i/>
          <w:iCs/>
          <w:w w:val="95"/>
          <w:sz w:val="24"/>
          <w:szCs w:val="24"/>
        </w:rPr>
        <w:footnoteReference w:id="14"/>
      </w:r>
      <w:r w:rsidR="005E1E07" w:rsidRPr="001E3EE6">
        <w:rPr>
          <w:i/>
          <w:iCs/>
          <w:w w:val="95"/>
          <w:sz w:val="24"/>
          <w:szCs w:val="24"/>
        </w:rPr>
        <w:t xml:space="preserve"> </w:t>
      </w:r>
      <w:r w:rsidR="005E1E07" w:rsidRPr="001E3EE6">
        <w:rPr>
          <w:w w:val="95"/>
          <w:sz w:val="24"/>
          <w:szCs w:val="24"/>
        </w:rPr>
        <w:t>the then Appellate Division held that in a defamation action, when the scale of costs is to be determined, one need</w:t>
      </w:r>
      <w:r w:rsidR="00344BEF" w:rsidRPr="001E3EE6">
        <w:rPr>
          <w:w w:val="95"/>
          <w:sz w:val="24"/>
          <w:szCs w:val="24"/>
        </w:rPr>
        <w:t>s</w:t>
      </w:r>
      <w:r w:rsidR="005E1E07" w:rsidRPr="001E3EE6">
        <w:rPr>
          <w:w w:val="95"/>
          <w:sz w:val="24"/>
          <w:szCs w:val="24"/>
        </w:rPr>
        <w:t xml:space="preserve"> to consider </w:t>
      </w:r>
      <w:r w:rsidR="00344BEF" w:rsidRPr="001E3EE6">
        <w:rPr>
          <w:w w:val="95"/>
          <w:sz w:val="24"/>
          <w:szCs w:val="24"/>
        </w:rPr>
        <w:t>the various factors that</w:t>
      </w:r>
      <w:r w:rsidR="005E1E07" w:rsidRPr="001E3EE6">
        <w:rPr>
          <w:w w:val="95"/>
          <w:sz w:val="24"/>
          <w:szCs w:val="24"/>
        </w:rPr>
        <w:t xml:space="preserve"> a reasonable plaintiff would consider at the time of the issue of the summons.  </w:t>
      </w:r>
      <w:r w:rsidR="00344BEF" w:rsidRPr="001E3EE6">
        <w:rPr>
          <w:w w:val="95"/>
          <w:sz w:val="24"/>
          <w:szCs w:val="24"/>
        </w:rPr>
        <w:t xml:space="preserve">These include the content of the defamation, the extent of the publication, the possible defences to be proffered, the importance of the case to the parties, and certain inherent uncertainties which are known to defamation cases (that is, the validity or not of alleged innuendo). </w:t>
      </w:r>
    </w:p>
    <w:p w14:paraId="7D3513EF" w14:textId="77777777" w:rsidR="00B85A02" w:rsidRPr="00B85A02" w:rsidRDefault="00B85A02" w:rsidP="00B85A02">
      <w:pPr>
        <w:pStyle w:val="ListParagraph"/>
        <w:spacing w:line="360" w:lineRule="auto"/>
        <w:rPr>
          <w:w w:val="105"/>
          <w:sz w:val="24"/>
          <w:szCs w:val="24"/>
        </w:rPr>
      </w:pPr>
    </w:p>
    <w:p w14:paraId="621F33A3" w14:textId="4868DDAA" w:rsidR="00B85A02" w:rsidRPr="001E3EE6" w:rsidRDefault="001E3EE6" w:rsidP="001E3EE6">
      <w:pPr>
        <w:tabs>
          <w:tab w:val="left" w:pos="648"/>
        </w:tabs>
        <w:spacing w:line="360" w:lineRule="auto"/>
        <w:ind w:left="649" w:right="30" w:hanging="534"/>
        <w:contextualSpacing/>
        <w:jc w:val="both"/>
        <w:rPr>
          <w:w w:val="95"/>
          <w:sz w:val="24"/>
          <w:szCs w:val="24"/>
        </w:rPr>
      </w:pPr>
      <w:r w:rsidRPr="00B85A02">
        <w:rPr>
          <w:bCs/>
          <w:iCs/>
          <w:spacing w:val="-1"/>
          <w:w w:val="104"/>
          <w:sz w:val="24"/>
          <w:szCs w:val="24"/>
        </w:rPr>
        <w:t>83.</w:t>
      </w:r>
      <w:r w:rsidRPr="00B85A02">
        <w:rPr>
          <w:bCs/>
          <w:iCs/>
          <w:spacing w:val="-1"/>
          <w:w w:val="104"/>
          <w:sz w:val="24"/>
          <w:szCs w:val="24"/>
        </w:rPr>
        <w:tab/>
      </w:r>
      <w:r w:rsidR="00422F8C" w:rsidRPr="001E3EE6">
        <w:rPr>
          <w:w w:val="105"/>
          <w:sz w:val="24"/>
          <w:szCs w:val="24"/>
        </w:rPr>
        <w:t xml:space="preserve">In </w:t>
      </w:r>
      <w:r w:rsidR="00422F8C" w:rsidRPr="001E3EE6">
        <w:rPr>
          <w:i/>
          <w:w w:val="105"/>
          <w:sz w:val="24"/>
          <w:szCs w:val="24"/>
        </w:rPr>
        <w:t>Gelb v Hawkins</w:t>
      </w:r>
      <w:r w:rsidR="00422F8C" w:rsidRPr="00422F8C">
        <w:rPr>
          <w:rStyle w:val="FootnoteReference"/>
          <w:i/>
          <w:w w:val="105"/>
          <w:sz w:val="24"/>
          <w:szCs w:val="24"/>
        </w:rPr>
        <w:footnoteReference w:id="15"/>
      </w:r>
      <w:r w:rsidR="00422F8C" w:rsidRPr="001E3EE6">
        <w:rPr>
          <w:i/>
          <w:w w:val="105"/>
          <w:position w:val="8"/>
          <w:sz w:val="24"/>
          <w:szCs w:val="24"/>
        </w:rPr>
        <w:t xml:space="preserve"> </w:t>
      </w:r>
      <w:r w:rsidR="00422F8C" w:rsidRPr="001E3EE6">
        <w:rPr>
          <w:w w:val="105"/>
          <w:sz w:val="24"/>
          <w:szCs w:val="24"/>
        </w:rPr>
        <w:t>the seriousness of the defamation was held to be a relevant consideration to determine whether High Court or magistrate's court costs were to be awarded.  At no stage during the proceedings, until</w:t>
      </w:r>
      <w:r w:rsidR="00422F8C" w:rsidRPr="001E3EE6">
        <w:rPr>
          <w:spacing w:val="-12"/>
          <w:w w:val="105"/>
          <w:sz w:val="24"/>
          <w:szCs w:val="24"/>
        </w:rPr>
        <w:t xml:space="preserve"> </w:t>
      </w:r>
      <w:r w:rsidR="00422F8C" w:rsidRPr="001E3EE6">
        <w:rPr>
          <w:w w:val="105"/>
          <w:sz w:val="24"/>
          <w:szCs w:val="24"/>
        </w:rPr>
        <w:t>the</w:t>
      </w:r>
      <w:r w:rsidR="00422F8C" w:rsidRPr="001E3EE6">
        <w:rPr>
          <w:spacing w:val="-7"/>
          <w:w w:val="105"/>
          <w:sz w:val="24"/>
          <w:szCs w:val="24"/>
        </w:rPr>
        <w:t xml:space="preserve"> </w:t>
      </w:r>
      <w:r w:rsidR="00422F8C" w:rsidRPr="001E3EE6">
        <w:rPr>
          <w:w w:val="105"/>
          <w:sz w:val="24"/>
          <w:szCs w:val="24"/>
        </w:rPr>
        <w:t>plea</w:t>
      </w:r>
      <w:r w:rsidR="00422F8C" w:rsidRPr="001E3EE6">
        <w:rPr>
          <w:spacing w:val="-4"/>
          <w:w w:val="105"/>
          <w:sz w:val="24"/>
          <w:szCs w:val="24"/>
        </w:rPr>
        <w:t xml:space="preserve"> </w:t>
      </w:r>
      <w:r w:rsidR="00422F8C" w:rsidRPr="001E3EE6">
        <w:rPr>
          <w:w w:val="105"/>
          <w:sz w:val="24"/>
          <w:szCs w:val="24"/>
        </w:rPr>
        <w:t>was</w:t>
      </w:r>
      <w:r w:rsidR="00422F8C" w:rsidRPr="001E3EE6">
        <w:rPr>
          <w:spacing w:val="-9"/>
          <w:w w:val="105"/>
          <w:sz w:val="24"/>
          <w:szCs w:val="24"/>
        </w:rPr>
        <w:t xml:space="preserve"> </w:t>
      </w:r>
      <w:r w:rsidR="00422F8C" w:rsidRPr="001E3EE6">
        <w:rPr>
          <w:w w:val="105"/>
          <w:sz w:val="24"/>
          <w:szCs w:val="24"/>
        </w:rPr>
        <w:t>amended</w:t>
      </w:r>
      <w:r w:rsidR="00422F8C" w:rsidRPr="001E3EE6">
        <w:rPr>
          <w:spacing w:val="2"/>
          <w:w w:val="105"/>
          <w:sz w:val="24"/>
          <w:szCs w:val="24"/>
        </w:rPr>
        <w:t xml:space="preserve"> </w:t>
      </w:r>
      <w:r w:rsidR="00422F8C" w:rsidRPr="001E3EE6">
        <w:rPr>
          <w:w w:val="105"/>
          <w:sz w:val="24"/>
          <w:szCs w:val="24"/>
        </w:rPr>
        <w:t>shortly</w:t>
      </w:r>
      <w:r w:rsidR="00422F8C" w:rsidRPr="001E3EE6">
        <w:rPr>
          <w:spacing w:val="-11"/>
          <w:w w:val="105"/>
          <w:sz w:val="24"/>
          <w:szCs w:val="24"/>
        </w:rPr>
        <w:t xml:space="preserve"> </w:t>
      </w:r>
      <w:r w:rsidR="00422F8C" w:rsidRPr="001E3EE6">
        <w:rPr>
          <w:w w:val="105"/>
          <w:sz w:val="24"/>
          <w:szCs w:val="24"/>
        </w:rPr>
        <w:t>before</w:t>
      </w:r>
      <w:r w:rsidR="00422F8C" w:rsidRPr="001E3EE6">
        <w:rPr>
          <w:spacing w:val="-9"/>
          <w:w w:val="105"/>
          <w:sz w:val="24"/>
          <w:szCs w:val="24"/>
        </w:rPr>
        <w:t xml:space="preserve"> </w:t>
      </w:r>
      <w:r w:rsidR="00422F8C" w:rsidRPr="001E3EE6">
        <w:rPr>
          <w:w w:val="105"/>
          <w:sz w:val="24"/>
          <w:szCs w:val="24"/>
        </w:rPr>
        <w:t>the</w:t>
      </w:r>
      <w:r w:rsidR="00422F8C" w:rsidRPr="001E3EE6">
        <w:rPr>
          <w:spacing w:val="-8"/>
          <w:w w:val="105"/>
          <w:sz w:val="24"/>
          <w:szCs w:val="24"/>
        </w:rPr>
        <w:t xml:space="preserve"> </w:t>
      </w:r>
      <w:r w:rsidR="00422F8C" w:rsidRPr="001E3EE6">
        <w:rPr>
          <w:w w:val="105"/>
          <w:sz w:val="24"/>
          <w:szCs w:val="24"/>
        </w:rPr>
        <w:t>commencement</w:t>
      </w:r>
      <w:r w:rsidR="00422F8C" w:rsidRPr="001E3EE6">
        <w:rPr>
          <w:spacing w:val="11"/>
          <w:w w:val="105"/>
          <w:sz w:val="24"/>
          <w:szCs w:val="24"/>
        </w:rPr>
        <w:t xml:space="preserve"> </w:t>
      </w:r>
      <w:r w:rsidR="00422F8C" w:rsidRPr="001E3EE6">
        <w:rPr>
          <w:w w:val="105"/>
          <w:sz w:val="24"/>
          <w:szCs w:val="24"/>
        </w:rPr>
        <w:t>of</w:t>
      </w:r>
      <w:r w:rsidR="00422F8C" w:rsidRPr="001E3EE6">
        <w:rPr>
          <w:spacing w:val="-12"/>
          <w:w w:val="105"/>
          <w:sz w:val="24"/>
          <w:szCs w:val="24"/>
        </w:rPr>
        <w:t xml:space="preserve"> </w:t>
      </w:r>
      <w:r w:rsidR="00422F8C" w:rsidRPr="001E3EE6">
        <w:rPr>
          <w:w w:val="105"/>
          <w:sz w:val="24"/>
          <w:szCs w:val="24"/>
        </w:rPr>
        <w:t>the</w:t>
      </w:r>
      <w:r w:rsidR="00422F8C" w:rsidRPr="001E3EE6">
        <w:rPr>
          <w:spacing w:val="-8"/>
          <w:w w:val="105"/>
          <w:sz w:val="24"/>
          <w:szCs w:val="24"/>
        </w:rPr>
        <w:t xml:space="preserve"> </w:t>
      </w:r>
      <w:r w:rsidR="00422F8C" w:rsidRPr="001E3EE6">
        <w:rPr>
          <w:w w:val="105"/>
          <w:sz w:val="24"/>
          <w:szCs w:val="24"/>
        </w:rPr>
        <w:t>trial, did the defendant, although legally represented, protest or suggest that the summons should have been instituted in the magistrate's court.</w:t>
      </w:r>
      <w:r w:rsidR="00422F8C" w:rsidRPr="001E3EE6">
        <w:rPr>
          <w:spacing w:val="-7"/>
          <w:w w:val="105"/>
          <w:sz w:val="24"/>
          <w:szCs w:val="24"/>
        </w:rPr>
        <w:t xml:space="preserve"> </w:t>
      </w:r>
      <w:r w:rsidR="00422F8C" w:rsidRPr="001E3EE6">
        <w:rPr>
          <w:w w:val="105"/>
          <w:sz w:val="24"/>
          <w:szCs w:val="24"/>
        </w:rPr>
        <w:t>The</w:t>
      </w:r>
      <w:r w:rsidR="00422F8C" w:rsidRPr="001E3EE6">
        <w:rPr>
          <w:spacing w:val="-14"/>
          <w:w w:val="105"/>
          <w:sz w:val="24"/>
          <w:szCs w:val="24"/>
        </w:rPr>
        <w:t xml:space="preserve"> </w:t>
      </w:r>
      <w:r w:rsidR="00422F8C" w:rsidRPr="001E3EE6">
        <w:rPr>
          <w:w w:val="105"/>
          <w:sz w:val="24"/>
          <w:szCs w:val="24"/>
        </w:rPr>
        <w:t>same</w:t>
      </w:r>
      <w:r w:rsidR="00422F8C" w:rsidRPr="001E3EE6">
        <w:rPr>
          <w:spacing w:val="-11"/>
          <w:w w:val="105"/>
          <w:sz w:val="24"/>
          <w:szCs w:val="24"/>
        </w:rPr>
        <w:t xml:space="preserve"> </w:t>
      </w:r>
      <w:r w:rsidR="00422F8C" w:rsidRPr="001E3EE6">
        <w:rPr>
          <w:w w:val="105"/>
          <w:sz w:val="24"/>
          <w:szCs w:val="24"/>
        </w:rPr>
        <w:t>considerations</w:t>
      </w:r>
      <w:r w:rsidR="00422F8C" w:rsidRPr="001E3EE6">
        <w:rPr>
          <w:spacing w:val="-15"/>
          <w:w w:val="105"/>
          <w:sz w:val="24"/>
          <w:szCs w:val="24"/>
        </w:rPr>
        <w:t xml:space="preserve"> </w:t>
      </w:r>
      <w:r w:rsidR="00422F8C" w:rsidRPr="001E3EE6">
        <w:rPr>
          <w:w w:val="105"/>
          <w:sz w:val="24"/>
          <w:szCs w:val="24"/>
        </w:rPr>
        <w:t>apply</w:t>
      </w:r>
      <w:r w:rsidR="00422F8C" w:rsidRPr="001E3EE6">
        <w:rPr>
          <w:spacing w:val="-4"/>
          <w:w w:val="105"/>
          <w:sz w:val="24"/>
          <w:szCs w:val="24"/>
        </w:rPr>
        <w:t xml:space="preserve"> in the present matter</w:t>
      </w:r>
      <w:r w:rsidR="00422F8C" w:rsidRPr="001E3EE6">
        <w:rPr>
          <w:w w:val="105"/>
          <w:sz w:val="24"/>
          <w:szCs w:val="24"/>
        </w:rPr>
        <w:t>.</w:t>
      </w:r>
    </w:p>
    <w:p w14:paraId="620CCC54" w14:textId="77777777" w:rsidR="00B85A02" w:rsidRPr="00B85A02" w:rsidRDefault="00B85A02" w:rsidP="00B85A02">
      <w:pPr>
        <w:pStyle w:val="ListParagraph"/>
        <w:spacing w:line="360" w:lineRule="auto"/>
        <w:rPr>
          <w:w w:val="105"/>
          <w:sz w:val="24"/>
          <w:szCs w:val="24"/>
        </w:rPr>
      </w:pPr>
    </w:p>
    <w:p w14:paraId="30517FA2" w14:textId="6B6FC583" w:rsidR="00B85A02" w:rsidRPr="001E3EE6" w:rsidRDefault="001E3EE6" w:rsidP="001E3EE6">
      <w:pPr>
        <w:tabs>
          <w:tab w:val="left" w:pos="648"/>
        </w:tabs>
        <w:spacing w:line="360" w:lineRule="auto"/>
        <w:ind w:left="649" w:right="30" w:hanging="534"/>
        <w:contextualSpacing/>
        <w:jc w:val="both"/>
        <w:rPr>
          <w:w w:val="95"/>
          <w:sz w:val="24"/>
          <w:szCs w:val="24"/>
        </w:rPr>
      </w:pPr>
      <w:r w:rsidRPr="00B85A02">
        <w:rPr>
          <w:bCs/>
          <w:iCs/>
          <w:spacing w:val="-1"/>
          <w:w w:val="104"/>
          <w:sz w:val="24"/>
          <w:szCs w:val="24"/>
        </w:rPr>
        <w:t>84.</w:t>
      </w:r>
      <w:r w:rsidRPr="00B85A02">
        <w:rPr>
          <w:bCs/>
          <w:iCs/>
          <w:spacing w:val="-1"/>
          <w:w w:val="104"/>
          <w:sz w:val="24"/>
          <w:szCs w:val="24"/>
        </w:rPr>
        <w:tab/>
      </w:r>
      <w:r w:rsidR="0068299D" w:rsidRPr="00422F8C">
        <w:rPr>
          <w:noProof/>
        </w:rPr>
        <mc:AlternateContent>
          <mc:Choice Requires="wps">
            <w:drawing>
              <wp:anchor distT="0" distB="0" distL="114300" distR="114300" simplePos="0" relativeHeight="251820032" behindDoc="0" locked="0" layoutInCell="1" allowOverlap="1" wp14:anchorId="290E3A7E" wp14:editId="21E6B6D6">
                <wp:simplePos x="0" y="0"/>
                <wp:positionH relativeFrom="page">
                  <wp:posOffset>6752590</wp:posOffset>
                </wp:positionH>
                <wp:positionV relativeFrom="page">
                  <wp:posOffset>3298190</wp:posOffset>
                </wp:positionV>
                <wp:extent cx="0" cy="0"/>
                <wp:effectExtent l="8890" t="469265" r="10160" b="467360"/>
                <wp:wrapNone/>
                <wp:docPr id="653873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E35DF" id="Line 6" o:spid="_x0000_s1026" style="position:absolute;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7pt,259.7pt" to="531.7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" strokeweight=".72pt">
                <w10:wrap anchorx="page" anchory="page"/>
              </v:line>
            </w:pict>
          </mc:Fallback>
        </mc:AlternateContent>
      </w:r>
      <w:r w:rsidR="00422F8C" w:rsidRPr="001E3EE6">
        <w:rPr>
          <w:w w:val="105"/>
          <w:sz w:val="24"/>
          <w:szCs w:val="24"/>
        </w:rPr>
        <w:t>T</w:t>
      </w:r>
      <w:r w:rsidR="00344BEF" w:rsidRPr="001E3EE6">
        <w:rPr>
          <w:w w:val="105"/>
          <w:sz w:val="24"/>
          <w:szCs w:val="24"/>
        </w:rPr>
        <w:t>he de</w:t>
      </w:r>
      <w:r w:rsidR="0068299D" w:rsidRPr="001E3EE6">
        <w:rPr>
          <w:w w:val="105"/>
          <w:sz w:val="24"/>
          <w:szCs w:val="24"/>
        </w:rPr>
        <w:t>fendant was the leader of the second largest political party in</w:t>
      </w:r>
      <w:r w:rsidR="0068299D" w:rsidRPr="001E3EE6">
        <w:rPr>
          <w:spacing w:val="-18"/>
          <w:w w:val="105"/>
          <w:sz w:val="24"/>
          <w:szCs w:val="24"/>
        </w:rPr>
        <w:t xml:space="preserve"> </w:t>
      </w:r>
      <w:r w:rsidR="0068299D" w:rsidRPr="001E3EE6">
        <w:rPr>
          <w:w w:val="105"/>
          <w:sz w:val="24"/>
          <w:szCs w:val="24"/>
        </w:rPr>
        <w:t>South</w:t>
      </w:r>
      <w:r w:rsidR="0068299D" w:rsidRPr="001E3EE6">
        <w:rPr>
          <w:spacing w:val="-8"/>
          <w:w w:val="105"/>
          <w:sz w:val="24"/>
          <w:szCs w:val="24"/>
        </w:rPr>
        <w:t xml:space="preserve"> </w:t>
      </w:r>
      <w:r w:rsidR="0068299D" w:rsidRPr="001E3EE6">
        <w:rPr>
          <w:w w:val="105"/>
          <w:sz w:val="24"/>
          <w:szCs w:val="24"/>
        </w:rPr>
        <w:t>Africa</w:t>
      </w:r>
      <w:r w:rsidR="00344BEF" w:rsidRPr="001E3EE6">
        <w:rPr>
          <w:w w:val="105"/>
          <w:sz w:val="24"/>
          <w:szCs w:val="24"/>
        </w:rPr>
        <w:t>,</w:t>
      </w:r>
      <w:r w:rsidR="0068299D" w:rsidRPr="001E3EE6">
        <w:rPr>
          <w:spacing w:val="-10"/>
          <w:w w:val="105"/>
          <w:sz w:val="24"/>
          <w:szCs w:val="24"/>
        </w:rPr>
        <w:t xml:space="preserve"> </w:t>
      </w:r>
      <w:r w:rsidR="0068299D" w:rsidRPr="001E3EE6">
        <w:rPr>
          <w:w w:val="105"/>
          <w:sz w:val="24"/>
          <w:szCs w:val="24"/>
        </w:rPr>
        <w:t>and</w:t>
      </w:r>
      <w:r w:rsidR="0068299D" w:rsidRPr="001E3EE6">
        <w:rPr>
          <w:spacing w:val="-15"/>
          <w:w w:val="105"/>
          <w:sz w:val="24"/>
          <w:szCs w:val="24"/>
        </w:rPr>
        <w:t xml:space="preserve"> </w:t>
      </w:r>
      <w:r w:rsidR="0068299D" w:rsidRPr="001E3EE6">
        <w:rPr>
          <w:w w:val="105"/>
          <w:sz w:val="24"/>
          <w:szCs w:val="24"/>
        </w:rPr>
        <w:t>the</w:t>
      </w:r>
      <w:r w:rsidR="0068299D" w:rsidRPr="001E3EE6">
        <w:rPr>
          <w:spacing w:val="-11"/>
          <w:w w:val="105"/>
          <w:sz w:val="24"/>
          <w:szCs w:val="24"/>
        </w:rPr>
        <w:t xml:space="preserve"> </w:t>
      </w:r>
      <w:r w:rsidR="00344BEF" w:rsidRPr="001E3EE6">
        <w:rPr>
          <w:w w:val="105"/>
          <w:sz w:val="24"/>
          <w:szCs w:val="24"/>
        </w:rPr>
        <w:t>l</w:t>
      </w:r>
      <w:r w:rsidR="0068299D" w:rsidRPr="001E3EE6">
        <w:rPr>
          <w:w w:val="105"/>
          <w:sz w:val="24"/>
          <w:szCs w:val="24"/>
        </w:rPr>
        <w:t>eader</w:t>
      </w:r>
      <w:r w:rsidR="0068299D" w:rsidRPr="001E3EE6">
        <w:rPr>
          <w:spacing w:val="-5"/>
          <w:w w:val="105"/>
          <w:sz w:val="24"/>
          <w:szCs w:val="24"/>
        </w:rPr>
        <w:t xml:space="preserve"> </w:t>
      </w:r>
      <w:r w:rsidR="0068299D" w:rsidRPr="001E3EE6">
        <w:rPr>
          <w:w w:val="105"/>
          <w:sz w:val="24"/>
          <w:szCs w:val="24"/>
        </w:rPr>
        <w:t>of</w:t>
      </w:r>
      <w:r w:rsidR="0068299D" w:rsidRPr="001E3EE6">
        <w:rPr>
          <w:spacing w:val="-16"/>
          <w:w w:val="105"/>
          <w:sz w:val="24"/>
          <w:szCs w:val="24"/>
        </w:rPr>
        <w:t xml:space="preserve"> </w:t>
      </w:r>
      <w:r w:rsidR="0068299D" w:rsidRPr="001E3EE6">
        <w:rPr>
          <w:w w:val="105"/>
          <w:sz w:val="24"/>
          <w:szCs w:val="24"/>
        </w:rPr>
        <w:t>the</w:t>
      </w:r>
      <w:r w:rsidR="0068299D" w:rsidRPr="001E3EE6">
        <w:rPr>
          <w:spacing w:val="-10"/>
          <w:w w:val="105"/>
          <w:sz w:val="24"/>
          <w:szCs w:val="24"/>
        </w:rPr>
        <w:t xml:space="preserve"> </w:t>
      </w:r>
      <w:r w:rsidR="00344BEF" w:rsidRPr="001E3EE6">
        <w:rPr>
          <w:w w:val="105"/>
          <w:sz w:val="24"/>
          <w:szCs w:val="24"/>
        </w:rPr>
        <w:t>o</w:t>
      </w:r>
      <w:r w:rsidR="0068299D" w:rsidRPr="001E3EE6">
        <w:rPr>
          <w:w w:val="105"/>
          <w:sz w:val="24"/>
          <w:szCs w:val="24"/>
        </w:rPr>
        <w:t>pposition.</w:t>
      </w:r>
      <w:r w:rsidR="00422F8C" w:rsidRPr="001E3EE6">
        <w:rPr>
          <w:w w:val="105"/>
          <w:sz w:val="24"/>
          <w:szCs w:val="24"/>
        </w:rPr>
        <w:t xml:space="preserve"> </w:t>
      </w:r>
      <w:r w:rsidR="0068299D" w:rsidRPr="001E3EE6">
        <w:rPr>
          <w:w w:val="105"/>
          <w:sz w:val="24"/>
          <w:szCs w:val="24"/>
        </w:rPr>
        <w:t>The dispute was one which had received national attention because</w:t>
      </w:r>
      <w:r w:rsidR="0068299D" w:rsidRPr="001E3EE6">
        <w:rPr>
          <w:spacing w:val="-14"/>
          <w:w w:val="105"/>
          <w:sz w:val="24"/>
          <w:szCs w:val="24"/>
        </w:rPr>
        <w:t xml:space="preserve"> </w:t>
      </w:r>
      <w:r w:rsidR="0068299D" w:rsidRPr="001E3EE6">
        <w:rPr>
          <w:w w:val="105"/>
          <w:sz w:val="24"/>
          <w:szCs w:val="24"/>
        </w:rPr>
        <w:t>of</w:t>
      </w:r>
      <w:r w:rsidR="0068299D" w:rsidRPr="001E3EE6">
        <w:rPr>
          <w:spacing w:val="-19"/>
          <w:w w:val="105"/>
          <w:sz w:val="24"/>
          <w:szCs w:val="24"/>
        </w:rPr>
        <w:t xml:space="preserve"> </w:t>
      </w:r>
      <w:r w:rsidR="0068299D" w:rsidRPr="001E3EE6">
        <w:rPr>
          <w:w w:val="105"/>
          <w:sz w:val="24"/>
          <w:szCs w:val="24"/>
        </w:rPr>
        <w:t>its</w:t>
      </w:r>
      <w:r w:rsidR="0068299D" w:rsidRPr="001E3EE6">
        <w:rPr>
          <w:spacing w:val="-23"/>
          <w:w w:val="105"/>
          <w:sz w:val="24"/>
          <w:szCs w:val="24"/>
        </w:rPr>
        <w:t xml:space="preserve"> </w:t>
      </w:r>
      <w:r w:rsidR="0068299D" w:rsidRPr="001E3EE6">
        <w:rPr>
          <w:w w:val="105"/>
          <w:sz w:val="24"/>
          <w:szCs w:val="24"/>
        </w:rPr>
        <w:t>importance.</w:t>
      </w:r>
      <w:r w:rsidR="00422F8C" w:rsidRPr="001E3EE6">
        <w:rPr>
          <w:w w:val="105"/>
          <w:sz w:val="24"/>
          <w:szCs w:val="24"/>
        </w:rPr>
        <w:t xml:space="preserve"> </w:t>
      </w:r>
      <w:r w:rsidR="0068299D" w:rsidRPr="001E3EE6">
        <w:rPr>
          <w:sz w:val="24"/>
          <w:szCs w:val="24"/>
        </w:rPr>
        <w:t xml:space="preserve">The  parties </w:t>
      </w:r>
      <w:r w:rsidR="00A10E3B" w:rsidRPr="001E3EE6">
        <w:rPr>
          <w:sz w:val="24"/>
          <w:szCs w:val="24"/>
        </w:rPr>
        <w:t>we</w:t>
      </w:r>
      <w:r w:rsidR="0068299D" w:rsidRPr="001E3EE6">
        <w:rPr>
          <w:sz w:val="24"/>
          <w:szCs w:val="24"/>
        </w:rPr>
        <w:t>re both represented by senior counsel</w:t>
      </w:r>
      <w:r w:rsidR="00422F8C" w:rsidRPr="001E3EE6">
        <w:rPr>
          <w:sz w:val="24"/>
          <w:szCs w:val="24"/>
        </w:rPr>
        <w:t>,</w:t>
      </w:r>
      <w:r w:rsidR="0068299D" w:rsidRPr="001E3EE6">
        <w:rPr>
          <w:sz w:val="24"/>
          <w:szCs w:val="24"/>
        </w:rPr>
        <w:t xml:space="preserve"> and the defendant </w:t>
      </w:r>
      <w:r w:rsidR="00422F8C" w:rsidRPr="001E3EE6">
        <w:rPr>
          <w:sz w:val="24"/>
          <w:szCs w:val="24"/>
        </w:rPr>
        <w:t>wa</w:t>
      </w:r>
      <w:r w:rsidR="0068299D" w:rsidRPr="001E3EE6">
        <w:rPr>
          <w:sz w:val="24"/>
          <w:szCs w:val="24"/>
        </w:rPr>
        <w:t>s represented by</w:t>
      </w:r>
      <w:r w:rsidR="0068299D" w:rsidRPr="001E3EE6">
        <w:rPr>
          <w:spacing w:val="-8"/>
          <w:sz w:val="24"/>
          <w:szCs w:val="24"/>
        </w:rPr>
        <w:t xml:space="preserve"> </w:t>
      </w:r>
      <w:r w:rsidR="0068299D" w:rsidRPr="001E3EE6">
        <w:rPr>
          <w:sz w:val="24"/>
          <w:szCs w:val="24"/>
        </w:rPr>
        <w:t>two</w:t>
      </w:r>
      <w:r w:rsidR="0068299D" w:rsidRPr="001E3EE6">
        <w:rPr>
          <w:spacing w:val="23"/>
          <w:sz w:val="24"/>
          <w:szCs w:val="24"/>
        </w:rPr>
        <w:t xml:space="preserve"> </w:t>
      </w:r>
      <w:r w:rsidR="0068299D" w:rsidRPr="001E3EE6">
        <w:rPr>
          <w:sz w:val="24"/>
          <w:szCs w:val="24"/>
        </w:rPr>
        <w:t>counsel.</w:t>
      </w:r>
      <w:r w:rsidR="00422F8C" w:rsidRPr="001E3EE6">
        <w:rPr>
          <w:sz w:val="24"/>
          <w:szCs w:val="24"/>
        </w:rPr>
        <w:t xml:space="preserve">  </w:t>
      </w:r>
      <w:r w:rsidR="0068299D" w:rsidRPr="001E3EE6">
        <w:rPr>
          <w:w w:val="105"/>
          <w:sz w:val="24"/>
          <w:szCs w:val="24"/>
        </w:rPr>
        <w:t xml:space="preserve">If costs were to be awarded on the </w:t>
      </w:r>
      <w:r w:rsidR="00422F8C" w:rsidRPr="001E3EE6">
        <w:rPr>
          <w:w w:val="105"/>
          <w:sz w:val="24"/>
          <w:szCs w:val="24"/>
        </w:rPr>
        <w:t>m</w:t>
      </w:r>
      <w:r w:rsidR="0068299D" w:rsidRPr="001E3EE6">
        <w:rPr>
          <w:w w:val="105"/>
          <w:sz w:val="24"/>
          <w:szCs w:val="24"/>
        </w:rPr>
        <w:t xml:space="preserve">agistrate's </w:t>
      </w:r>
      <w:r w:rsidR="00422F8C" w:rsidRPr="001E3EE6">
        <w:rPr>
          <w:w w:val="105"/>
          <w:sz w:val="24"/>
          <w:szCs w:val="24"/>
        </w:rPr>
        <w:t>c</w:t>
      </w:r>
      <w:r w:rsidR="0068299D" w:rsidRPr="001E3EE6">
        <w:rPr>
          <w:w w:val="105"/>
          <w:sz w:val="24"/>
          <w:szCs w:val="24"/>
        </w:rPr>
        <w:t xml:space="preserve">ourt </w:t>
      </w:r>
      <w:r w:rsidR="0068299D" w:rsidRPr="001E3EE6">
        <w:rPr>
          <w:spacing w:val="-4"/>
          <w:w w:val="105"/>
          <w:sz w:val="24"/>
          <w:szCs w:val="24"/>
        </w:rPr>
        <w:t xml:space="preserve">scale, </w:t>
      </w:r>
      <w:r w:rsidR="0068299D" w:rsidRPr="001E3EE6">
        <w:rPr>
          <w:w w:val="105"/>
          <w:sz w:val="24"/>
          <w:szCs w:val="24"/>
        </w:rPr>
        <w:t>the damages award</w:t>
      </w:r>
      <w:r w:rsidR="00422F8C" w:rsidRPr="001E3EE6">
        <w:rPr>
          <w:w w:val="105"/>
          <w:sz w:val="24"/>
          <w:szCs w:val="24"/>
        </w:rPr>
        <w:t>s</w:t>
      </w:r>
      <w:r w:rsidR="0068299D" w:rsidRPr="001E3EE6">
        <w:rPr>
          <w:w w:val="105"/>
          <w:sz w:val="24"/>
          <w:szCs w:val="24"/>
        </w:rPr>
        <w:t xml:space="preserve"> w</w:t>
      </w:r>
      <w:r w:rsidR="00422F8C" w:rsidRPr="001E3EE6">
        <w:rPr>
          <w:w w:val="105"/>
          <w:sz w:val="24"/>
          <w:szCs w:val="24"/>
        </w:rPr>
        <w:t>ould</w:t>
      </w:r>
      <w:r w:rsidR="0068299D" w:rsidRPr="001E3EE6">
        <w:rPr>
          <w:w w:val="105"/>
          <w:sz w:val="24"/>
          <w:szCs w:val="24"/>
        </w:rPr>
        <w:t xml:space="preserve"> be eroded by the costs.</w:t>
      </w:r>
      <w:r w:rsidR="00422F8C" w:rsidRPr="001E3EE6">
        <w:rPr>
          <w:w w:val="105"/>
          <w:sz w:val="24"/>
          <w:szCs w:val="24"/>
        </w:rPr>
        <w:t xml:space="preserve">  I am therefore inclined to allow costs on the High Court scale.</w:t>
      </w:r>
    </w:p>
    <w:p w14:paraId="419A3CB9" w14:textId="77777777" w:rsidR="00B85A02" w:rsidRPr="00B85A02" w:rsidRDefault="00B85A02" w:rsidP="00B85A02">
      <w:pPr>
        <w:pStyle w:val="ListParagraph"/>
        <w:spacing w:line="360" w:lineRule="auto"/>
        <w:rPr>
          <w:w w:val="105"/>
          <w:sz w:val="24"/>
          <w:szCs w:val="24"/>
        </w:rPr>
      </w:pPr>
    </w:p>
    <w:p w14:paraId="7F2CC939" w14:textId="1DAD4FC8" w:rsidR="00B85A02" w:rsidRPr="001E3EE6" w:rsidRDefault="001E3EE6" w:rsidP="001E3EE6">
      <w:pPr>
        <w:tabs>
          <w:tab w:val="left" w:pos="648"/>
        </w:tabs>
        <w:spacing w:line="360" w:lineRule="auto"/>
        <w:ind w:left="649" w:right="30" w:hanging="534"/>
        <w:contextualSpacing/>
        <w:jc w:val="both"/>
        <w:rPr>
          <w:w w:val="95"/>
          <w:sz w:val="24"/>
          <w:szCs w:val="24"/>
        </w:rPr>
      </w:pPr>
      <w:r w:rsidRPr="00B85A02">
        <w:rPr>
          <w:bCs/>
          <w:iCs/>
          <w:spacing w:val="-1"/>
          <w:w w:val="104"/>
          <w:sz w:val="24"/>
          <w:szCs w:val="24"/>
        </w:rPr>
        <w:t>85.</w:t>
      </w:r>
      <w:r w:rsidRPr="00B85A02">
        <w:rPr>
          <w:bCs/>
          <w:iCs/>
          <w:spacing w:val="-1"/>
          <w:w w:val="104"/>
          <w:sz w:val="24"/>
          <w:szCs w:val="24"/>
        </w:rPr>
        <w:tab/>
      </w:r>
      <w:r w:rsidR="0089475E" w:rsidRPr="001E3EE6">
        <w:rPr>
          <w:w w:val="105"/>
          <w:sz w:val="24"/>
          <w:szCs w:val="24"/>
        </w:rPr>
        <w:t xml:space="preserve">There are a few loose ends in relation to costs.  </w:t>
      </w:r>
      <w:r w:rsidR="008D079A" w:rsidRPr="001E3EE6">
        <w:rPr>
          <w:w w:val="105"/>
          <w:sz w:val="24"/>
          <w:szCs w:val="24"/>
        </w:rPr>
        <w:t xml:space="preserve">Prior to the hearing of the actions, the matter was postponed on various occasions due to circumstances not within </w:t>
      </w:r>
      <w:r w:rsidR="008D079A" w:rsidRPr="001E3EE6">
        <w:rPr>
          <w:w w:val="105"/>
          <w:sz w:val="24"/>
          <w:szCs w:val="24"/>
        </w:rPr>
        <w:lastRenderedPageBreak/>
        <w:t>the parties’ control, with costs standing over for later determination.  I am of the view that, in respect of these instances, each party should pay his or her own costs.  These occasions were on 26 February 2021,</w:t>
      </w:r>
      <w:r w:rsidR="008D079A" w:rsidRPr="00422F8C">
        <w:rPr>
          <w:rStyle w:val="FootnoteReference"/>
          <w:w w:val="105"/>
          <w:sz w:val="24"/>
          <w:szCs w:val="24"/>
        </w:rPr>
        <w:footnoteReference w:id="16"/>
      </w:r>
      <w:r w:rsidR="008D079A" w:rsidRPr="001E3EE6">
        <w:rPr>
          <w:w w:val="105"/>
          <w:sz w:val="24"/>
          <w:szCs w:val="24"/>
        </w:rPr>
        <w:t xml:space="preserve"> 8 June 2021,</w:t>
      </w:r>
      <w:r w:rsidR="00530C95" w:rsidRPr="00422F8C">
        <w:rPr>
          <w:rStyle w:val="FootnoteReference"/>
          <w:w w:val="105"/>
          <w:sz w:val="24"/>
          <w:szCs w:val="24"/>
        </w:rPr>
        <w:footnoteReference w:id="17"/>
      </w:r>
      <w:r w:rsidR="00530C95" w:rsidRPr="001E3EE6">
        <w:rPr>
          <w:w w:val="105"/>
          <w:sz w:val="24"/>
          <w:szCs w:val="24"/>
        </w:rPr>
        <w:t xml:space="preserve"> and </w:t>
      </w:r>
      <w:r w:rsidR="008D079A" w:rsidRPr="001E3EE6">
        <w:rPr>
          <w:w w:val="105"/>
          <w:sz w:val="24"/>
          <w:szCs w:val="24"/>
        </w:rPr>
        <w:t>18 October 2021.</w:t>
      </w:r>
      <w:r w:rsidR="00530C95" w:rsidRPr="00422F8C">
        <w:rPr>
          <w:rStyle w:val="FootnoteReference"/>
          <w:w w:val="105"/>
          <w:sz w:val="24"/>
          <w:szCs w:val="24"/>
        </w:rPr>
        <w:footnoteReference w:id="18"/>
      </w:r>
      <w:r w:rsidR="00530C95" w:rsidRPr="001E3EE6">
        <w:rPr>
          <w:w w:val="105"/>
          <w:sz w:val="24"/>
          <w:szCs w:val="24"/>
        </w:rPr>
        <w:t xml:space="preserve">  The trial was </w:t>
      </w:r>
      <w:r w:rsidR="00EA69B4" w:rsidRPr="001E3EE6">
        <w:rPr>
          <w:w w:val="105"/>
          <w:sz w:val="24"/>
          <w:szCs w:val="24"/>
        </w:rPr>
        <w:t xml:space="preserve">at that point </w:t>
      </w:r>
      <w:r w:rsidR="00530C95" w:rsidRPr="001E3EE6">
        <w:rPr>
          <w:w w:val="105"/>
          <w:sz w:val="24"/>
          <w:szCs w:val="24"/>
        </w:rPr>
        <w:t>postponed to 1 November 2022</w:t>
      </w:r>
      <w:r w:rsidR="00422F8C" w:rsidRPr="001E3EE6">
        <w:rPr>
          <w:w w:val="105"/>
          <w:sz w:val="24"/>
          <w:szCs w:val="24"/>
        </w:rPr>
        <w:t>.</w:t>
      </w:r>
    </w:p>
    <w:p w14:paraId="74307AC7" w14:textId="77777777" w:rsidR="00B85A02" w:rsidRPr="00B85A02" w:rsidRDefault="00B85A02" w:rsidP="00B85A02">
      <w:pPr>
        <w:pStyle w:val="ListParagraph"/>
        <w:spacing w:line="360" w:lineRule="auto"/>
        <w:rPr>
          <w:w w:val="105"/>
          <w:sz w:val="24"/>
          <w:szCs w:val="24"/>
        </w:rPr>
      </w:pPr>
    </w:p>
    <w:p w14:paraId="0D57009F" w14:textId="3B8DCDF9" w:rsidR="00B85A02" w:rsidRPr="001E3EE6" w:rsidRDefault="001E3EE6" w:rsidP="001E3EE6">
      <w:pPr>
        <w:tabs>
          <w:tab w:val="left" w:pos="648"/>
        </w:tabs>
        <w:spacing w:line="360" w:lineRule="auto"/>
        <w:ind w:left="649" w:right="30" w:hanging="534"/>
        <w:contextualSpacing/>
        <w:jc w:val="both"/>
        <w:rPr>
          <w:w w:val="95"/>
          <w:sz w:val="24"/>
          <w:szCs w:val="24"/>
        </w:rPr>
      </w:pPr>
      <w:r w:rsidRPr="00B85A02">
        <w:rPr>
          <w:bCs/>
          <w:iCs/>
          <w:spacing w:val="-1"/>
          <w:w w:val="104"/>
          <w:sz w:val="24"/>
          <w:szCs w:val="24"/>
        </w:rPr>
        <w:t>86.</w:t>
      </w:r>
      <w:r w:rsidRPr="00B85A02">
        <w:rPr>
          <w:bCs/>
          <w:iCs/>
          <w:spacing w:val="-1"/>
          <w:w w:val="104"/>
          <w:sz w:val="24"/>
          <w:szCs w:val="24"/>
        </w:rPr>
        <w:tab/>
      </w:r>
      <w:r w:rsidR="008D079A" w:rsidRPr="001E3EE6">
        <w:rPr>
          <w:w w:val="105"/>
          <w:sz w:val="24"/>
          <w:szCs w:val="24"/>
        </w:rPr>
        <w:t>The matter</w:t>
      </w:r>
      <w:r w:rsidR="00530C95" w:rsidRPr="001E3EE6">
        <w:rPr>
          <w:w w:val="105"/>
          <w:sz w:val="24"/>
          <w:szCs w:val="24"/>
        </w:rPr>
        <w:t xml:space="preserve"> had to be removed from the roll on 1 November 2022 due to the defendant’s representatives not being available.  The defendant should foot the bill </w:t>
      </w:r>
      <w:r w:rsidR="0089475E" w:rsidRPr="001E3EE6">
        <w:rPr>
          <w:w w:val="105"/>
          <w:sz w:val="24"/>
          <w:szCs w:val="24"/>
        </w:rPr>
        <w:t>for</w:t>
      </w:r>
      <w:r w:rsidR="00530C95" w:rsidRPr="001E3EE6">
        <w:rPr>
          <w:w w:val="105"/>
          <w:sz w:val="24"/>
          <w:szCs w:val="24"/>
        </w:rPr>
        <w:t xml:space="preserve"> the costs that stood over on this occasion.</w:t>
      </w:r>
      <w:r w:rsidR="00B85A02">
        <w:rPr>
          <w:rStyle w:val="FootnoteReference"/>
          <w:w w:val="105"/>
          <w:sz w:val="24"/>
          <w:szCs w:val="24"/>
        </w:rPr>
        <w:footnoteReference w:id="19"/>
      </w:r>
    </w:p>
    <w:p w14:paraId="5DBF9C71" w14:textId="77777777" w:rsidR="00B85A02" w:rsidRPr="00B85A02" w:rsidRDefault="00B85A02" w:rsidP="00B85A02">
      <w:pPr>
        <w:pStyle w:val="ListParagraph"/>
        <w:spacing w:line="360" w:lineRule="auto"/>
        <w:rPr>
          <w:sz w:val="24"/>
          <w:szCs w:val="24"/>
        </w:rPr>
      </w:pPr>
    </w:p>
    <w:p w14:paraId="33860C38" w14:textId="7A4A3AAF" w:rsidR="00422F8C" w:rsidRPr="001E3EE6" w:rsidRDefault="001E3EE6" w:rsidP="001E3EE6">
      <w:pPr>
        <w:tabs>
          <w:tab w:val="left" w:pos="648"/>
        </w:tabs>
        <w:spacing w:line="360" w:lineRule="auto"/>
        <w:ind w:left="649" w:right="30" w:hanging="534"/>
        <w:contextualSpacing/>
        <w:jc w:val="both"/>
        <w:rPr>
          <w:w w:val="95"/>
          <w:sz w:val="24"/>
          <w:szCs w:val="24"/>
        </w:rPr>
      </w:pPr>
      <w:r w:rsidRPr="00B85A02">
        <w:rPr>
          <w:bCs/>
          <w:iCs/>
          <w:spacing w:val="-1"/>
          <w:w w:val="104"/>
          <w:sz w:val="24"/>
          <w:szCs w:val="24"/>
        </w:rPr>
        <w:t>87.</w:t>
      </w:r>
      <w:r w:rsidRPr="00B85A02">
        <w:rPr>
          <w:bCs/>
          <w:iCs/>
          <w:spacing w:val="-1"/>
          <w:w w:val="104"/>
          <w:sz w:val="24"/>
          <w:szCs w:val="24"/>
        </w:rPr>
        <w:tab/>
      </w:r>
      <w:r w:rsidR="00422F8C" w:rsidRPr="001E3EE6">
        <w:rPr>
          <w:sz w:val="24"/>
          <w:szCs w:val="24"/>
        </w:rPr>
        <w:t>The plaintiffs seek costs on a punitive scale.  Given the nature of the matter</w:t>
      </w:r>
      <w:r w:rsidR="00BF3A3C" w:rsidRPr="001E3EE6">
        <w:rPr>
          <w:sz w:val="24"/>
          <w:szCs w:val="24"/>
        </w:rPr>
        <w:t xml:space="preserve"> and the circumstances discussed in the course of this judgment</w:t>
      </w:r>
      <w:r w:rsidR="00422F8C" w:rsidRPr="001E3EE6">
        <w:rPr>
          <w:sz w:val="24"/>
          <w:szCs w:val="24"/>
        </w:rPr>
        <w:t>, I agree that such an award would be appropriate.</w:t>
      </w:r>
    </w:p>
    <w:p w14:paraId="388F8CFF" w14:textId="77777777" w:rsidR="00422F8C" w:rsidRPr="00422F8C" w:rsidRDefault="00422F8C" w:rsidP="00422F8C">
      <w:pPr>
        <w:pStyle w:val="ListParagraph"/>
        <w:spacing w:line="360" w:lineRule="auto"/>
        <w:contextualSpacing/>
        <w:rPr>
          <w:b/>
          <w:bCs/>
          <w:w w:val="105"/>
          <w:sz w:val="24"/>
          <w:szCs w:val="24"/>
          <w:u w:val="single"/>
        </w:rPr>
      </w:pPr>
    </w:p>
    <w:p w14:paraId="66672A11" w14:textId="77777777" w:rsidR="00422F8C" w:rsidRPr="00422F8C" w:rsidRDefault="00A4782C" w:rsidP="00422F8C">
      <w:pPr>
        <w:tabs>
          <w:tab w:val="left" w:pos="1407"/>
        </w:tabs>
        <w:spacing w:line="360" w:lineRule="auto"/>
        <w:ind w:right="455"/>
        <w:contextualSpacing/>
        <w:jc w:val="both"/>
        <w:rPr>
          <w:sz w:val="24"/>
          <w:szCs w:val="24"/>
        </w:rPr>
      </w:pPr>
      <w:r w:rsidRPr="00422F8C">
        <w:rPr>
          <w:b/>
          <w:bCs/>
          <w:w w:val="105"/>
          <w:sz w:val="24"/>
          <w:szCs w:val="24"/>
          <w:u w:val="single"/>
        </w:rPr>
        <w:t>Order</w:t>
      </w:r>
    </w:p>
    <w:p w14:paraId="1EC5C324" w14:textId="77777777" w:rsidR="00422F8C" w:rsidRPr="00422F8C" w:rsidRDefault="00422F8C" w:rsidP="00422F8C">
      <w:pPr>
        <w:pStyle w:val="ListParagraph"/>
        <w:spacing w:line="360" w:lineRule="auto"/>
        <w:contextualSpacing/>
        <w:rPr>
          <w:sz w:val="24"/>
          <w:szCs w:val="24"/>
        </w:rPr>
      </w:pPr>
    </w:p>
    <w:p w14:paraId="19A15FF4" w14:textId="006BAE62" w:rsidR="00FD46F1" w:rsidRPr="001E3EE6" w:rsidRDefault="001E3EE6" w:rsidP="001E3EE6">
      <w:pPr>
        <w:tabs>
          <w:tab w:val="left" w:pos="1407"/>
        </w:tabs>
        <w:spacing w:line="360" w:lineRule="auto"/>
        <w:ind w:left="649" w:right="455" w:hanging="533"/>
        <w:contextualSpacing/>
        <w:jc w:val="both"/>
        <w:rPr>
          <w:sz w:val="24"/>
          <w:szCs w:val="24"/>
        </w:rPr>
      </w:pPr>
      <w:r>
        <w:rPr>
          <w:bCs/>
          <w:iCs/>
          <w:spacing w:val="-1"/>
          <w:w w:val="104"/>
          <w:sz w:val="24"/>
          <w:szCs w:val="24"/>
        </w:rPr>
        <w:t>88.</w:t>
      </w:r>
      <w:r>
        <w:rPr>
          <w:bCs/>
          <w:iCs/>
          <w:spacing w:val="-1"/>
          <w:w w:val="104"/>
          <w:sz w:val="24"/>
          <w:szCs w:val="24"/>
        </w:rPr>
        <w:tab/>
      </w:r>
      <w:r w:rsidR="00A4782C" w:rsidRPr="001E3EE6">
        <w:rPr>
          <w:sz w:val="24"/>
          <w:szCs w:val="24"/>
        </w:rPr>
        <w:t>In the premises,</w:t>
      </w:r>
      <w:r w:rsidR="005F013D" w:rsidRPr="001E3EE6">
        <w:rPr>
          <w:sz w:val="24"/>
          <w:szCs w:val="24"/>
        </w:rPr>
        <w:t xml:space="preserve"> I make the following order</w:t>
      </w:r>
      <w:r w:rsidR="00FD46F1" w:rsidRPr="001E3EE6">
        <w:rPr>
          <w:sz w:val="24"/>
          <w:szCs w:val="24"/>
        </w:rPr>
        <w:t>s</w:t>
      </w:r>
      <w:r w:rsidR="005F013D" w:rsidRPr="001E3EE6">
        <w:rPr>
          <w:sz w:val="24"/>
          <w:szCs w:val="24"/>
        </w:rPr>
        <w:t>:</w:t>
      </w:r>
    </w:p>
    <w:p w14:paraId="6FF6DACB" w14:textId="77777777" w:rsidR="00FD46F1" w:rsidRPr="00FD46F1" w:rsidRDefault="00FD46F1" w:rsidP="00FD46F1">
      <w:pPr>
        <w:tabs>
          <w:tab w:val="left" w:pos="1407"/>
        </w:tabs>
        <w:spacing w:line="360" w:lineRule="auto"/>
        <w:ind w:left="116" w:right="455"/>
        <w:contextualSpacing/>
        <w:rPr>
          <w:sz w:val="24"/>
          <w:szCs w:val="24"/>
        </w:rPr>
      </w:pPr>
    </w:p>
    <w:p w14:paraId="5A077965" w14:textId="3F4CBF1B" w:rsidR="00BF3A3C" w:rsidRPr="00FD46F1" w:rsidRDefault="00FD46F1" w:rsidP="00FD46F1">
      <w:pPr>
        <w:tabs>
          <w:tab w:val="left" w:pos="1407"/>
        </w:tabs>
        <w:spacing w:line="360" w:lineRule="auto"/>
        <w:ind w:left="720" w:right="455"/>
        <w:contextualSpacing/>
        <w:rPr>
          <w:sz w:val="24"/>
          <w:szCs w:val="24"/>
        </w:rPr>
      </w:pPr>
      <w:r w:rsidRPr="00FD46F1">
        <w:rPr>
          <w:sz w:val="24"/>
          <w:szCs w:val="24"/>
        </w:rPr>
        <w:t>88.1</w:t>
      </w:r>
      <w:r w:rsidRPr="00FD46F1">
        <w:rPr>
          <w:sz w:val="24"/>
          <w:szCs w:val="24"/>
        </w:rPr>
        <w:tab/>
      </w:r>
      <w:r w:rsidR="00BF3A3C" w:rsidRPr="00FD46F1">
        <w:rPr>
          <w:b/>
          <w:bCs/>
          <w:sz w:val="24"/>
          <w:szCs w:val="24"/>
          <w:u w:val="single"/>
        </w:rPr>
        <w:t>Under case number 2</w:t>
      </w:r>
      <w:r>
        <w:rPr>
          <w:b/>
          <w:bCs/>
          <w:sz w:val="24"/>
          <w:szCs w:val="24"/>
          <w:u w:val="single"/>
        </w:rPr>
        <w:t>0</w:t>
      </w:r>
      <w:r w:rsidR="00BF3A3C" w:rsidRPr="00FD46F1">
        <w:rPr>
          <w:b/>
          <w:bCs/>
          <w:sz w:val="24"/>
          <w:szCs w:val="24"/>
          <w:u w:val="single"/>
        </w:rPr>
        <w:t>866/2018</w:t>
      </w:r>
      <w:r w:rsidR="00BF3A3C" w:rsidRPr="00FD46F1">
        <w:rPr>
          <w:sz w:val="24"/>
          <w:szCs w:val="24"/>
        </w:rPr>
        <w:t>, the defendant shall pay to the plaintiff:</w:t>
      </w:r>
    </w:p>
    <w:p w14:paraId="15536C95" w14:textId="2E744304" w:rsidR="00BF3A3C" w:rsidRPr="001E3EE6" w:rsidRDefault="001E3EE6" w:rsidP="001E3EE6">
      <w:pPr>
        <w:tabs>
          <w:tab w:val="left" w:pos="1407"/>
        </w:tabs>
        <w:spacing w:line="360" w:lineRule="auto"/>
        <w:ind w:left="1767" w:right="455" w:hanging="360"/>
        <w:contextualSpacing/>
        <w:rPr>
          <w:sz w:val="24"/>
          <w:szCs w:val="24"/>
        </w:rPr>
      </w:pPr>
      <w:r>
        <w:rPr>
          <w:sz w:val="24"/>
          <w:szCs w:val="24"/>
        </w:rPr>
        <w:t>(a)</w:t>
      </w:r>
      <w:r>
        <w:rPr>
          <w:sz w:val="24"/>
          <w:szCs w:val="24"/>
        </w:rPr>
        <w:tab/>
      </w:r>
      <w:r w:rsidR="00BF3A3C" w:rsidRPr="001E3EE6">
        <w:rPr>
          <w:sz w:val="24"/>
          <w:szCs w:val="24"/>
        </w:rPr>
        <w:t>Damages in the sum of R100.000,00;</w:t>
      </w:r>
    </w:p>
    <w:p w14:paraId="62FB53F2" w14:textId="35C5BF63" w:rsidR="00FD46F1" w:rsidRPr="001E3EE6" w:rsidRDefault="001E3EE6" w:rsidP="001E3EE6">
      <w:pPr>
        <w:tabs>
          <w:tab w:val="left" w:pos="1407"/>
        </w:tabs>
        <w:spacing w:line="360" w:lineRule="auto"/>
        <w:ind w:left="1767" w:right="455" w:hanging="360"/>
        <w:contextualSpacing/>
        <w:rPr>
          <w:sz w:val="24"/>
          <w:szCs w:val="24"/>
        </w:rPr>
      </w:pPr>
      <w:r>
        <w:rPr>
          <w:sz w:val="24"/>
          <w:szCs w:val="24"/>
        </w:rPr>
        <w:t>(b)</w:t>
      </w:r>
      <w:r>
        <w:rPr>
          <w:sz w:val="24"/>
          <w:szCs w:val="24"/>
        </w:rPr>
        <w:tab/>
      </w:r>
      <w:r w:rsidR="00BF3A3C" w:rsidRPr="001E3EE6">
        <w:rPr>
          <w:sz w:val="24"/>
          <w:szCs w:val="24"/>
        </w:rPr>
        <w:t xml:space="preserve">Interest thereon at the prescribed legal rate </w:t>
      </w:r>
      <w:r w:rsidR="00BF3A3C" w:rsidRPr="001E3EE6">
        <w:rPr>
          <w:i/>
          <w:iCs/>
          <w:sz w:val="24"/>
          <w:szCs w:val="24"/>
        </w:rPr>
        <w:t>a tempore morae</w:t>
      </w:r>
      <w:r w:rsidR="00BF3A3C" w:rsidRPr="001E3EE6">
        <w:rPr>
          <w:sz w:val="24"/>
          <w:szCs w:val="24"/>
        </w:rPr>
        <w:t>;</w:t>
      </w:r>
    </w:p>
    <w:p w14:paraId="37F2ACDC" w14:textId="2A997294" w:rsidR="00FD46F1" w:rsidRPr="001E3EE6" w:rsidRDefault="001E3EE6" w:rsidP="001E3EE6">
      <w:pPr>
        <w:tabs>
          <w:tab w:val="left" w:pos="1407"/>
        </w:tabs>
        <w:spacing w:line="360" w:lineRule="auto"/>
        <w:ind w:left="1767" w:right="455" w:hanging="360"/>
        <w:contextualSpacing/>
        <w:rPr>
          <w:sz w:val="24"/>
          <w:szCs w:val="24"/>
        </w:rPr>
      </w:pPr>
      <w:r w:rsidRPr="00FD46F1">
        <w:rPr>
          <w:sz w:val="24"/>
          <w:szCs w:val="24"/>
        </w:rPr>
        <w:t>(c)</w:t>
      </w:r>
      <w:r w:rsidRPr="00FD46F1">
        <w:rPr>
          <w:sz w:val="24"/>
          <w:szCs w:val="24"/>
        </w:rPr>
        <w:tab/>
      </w:r>
      <w:r w:rsidR="00BF3A3C" w:rsidRPr="001E3EE6">
        <w:rPr>
          <w:sz w:val="24"/>
          <w:szCs w:val="24"/>
        </w:rPr>
        <w:t xml:space="preserve">Costs of suit </w:t>
      </w:r>
      <w:r w:rsidR="00FD46F1" w:rsidRPr="001E3EE6">
        <w:rPr>
          <w:sz w:val="24"/>
          <w:szCs w:val="24"/>
        </w:rPr>
        <w:t xml:space="preserve">(on the High Court scale) </w:t>
      </w:r>
      <w:r w:rsidR="00BF3A3C" w:rsidRPr="001E3EE6">
        <w:rPr>
          <w:sz w:val="24"/>
          <w:szCs w:val="24"/>
        </w:rPr>
        <w:t xml:space="preserve">on the </w:t>
      </w:r>
      <w:r w:rsidR="00FD46F1" w:rsidRPr="001E3EE6">
        <w:rPr>
          <w:sz w:val="24"/>
          <w:szCs w:val="24"/>
        </w:rPr>
        <w:t xml:space="preserve">scale as between attorney and client, including the wasted costs incurred as a result of the postponement on 1 November 2022, but excluding the costs incurred as a result of the postponements on </w:t>
      </w:r>
      <w:r w:rsidR="00FD46F1" w:rsidRPr="001E3EE6">
        <w:rPr>
          <w:w w:val="105"/>
          <w:sz w:val="24"/>
          <w:szCs w:val="24"/>
        </w:rPr>
        <w:t>26 February 2021, 8 June 2021, and 18 October 2021.</w:t>
      </w:r>
    </w:p>
    <w:p w14:paraId="641C7401" w14:textId="77777777" w:rsidR="00C45D7E" w:rsidRDefault="00C45D7E" w:rsidP="00422F8C">
      <w:pPr>
        <w:spacing w:line="360" w:lineRule="auto"/>
        <w:ind w:left="102"/>
        <w:jc w:val="both"/>
        <w:rPr>
          <w:b/>
          <w:w w:val="105"/>
          <w:sz w:val="24"/>
          <w:szCs w:val="24"/>
        </w:rPr>
      </w:pPr>
    </w:p>
    <w:p w14:paraId="7B0756BA" w14:textId="791CC18D" w:rsidR="00FD46F1" w:rsidRPr="001E3EE6" w:rsidRDefault="001E3EE6" w:rsidP="001E3EE6">
      <w:pPr>
        <w:tabs>
          <w:tab w:val="left" w:pos="1407"/>
        </w:tabs>
        <w:spacing w:line="360" w:lineRule="auto"/>
        <w:ind w:left="465" w:right="455" w:firstLine="75"/>
        <w:contextualSpacing/>
        <w:rPr>
          <w:sz w:val="24"/>
          <w:szCs w:val="24"/>
        </w:rPr>
      </w:pPr>
      <w:r w:rsidRPr="00FD46F1">
        <w:rPr>
          <w:bCs/>
          <w:sz w:val="24"/>
          <w:szCs w:val="24"/>
        </w:rPr>
        <w:t>88.2</w:t>
      </w:r>
      <w:r w:rsidRPr="00FD46F1">
        <w:rPr>
          <w:bCs/>
          <w:sz w:val="24"/>
          <w:szCs w:val="24"/>
        </w:rPr>
        <w:tab/>
      </w:r>
      <w:r w:rsidR="00FD46F1" w:rsidRPr="001E3EE6">
        <w:rPr>
          <w:b/>
          <w:bCs/>
          <w:sz w:val="24"/>
          <w:szCs w:val="24"/>
          <w:u w:val="single"/>
        </w:rPr>
        <w:t>Under case number 20867/2018</w:t>
      </w:r>
      <w:r w:rsidR="00FD46F1" w:rsidRPr="001E3EE6">
        <w:rPr>
          <w:sz w:val="24"/>
          <w:szCs w:val="24"/>
        </w:rPr>
        <w:t>, the defendant shall pay to the plaintiff:</w:t>
      </w:r>
    </w:p>
    <w:p w14:paraId="63971741" w14:textId="3516B605" w:rsidR="00FD46F1" w:rsidRPr="001E3EE6" w:rsidRDefault="001E3EE6" w:rsidP="001E3EE6">
      <w:pPr>
        <w:tabs>
          <w:tab w:val="left" w:pos="1407"/>
        </w:tabs>
        <w:spacing w:line="360" w:lineRule="auto"/>
        <w:ind w:left="1767" w:right="455" w:hanging="360"/>
        <w:contextualSpacing/>
        <w:rPr>
          <w:sz w:val="24"/>
          <w:szCs w:val="24"/>
        </w:rPr>
      </w:pPr>
      <w:r>
        <w:rPr>
          <w:sz w:val="24"/>
          <w:szCs w:val="24"/>
        </w:rPr>
        <w:t>(d)</w:t>
      </w:r>
      <w:r>
        <w:rPr>
          <w:sz w:val="24"/>
          <w:szCs w:val="24"/>
        </w:rPr>
        <w:tab/>
      </w:r>
      <w:r w:rsidR="00FD46F1" w:rsidRPr="001E3EE6">
        <w:rPr>
          <w:sz w:val="24"/>
          <w:szCs w:val="24"/>
        </w:rPr>
        <w:t>Damages in the sum of R120.000,00;</w:t>
      </w:r>
    </w:p>
    <w:p w14:paraId="3663F1DB" w14:textId="7C26A544" w:rsidR="00FD46F1" w:rsidRPr="001E3EE6" w:rsidRDefault="001E3EE6" w:rsidP="001E3EE6">
      <w:pPr>
        <w:tabs>
          <w:tab w:val="left" w:pos="1407"/>
        </w:tabs>
        <w:spacing w:line="360" w:lineRule="auto"/>
        <w:ind w:left="1767" w:right="455" w:hanging="360"/>
        <w:contextualSpacing/>
        <w:rPr>
          <w:sz w:val="24"/>
          <w:szCs w:val="24"/>
        </w:rPr>
      </w:pPr>
      <w:r>
        <w:rPr>
          <w:sz w:val="24"/>
          <w:szCs w:val="24"/>
        </w:rPr>
        <w:t>(e)</w:t>
      </w:r>
      <w:r>
        <w:rPr>
          <w:sz w:val="24"/>
          <w:szCs w:val="24"/>
        </w:rPr>
        <w:tab/>
      </w:r>
      <w:r w:rsidR="00FD46F1" w:rsidRPr="001E3EE6">
        <w:rPr>
          <w:sz w:val="24"/>
          <w:szCs w:val="24"/>
        </w:rPr>
        <w:t xml:space="preserve">Interest thereon at the prescribed legal rate </w:t>
      </w:r>
      <w:r w:rsidR="00FD46F1" w:rsidRPr="001E3EE6">
        <w:rPr>
          <w:i/>
          <w:iCs/>
          <w:sz w:val="24"/>
          <w:szCs w:val="24"/>
        </w:rPr>
        <w:t>a tempore morae</w:t>
      </w:r>
      <w:r w:rsidR="00FD46F1" w:rsidRPr="001E3EE6">
        <w:rPr>
          <w:sz w:val="24"/>
          <w:szCs w:val="24"/>
        </w:rPr>
        <w:t>;</w:t>
      </w:r>
    </w:p>
    <w:p w14:paraId="33421ED9" w14:textId="0CC407D1" w:rsidR="00FD46F1" w:rsidRPr="001E3EE6" w:rsidRDefault="001E3EE6" w:rsidP="001E3EE6">
      <w:pPr>
        <w:tabs>
          <w:tab w:val="left" w:pos="1407"/>
        </w:tabs>
        <w:spacing w:line="360" w:lineRule="auto"/>
        <w:ind w:left="1767" w:right="455" w:hanging="360"/>
        <w:contextualSpacing/>
        <w:rPr>
          <w:sz w:val="24"/>
          <w:szCs w:val="24"/>
        </w:rPr>
      </w:pPr>
      <w:r w:rsidRPr="00422F8C">
        <w:rPr>
          <w:sz w:val="24"/>
          <w:szCs w:val="24"/>
        </w:rPr>
        <w:t>(f)</w:t>
      </w:r>
      <w:r w:rsidRPr="00422F8C">
        <w:rPr>
          <w:sz w:val="24"/>
          <w:szCs w:val="24"/>
        </w:rPr>
        <w:tab/>
      </w:r>
      <w:r w:rsidR="00FD46F1" w:rsidRPr="001E3EE6">
        <w:rPr>
          <w:sz w:val="24"/>
          <w:szCs w:val="24"/>
        </w:rPr>
        <w:t xml:space="preserve">Costs of suit (on the High Court scale) on the scale as between </w:t>
      </w:r>
      <w:r w:rsidR="00FD46F1" w:rsidRPr="001E3EE6">
        <w:rPr>
          <w:sz w:val="24"/>
          <w:szCs w:val="24"/>
        </w:rPr>
        <w:lastRenderedPageBreak/>
        <w:t xml:space="preserve">attorney and client, including the wasted costs incurred as a result of the postponement on 1 November 2022, but excluding the costs incurred as a result of the postponements on </w:t>
      </w:r>
      <w:r w:rsidR="00FD46F1" w:rsidRPr="001E3EE6">
        <w:rPr>
          <w:w w:val="105"/>
          <w:sz w:val="24"/>
          <w:szCs w:val="24"/>
        </w:rPr>
        <w:t>26 February 2021, 8 June 2021, and 18 October 2021.</w:t>
      </w:r>
    </w:p>
    <w:p w14:paraId="0AA63ED5" w14:textId="77777777" w:rsidR="00FD46F1" w:rsidRDefault="00FD46F1" w:rsidP="00FD46F1">
      <w:pPr>
        <w:spacing w:line="360" w:lineRule="auto"/>
        <w:ind w:left="102"/>
        <w:jc w:val="both"/>
        <w:rPr>
          <w:b/>
          <w:w w:val="105"/>
          <w:sz w:val="24"/>
          <w:szCs w:val="24"/>
        </w:rPr>
      </w:pPr>
    </w:p>
    <w:p w14:paraId="1BFBF289" w14:textId="6DA5DF9B" w:rsidR="00FD46F1" w:rsidRPr="00FD46F1" w:rsidRDefault="00FD46F1" w:rsidP="00FD46F1">
      <w:pPr>
        <w:tabs>
          <w:tab w:val="left" w:pos="540"/>
        </w:tabs>
        <w:spacing w:line="360" w:lineRule="auto"/>
        <w:ind w:right="455"/>
        <w:contextualSpacing/>
        <w:rPr>
          <w:sz w:val="24"/>
          <w:szCs w:val="24"/>
        </w:rPr>
      </w:pPr>
      <w:r>
        <w:rPr>
          <w:sz w:val="21"/>
        </w:rPr>
        <w:tab/>
      </w:r>
      <w:r w:rsidRPr="00FD46F1">
        <w:rPr>
          <w:sz w:val="24"/>
          <w:szCs w:val="24"/>
        </w:rPr>
        <w:t>88.3</w:t>
      </w:r>
      <w:r w:rsidRPr="00FD46F1">
        <w:rPr>
          <w:sz w:val="24"/>
          <w:szCs w:val="24"/>
        </w:rPr>
        <w:tab/>
      </w:r>
      <w:r w:rsidRPr="00FD46F1">
        <w:rPr>
          <w:b/>
          <w:bCs/>
          <w:sz w:val="24"/>
          <w:szCs w:val="24"/>
          <w:u w:val="single"/>
        </w:rPr>
        <w:t>Under case number 2</w:t>
      </w:r>
      <w:r>
        <w:rPr>
          <w:b/>
          <w:bCs/>
          <w:sz w:val="24"/>
          <w:szCs w:val="24"/>
          <w:u w:val="single"/>
        </w:rPr>
        <w:t>0</w:t>
      </w:r>
      <w:r w:rsidRPr="00FD46F1">
        <w:rPr>
          <w:b/>
          <w:bCs/>
          <w:sz w:val="24"/>
          <w:szCs w:val="24"/>
          <w:u w:val="single"/>
        </w:rPr>
        <w:t>86</w:t>
      </w:r>
      <w:r>
        <w:rPr>
          <w:b/>
          <w:bCs/>
          <w:sz w:val="24"/>
          <w:szCs w:val="24"/>
          <w:u w:val="single"/>
        </w:rPr>
        <w:t>8</w:t>
      </w:r>
      <w:r w:rsidRPr="00FD46F1">
        <w:rPr>
          <w:b/>
          <w:bCs/>
          <w:sz w:val="24"/>
          <w:szCs w:val="24"/>
          <w:u w:val="single"/>
        </w:rPr>
        <w:t>/2018</w:t>
      </w:r>
      <w:r w:rsidRPr="00FD46F1">
        <w:rPr>
          <w:sz w:val="24"/>
          <w:szCs w:val="24"/>
        </w:rPr>
        <w:t>, the defendant shall pay to the plaintiff:</w:t>
      </w:r>
    </w:p>
    <w:p w14:paraId="2B9421CD" w14:textId="5B188452" w:rsidR="00FD46F1" w:rsidRPr="001E3EE6" w:rsidRDefault="001E3EE6" w:rsidP="001E3EE6">
      <w:pPr>
        <w:tabs>
          <w:tab w:val="left" w:pos="1407"/>
        </w:tabs>
        <w:spacing w:line="360" w:lineRule="auto"/>
        <w:ind w:left="1767" w:right="455" w:hanging="360"/>
        <w:contextualSpacing/>
        <w:rPr>
          <w:sz w:val="24"/>
          <w:szCs w:val="24"/>
        </w:rPr>
      </w:pPr>
      <w:r>
        <w:rPr>
          <w:sz w:val="24"/>
          <w:szCs w:val="24"/>
        </w:rPr>
        <w:t>(g)</w:t>
      </w:r>
      <w:r>
        <w:rPr>
          <w:sz w:val="24"/>
          <w:szCs w:val="24"/>
        </w:rPr>
        <w:tab/>
      </w:r>
      <w:r w:rsidR="00FD46F1" w:rsidRPr="001E3EE6">
        <w:rPr>
          <w:sz w:val="24"/>
          <w:szCs w:val="24"/>
        </w:rPr>
        <w:t>Damages in the sum of R135.000,00;</w:t>
      </w:r>
    </w:p>
    <w:p w14:paraId="6CE17981" w14:textId="08622ADC" w:rsidR="00FD46F1" w:rsidRPr="001E3EE6" w:rsidRDefault="001E3EE6" w:rsidP="001E3EE6">
      <w:pPr>
        <w:tabs>
          <w:tab w:val="left" w:pos="1407"/>
        </w:tabs>
        <w:spacing w:line="360" w:lineRule="auto"/>
        <w:ind w:left="1767" w:right="455" w:hanging="360"/>
        <w:contextualSpacing/>
        <w:rPr>
          <w:sz w:val="24"/>
          <w:szCs w:val="24"/>
        </w:rPr>
      </w:pPr>
      <w:r>
        <w:rPr>
          <w:sz w:val="24"/>
          <w:szCs w:val="24"/>
        </w:rPr>
        <w:t>(h)</w:t>
      </w:r>
      <w:r>
        <w:rPr>
          <w:sz w:val="24"/>
          <w:szCs w:val="24"/>
        </w:rPr>
        <w:tab/>
      </w:r>
      <w:r w:rsidR="00FD46F1" w:rsidRPr="001E3EE6">
        <w:rPr>
          <w:sz w:val="24"/>
          <w:szCs w:val="24"/>
        </w:rPr>
        <w:t xml:space="preserve">Interest thereon at the prescribed legal rate </w:t>
      </w:r>
      <w:r w:rsidR="00FD46F1" w:rsidRPr="001E3EE6">
        <w:rPr>
          <w:i/>
          <w:iCs/>
          <w:sz w:val="24"/>
          <w:szCs w:val="24"/>
        </w:rPr>
        <w:t>a tempore morae</w:t>
      </w:r>
      <w:r w:rsidR="00FD46F1" w:rsidRPr="001E3EE6">
        <w:rPr>
          <w:sz w:val="24"/>
          <w:szCs w:val="24"/>
        </w:rPr>
        <w:t>;</w:t>
      </w:r>
    </w:p>
    <w:p w14:paraId="20FF475F" w14:textId="6BF63D85" w:rsidR="00FD46F1" w:rsidRPr="001E3EE6" w:rsidRDefault="001E3EE6" w:rsidP="001E3EE6">
      <w:pPr>
        <w:tabs>
          <w:tab w:val="left" w:pos="1407"/>
        </w:tabs>
        <w:spacing w:line="360" w:lineRule="auto"/>
        <w:ind w:left="1767" w:right="455" w:hanging="360"/>
        <w:contextualSpacing/>
        <w:rPr>
          <w:sz w:val="24"/>
          <w:szCs w:val="24"/>
        </w:rPr>
      </w:pPr>
      <w:r w:rsidRPr="00422F8C">
        <w:rPr>
          <w:sz w:val="24"/>
          <w:szCs w:val="24"/>
        </w:rPr>
        <w:t>(i)</w:t>
      </w:r>
      <w:r w:rsidRPr="00422F8C">
        <w:rPr>
          <w:sz w:val="24"/>
          <w:szCs w:val="24"/>
        </w:rPr>
        <w:tab/>
      </w:r>
      <w:r w:rsidR="00FD46F1" w:rsidRPr="001E3EE6">
        <w:rPr>
          <w:sz w:val="24"/>
          <w:szCs w:val="24"/>
        </w:rPr>
        <w:t xml:space="preserve">Costs of suit (on the High Court scale) on the scale as between attorney and client, including the wasted costs incurred as a result of the postponement on 1 November 2022, but excluding the costs incurred as a result of the postponements on </w:t>
      </w:r>
      <w:r w:rsidR="00FD46F1" w:rsidRPr="001E3EE6">
        <w:rPr>
          <w:w w:val="105"/>
          <w:sz w:val="24"/>
          <w:szCs w:val="24"/>
        </w:rPr>
        <w:t>26 February 2021, 8 June 2021, and 18 October 2021.</w:t>
      </w:r>
    </w:p>
    <w:p w14:paraId="7C61C493" w14:textId="77777777" w:rsidR="00FD46F1" w:rsidRDefault="00FD46F1" w:rsidP="00FD46F1">
      <w:pPr>
        <w:spacing w:line="360" w:lineRule="auto"/>
        <w:ind w:left="102"/>
        <w:jc w:val="both"/>
        <w:rPr>
          <w:b/>
          <w:w w:val="105"/>
          <w:sz w:val="24"/>
          <w:szCs w:val="24"/>
        </w:rPr>
      </w:pPr>
    </w:p>
    <w:p w14:paraId="04AF97B9" w14:textId="568F46D4" w:rsidR="00FD46F1" w:rsidRPr="00FD46F1" w:rsidRDefault="00FD46F1" w:rsidP="00FD46F1">
      <w:pPr>
        <w:tabs>
          <w:tab w:val="left" w:pos="540"/>
        </w:tabs>
        <w:spacing w:line="360" w:lineRule="auto"/>
        <w:ind w:right="455"/>
        <w:contextualSpacing/>
        <w:rPr>
          <w:sz w:val="24"/>
          <w:szCs w:val="24"/>
        </w:rPr>
      </w:pPr>
      <w:r>
        <w:rPr>
          <w:sz w:val="21"/>
        </w:rPr>
        <w:tab/>
      </w:r>
      <w:r w:rsidRPr="00FD46F1">
        <w:rPr>
          <w:sz w:val="24"/>
          <w:szCs w:val="24"/>
        </w:rPr>
        <w:t>88</w:t>
      </w:r>
      <w:bookmarkStart w:id="0" w:name="_GoBack"/>
      <w:bookmarkEnd w:id="0"/>
      <w:r w:rsidRPr="00FD46F1">
        <w:rPr>
          <w:sz w:val="24"/>
          <w:szCs w:val="24"/>
        </w:rPr>
        <w:t>.</w:t>
      </w:r>
      <w:r>
        <w:rPr>
          <w:sz w:val="24"/>
          <w:szCs w:val="24"/>
        </w:rPr>
        <w:t>4</w:t>
      </w:r>
      <w:r w:rsidRPr="00FD46F1">
        <w:rPr>
          <w:sz w:val="24"/>
          <w:szCs w:val="24"/>
        </w:rPr>
        <w:tab/>
      </w:r>
      <w:r w:rsidRPr="00FD46F1">
        <w:rPr>
          <w:b/>
          <w:bCs/>
          <w:sz w:val="24"/>
          <w:szCs w:val="24"/>
          <w:u w:val="single"/>
        </w:rPr>
        <w:t>Under case number 2</w:t>
      </w:r>
      <w:r>
        <w:rPr>
          <w:b/>
          <w:bCs/>
          <w:sz w:val="24"/>
          <w:szCs w:val="24"/>
          <w:u w:val="single"/>
        </w:rPr>
        <w:t>0</w:t>
      </w:r>
      <w:r w:rsidRPr="00FD46F1">
        <w:rPr>
          <w:b/>
          <w:bCs/>
          <w:sz w:val="24"/>
          <w:szCs w:val="24"/>
          <w:u w:val="single"/>
        </w:rPr>
        <w:t>86</w:t>
      </w:r>
      <w:r w:rsidR="00B73883">
        <w:rPr>
          <w:b/>
          <w:bCs/>
          <w:sz w:val="24"/>
          <w:szCs w:val="24"/>
          <w:u w:val="single"/>
        </w:rPr>
        <w:t>9</w:t>
      </w:r>
      <w:r w:rsidRPr="00FD46F1">
        <w:rPr>
          <w:b/>
          <w:bCs/>
          <w:sz w:val="24"/>
          <w:szCs w:val="24"/>
          <w:u w:val="single"/>
        </w:rPr>
        <w:t>/2018</w:t>
      </w:r>
      <w:r w:rsidRPr="00FD46F1">
        <w:rPr>
          <w:sz w:val="24"/>
          <w:szCs w:val="24"/>
        </w:rPr>
        <w:t>, the defendant shall pay to the plaintiff:</w:t>
      </w:r>
    </w:p>
    <w:p w14:paraId="5F5C41FD" w14:textId="268A03C4" w:rsidR="00FD46F1" w:rsidRPr="001E3EE6" w:rsidRDefault="001E3EE6" w:rsidP="001E3EE6">
      <w:pPr>
        <w:tabs>
          <w:tab w:val="left" w:pos="1407"/>
        </w:tabs>
        <w:spacing w:line="360" w:lineRule="auto"/>
        <w:ind w:left="1767" w:right="455" w:hanging="360"/>
        <w:contextualSpacing/>
        <w:rPr>
          <w:sz w:val="24"/>
          <w:szCs w:val="24"/>
        </w:rPr>
      </w:pPr>
      <w:r>
        <w:rPr>
          <w:sz w:val="24"/>
          <w:szCs w:val="24"/>
        </w:rPr>
        <w:t>(a)</w:t>
      </w:r>
      <w:r>
        <w:rPr>
          <w:sz w:val="24"/>
          <w:szCs w:val="24"/>
        </w:rPr>
        <w:tab/>
      </w:r>
      <w:r w:rsidR="00FD46F1" w:rsidRPr="001E3EE6">
        <w:rPr>
          <w:sz w:val="24"/>
          <w:szCs w:val="24"/>
        </w:rPr>
        <w:t>Damages in the sum of R120.000,00;</w:t>
      </w:r>
    </w:p>
    <w:p w14:paraId="715C6012" w14:textId="366099A2" w:rsidR="00FD46F1" w:rsidRPr="001E3EE6" w:rsidRDefault="001E3EE6" w:rsidP="001E3EE6">
      <w:pPr>
        <w:tabs>
          <w:tab w:val="left" w:pos="1407"/>
        </w:tabs>
        <w:spacing w:line="360" w:lineRule="auto"/>
        <w:ind w:left="1767" w:right="455" w:hanging="360"/>
        <w:contextualSpacing/>
        <w:rPr>
          <w:sz w:val="24"/>
          <w:szCs w:val="24"/>
        </w:rPr>
      </w:pPr>
      <w:r>
        <w:rPr>
          <w:sz w:val="24"/>
          <w:szCs w:val="24"/>
        </w:rPr>
        <w:t>(b)</w:t>
      </w:r>
      <w:r>
        <w:rPr>
          <w:sz w:val="24"/>
          <w:szCs w:val="24"/>
        </w:rPr>
        <w:tab/>
      </w:r>
      <w:r w:rsidR="00FD46F1" w:rsidRPr="001E3EE6">
        <w:rPr>
          <w:sz w:val="24"/>
          <w:szCs w:val="24"/>
        </w:rPr>
        <w:t xml:space="preserve">Interest thereon at the prescribed legal rate </w:t>
      </w:r>
      <w:r w:rsidR="00FD46F1" w:rsidRPr="001E3EE6">
        <w:rPr>
          <w:i/>
          <w:iCs/>
          <w:sz w:val="24"/>
          <w:szCs w:val="24"/>
        </w:rPr>
        <w:t>a tempore morae</w:t>
      </w:r>
      <w:r w:rsidR="00FD46F1" w:rsidRPr="001E3EE6">
        <w:rPr>
          <w:sz w:val="24"/>
          <w:szCs w:val="24"/>
        </w:rPr>
        <w:t>;</w:t>
      </w:r>
    </w:p>
    <w:p w14:paraId="7FDE9895" w14:textId="46E8AABC" w:rsidR="00FD46F1" w:rsidRPr="001E3EE6" w:rsidRDefault="001E3EE6" w:rsidP="001E3EE6">
      <w:pPr>
        <w:tabs>
          <w:tab w:val="left" w:pos="1407"/>
        </w:tabs>
        <w:spacing w:line="360" w:lineRule="auto"/>
        <w:ind w:left="1767" w:right="455" w:hanging="360"/>
        <w:contextualSpacing/>
        <w:rPr>
          <w:sz w:val="24"/>
          <w:szCs w:val="24"/>
        </w:rPr>
      </w:pPr>
      <w:r w:rsidRPr="00422F8C">
        <w:rPr>
          <w:sz w:val="24"/>
          <w:szCs w:val="24"/>
        </w:rPr>
        <w:t>(c)</w:t>
      </w:r>
      <w:r w:rsidRPr="00422F8C">
        <w:rPr>
          <w:sz w:val="24"/>
          <w:szCs w:val="24"/>
        </w:rPr>
        <w:tab/>
      </w:r>
      <w:r w:rsidR="00FD46F1" w:rsidRPr="001E3EE6">
        <w:rPr>
          <w:sz w:val="24"/>
          <w:szCs w:val="24"/>
        </w:rPr>
        <w:t xml:space="preserve">Costs of suit (on the High Court scale) on the scale as between attorney and client, including the wasted costs incurred as a result of the postponement on 1 November 2022, but excluding the costs incurred as a result of the postponements on </w:t>
      </w:r>
      <w:r w:rsidR="00FD46F1" w:rsidRPr="001E3EE6">
        <w:rPr>
          <w:w w:val="105"/>
          <w:sz w:val="24"/>
          <w:szCs w:val="24"/>
        </w:rPr>
        <w:t>26 February 2021, 8 June 2021, and 18 October 2021</w:t>
      </w:r>
      <w:r w:rsidR="00FD46F1" w:rsidRPr="001E3EE6">
        <w:rPr>
          <w:sz w:val="24"/>
          <w:szCs w:val="24"/>
        </w:rPr>
        <w:t>.</w:t>
      </w:r>
    </w:p>
    <w:p w14:paraId="02F48902" w14:textId="57479F13" w:rsidR="00C45D7E" w:rsidRPr="00422F8C" w:rsidRDefault="00F142E6" w:rsidP="00422F8C">
      <w:pPr>
        <w:spacing w:line="360" w:lineRule="auto"/>
        <w:ind w:left="5040"/>
        <w:jc w:val="both"/>
        <w:rPr>
          <w:sz w:val="24"/>
          <w:szCs w:val="24"/>
        </w:rPr>
      </w:pPr>
      <w:r w:rsidRPr="00422F8C">
        <w:rPr>
          <w:noProof/>
          <w:sz w:val="24"/>
          <w:szCs w:val="24"/>
        </w:rPr>
        <w:drawing>
          <wp:inline distT="0" distB="0" distL="0" distR="0" wp14:anchorId="16872E7B" wp14:editId="5B0ED78F">
            <wp:extent cx="2290470" cy="609600"/>
            <wp:effectExtent l="0" t="0" r="0" b="0"/>
            <wp:docPr id="335537003" name="Picture 33553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2381018" cy="633699"/>
                    </a:xfrm>
                    <a:prstGeom prst="rect">
                      <a:avLst/>
                    </a:prstGeom>
                  </pic:spPr>
                </pic:pic>
              </a:graphicData>
            </a:graphic>
          </wp:inline>
        </w:drawing>
      </w:r>
      <w:r w:rsidR="00C45D7E" w:rsidRPr="00422F8C">
        <w:rPr>
          <w:sz w:val="24"/>
          <w:szCs w:val="24"/>
        </w:rPr>
        <w:t>__________________</w:t>
      </w:r>
    </w:p>
    <w:p w14:paraId="7A38D5FC" w14:textId="77777777" w:rsidR="00C45D7E" w:rsidRPr="00422F8C" w:rsidRDefault="00C45D7E" w:rsidP="00422F8C">
      <w:pPr>
        <w:pStyle w:val="ListParagraph"/>
        <w:spacing w:line="360" w:lineRule="auto"/>
        <w:ind w:left="4320" w:firstLine="720"/>
        <w:rPr>
          <w:b/>
          <w:bCs/>
          <w:sz w:val="24"/>
          <w:szCs w:val="24"/>
        </w:rPr>
      </w:pPr>
      <w:r w:rsidRPr="00422F8C">
        <w:rPr>
          <w:b/>
          <w:bCs/>
          <w:sz w:val="24"/>
          <w:szCs w:val="24"/>
        </w:rPr>
        <w:t>P. S. VAN ZYL</w:t>
      </w:r>
    </w:p>
    <w:p w14:paraId="71761098" w14:textId="77777777" w:rsidR="00C45D7E" w:rsidRPr="00422F8C" w:rsidRDefault="00C45D7E" w:rsidP="00422F8C">
      <w:pPr>
        <w:pStyle w:val="ListParagraph"/>
        <w:spacing w:line="360" w:lineRule="auto"/>
        <w:ind w:left="4320" w:firstLine="720"/>
        <w:rPr>
          <w:b/>
          <w:bCs/>
          <w:sz w:val="24"/>
          <w:szCs w:val="24"/>
        </w:rPr>
      </w:pPr>
      <w:r w:rsidRPr="00422F8C">
        <w:rPr>
          <w:b/>
          <w:bCs/>
          <w:sz w:val="24"/>
          <w:szCs w:val="24"/>
        </w:rPr>
        <w:t>Acting judge of the High Court</w:t>
      </w:r>
    </w:p>
    <w:p w14:paraId="5967854A" w14:textId="77777777" w:rsidR="00C45D7E" w:rsidRPr="00422F8C" w:rsidRDefault="00C45D7E" w:rsidP="00422F8C">
      <w:pPr>
        <w:pStyle w:val="ListParagraph"/>
        <w:spacing w:line="360" w:lineRule="auto"/>
        <w:rPr>
          <w:sz w:val="24"/>
          <w:szCs w:val="24"/>
        </w:rPr>
      </w:pPr>
    </w:p>
    <w:p w14:paraId="73713B46" w14:textId="77777777" w:rsidR="00C45D7E" w:rsidRPr="00422F8C" w:rsidRDefault="00C45D7E" w:rsidP="00422F8C">
      <w:pPr>
        <w:pStyle w:val="ListParagraph"/>
        <w:spacing w:line="360" w:lineRule="auto"/>
        <w:rPr>
          <w:sz w:val="24"/>
          <w:szCs w:val="24"/>
        </w:rPr>
      </w:pPr>
      <w:r w:rsidRPr="00422F8C">
        <w:rPr>
          <w:b/>
          <w:bCs/>
          <w:sz w:val="24"/>
          <w:szCs w:val="24"/>
          <w:u w:val="single"/>
        </w:rPr>
        <w:t>Appearances</w:t>
      </w:r>
      <w:r w:rsidRPr="00422F8C">
        <w:rPr>
          <w:sz w:val="24"/>
          <w:szCs w:val="24"/>
        </w:rPr>
        <w:t>:</w:t>
      </w:r>
    </w:p>
    <w:p w14:paraId="59FBF300" w14:textId="77777777" w:rsidR="00C45D7E" w:rsidRPr="00422F8C" w:rsidRDefault="00C45D7E" w:rsidP="00422F8C">
      <w:pPr>
        <w:pStyle w:val="ListParagraph"/>
        <w:spacing w:line="360" w:lineRule="auto"/>
        <w:rPr>
          <w:sz w:val="24"/>
          <w:szCs w:val="24"/>
        </w:rPr>
      </w:pPr>
    </w:p>
    <w:p w14:paraId="31A62988" w14:textId="7B93E715" w:rsidR="00C45D7E" w:rsidRPr="00422F8C" w:rsidRDefault="00C45D7E" w:rsidP="00422F8C">
      <w:pPr>
        <w:pStyle w:val="ListParagraph"/>
        <w:spacing w:line="360" w:lineRule="auto"/>
        <w:ind w:left="4320" w:hanging="3600"/>
        <w:rPr>
          <w:sz w:val="24"/>
          <w:szCs w:val="24"/>
        </w:rPr>
      </w:pPr>
      <w:r w:rsidRPr="00422F8C">
        <w:rPr>
          <w:b/>
          <w:bCs/>
          <w:sz w:val="24"/>
          <w:szCs w:val="24"/>
          <w:u w:val="single"/>
        </w:rPr>
        <w:t xml:space="preserve">For the </w:t>
      </w:r>
      <w:r w:rsidR="005F013D" w:rsidRPr="00422F8C">
        <w:rPr>
          <w:b/>
          <w:bCs/>
          <w:sz w:val="24"/>
          <w:szCs w:val="24"/>
          <w:u w:val="single"/>
        </w:rPr>
        <w:t>plaintiffs</w:t>
      </w:r>
      <w:r w:rsidRPr="00422F8C">
        <w:rPr>
          <w:b/>
          <w:bCs/>
          <w:sz w:val="24"/>
          <w:szCs w:val="24"/>
        </w:rPr>
        <w:t>:</w:t>
      </w:r>
      <w:r w:rsidRPr="00422F8C">
        <w:rPr>
          <w:sz w:val="24"/>
          <w:szCs w:val="24"/>
        </w:rPr>
        <w:tab/>
      </w:r>
      <w:r w:rsidR="005F013D" w:rsidRPr="00422F8C">
        <w:rPr>
          <w:sz w:val="24"/>
          <w:szCs w:val="24"/>
        </w:rPr>
        <w:t xml:space="preserve">P. </w:t>
      </w:r>
      <w:r w:rsidR="009322FA" w:rsidRPr="00422F8C">
        <w:rPr>
          <w:sz w:val="24"/>
          <w:szCs w:val="24"/>
        </w:rPr>
        <w:t xml:space="preserve">A. </w:t>
      </w:r>
      <w:r w:rsidR="005F013D" w:rsidRPr="00422F8C">
        <w:rPr>
          <w:sz w:val="24"/>
          <w:szCs w:val="24"/>
        </w:rPr>
        <w:t>Corbett SC</w:t>
      </w:r>
      <w:r w:rsidRPr="00422F8C">
        <w:rPr>
          <w:sz w:val="24"/>
          <w:szCs w:val="24"/>
        </w:rPr>
        <w:t xml:space="preserve">, instructed by </w:t>
      </w:r>
      <w:r w:rsidR="005F013D" w:rsidRPr="00422F8C">
        <w:rPr>
          <w:sz w:val="24"/>
          <w:szCs w:val="24"/>
        </w:rPr>
        <w:t>Van Rensburg &amp; Co.</w:t>
      </w:r>
    </w:p>
    <w:p w14:paraId="4E941AC6" w14:textId="77777777" w:rsidR="00C45D7E" w:rsidRPr="00422F8C" w:rsidRDefault="00C45D7E" w:rsidP="00422F8C">
      <w:pPr>
        <w:pStyle w:val="ListParagraph"/>
        <w:spacing w:line="360" w:lineRule="auto"/>
        <w:ind w:left="4320" w:hanging="3600"/>
        <w:rPr>
          <w:sz w:val="24"/>
          <w:szCs w:val="24"/>
          <w:u w:val="single"/>
        </w:rPr>
      </w:pPr>
    </w:p>
    <w:p w14:paraId="22D40C00" w14:textId="64B07F7B" w:rsidR="00C45D7E" w:rsidRPr="00422F8C" w:rsidRDefault="00C45D7E" w:rsidP="00422F8C">
      <w:pPr>
        <w:pStyle w:val="ListParagraph"/>
        <w:spacing w:line="360" w:lineRule="auto"/>
        <w:ind w:left="4320" w:hanging="3600"/>
        <w:rPr>
          <w:sz w:val="24"/>
          <w:szCs w:val="24"/>
        </w:rPr>
      </w:pPr>
      <w:r w:rsidRPr="00422F8C">
        <w:rPr>
          <w:b/>
          <w:bCs/>
          <w:sz w:val="24"/>
          <w:szCs w:val="24"/>
          <w:u w:val="single"/>
        </w:rPr>
        <w:t xml:space="preserve">For the </w:t>
      </w:r>
      <w:r w:rsidR="005F013D" w:rsidRPr="00422F8C">
        <w:rPr>
          <w:b/>
          <w:bCs/>
          <w:sz w:val="24"/>
          <w:szCs w:val="24"/>
          <w:u w:val="single"/>
        </w:rPr>
        <w:t>defendant</w:t>
      </w:r>
      <w:r w:rsidRPr="00422F8C">
        <w:rPr>
          <w:sz w:val="24"/>
          <w:szCs w:val="24"/>
        </w:rPr>
        <w:t>:</w:t>
      </w:r>
      <w:r w:rsidRPr="00422F8C">
        <w:rPr>
          <w:sz w:val="24"/>
          <w:szCs w:val="24"/>
        </w:rPr>
        <w:tab/>
        <w:t>P</w:t>
      </w:r>
      <w:r w:rsidR="005F013D" w:rsidRPr="00422F8C">
        <w:rPr>
          <w:sz w:val="24"/>
          <w:szCs w:val="24"/>
        </w:rPr>
        <w:t xml:space="preserve">. </w:t>
      </w:r>
      <w:r w:rsidR="009322FA" w:rsidRPr="00422F8C">
        <w:rPr>
          <w:sz w:val="24"/>
          <w:szCs w:val="24"/>
        </w:rPr>
        <w:t xml:space="preserve">B. </w:t>
      </w:r>
      <w:r w:rsidR="005F013D" w:rsidRPr="00422F8C">
        <w:rPr>
          <w:sz w:val="24"/>
          <w:szCs w:val="24"/>
        </w:rPr>
        <w:t xml:space="preserve">Hodes SC (with </w:t>
      </w:r>
      <w:r w:rsidR="009322FA" w:rsidRPr="00422F8C">
        <w:rPr>
          <w:sz w:val="24"/>
          <w:szCs w:val="24"/>
        </w:rPr>
        <w:t>him V. S. Bruinders</w:t>
      </w:r>
      <w:r w:rsidR="005F013D" w:rsidRPr="00422F8C">
        <w:rPr>
          <w:sz w:val="24"/>
          <w:szCs w:val="24"/>
        </w:rPr>
        <w:t>)</w:t>
      </w:r>
      <w:r w:rsidRPr="00422F8C">
        <w:rPr>
          <w:sz w:val="24"/>
          <w:szCs w:val="24"/>
        </w:rPr>
        <w:t xml:space="preserve">, </w:t>
      </w:r>
      <w:r w:rsidRPr="00422F8C">
        <w:rPr>
          <w:sz w:val="24"/>
          <w:szCs w:val="24"/>
        </w:rPr>
        <w:lastRenderedPageBreak/>
        <w:t xml:space="preserve">instructed by </w:t>
      </w:r>
      <w:r w:rsidR="005F013D" w:rsidRPr="00422F8C">
        <w:rPr>
          <w:sz w:val="24"/>
          <w:szCs w:val="24"/>
        </w:rPr>
        <w:t>Smiedt &amp; Associates</w:t>
      </w:r>
    </w:p>
    <w:sectPr w:rsidR="00C45D7E" w:rsidRPr="00422F8C" w:rsidSect="007D73B4">
      <w:headerReference w:type="default" r:id="rId10"/>
      <w:pgSz w:w="11910" w:h="16840"/>
      <w:pgMar w:top="1440" w:right="1080" w:bottom="1440" w:left="1080" w:header="71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353DA" w14:textId="77777777" w:rsidR="00491643" w:rsidRDefault="00491643">
      <w:r>
        <w:separator/>
      </w:r>
    </w:p>
  </w:endnote>
  <w:endnote w:type="continuationSeparator" w:id="0">
    <w:p w14:paraId="6464923F" w14:textId="77777777" w:rsidR="00491643" w:rsidRDefault="0049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50FAC" w14:textId="77777777" w:rsidR="00491643" w:rsidRDefault="00491643">
      <w:r>
        <w:separator/>
      </w:r>
    </w:p>
  </w:footnote>
  <w:footnote w:type="continuationSeparator" w:id="0">
    <w:p w14:paraId="31CD94A7" w14:textId="77777777" w:rsidR="00491643" w:rsidRDefault="00491643">
      <w:r>
        <w:continuationSeparator/>
      </w:r>
    </w:p>
  </w:footnote>
  <w:footnote w:id="1">
    <w:p w14:paraId="7B0B9F09" w14:textId="77777777" w:rsidR="00BB6A9B" w:rsidRPr="00B85A02" w:rsidRDefault="00BB6A9B" w:rsidP="00B85A02">
      <w:pPr>
        <w:pStyle w:val="FootnoteText"/>
        <w:jc w:val="both"/>
        <w:rPr>
          <w:lang w:val="en-GB"/>
        </w:rPr>
      </w:pPr>
      <w:r w:rsidRPr="00B85A02">
        <w:rPr>
          <w:rStyle w:val="FootnoteReference"/>
        </w:rPr>
        <w:footnoteRef/>
      </w:r>
      <w:r w:rsidRPr="00B85A02">
        <w:t xml:space="preserve"> </w:t>
      </w:r>
      <w:r w:rsidRPr="00B85A02">
        <w:rPr>
          <w:lang w:val="en-GB"/>
        </w:rPr>
        <w:tab/>
      </w:r>
      <w:r w:rsidRPr="00B85A02">
        <w:rPr>
          <w:color w:val="1F1F1F"/>
          <w:w w:val="110"/>
        </w:rPr>
        <w:t>2008 (5) SA 637 (SCA) at paras [9]-</w:t>
      </w:r>
      <w:r w:rsidRPr="00B85A02">
        <w:rPr>
          <w:color w:val="2F2F2F"/>
          <w:w w:val="110"/>
        </w:rPr>
        <w:t>[1</w:t>
      </w:r>
      <w:r w:rsidRPr="00B85A02">
        <w:rPr>
          <w:color w:val="1F1F1F"/>
          <w:w w:val="110"/>
        </w:rPr>
        <w:t>2], and [18].</w:t>
      </w:r>
    </w:p>
  </w:footnote>
  <w:footnote w:id="2">
    <w:p w14:paraId="07E1271E" w14:textId="77777777" w:rsidR="00BB6A9B" w:rsidRPr="00B85A02" w:rsidRDefault="00BB6A9B" w:rsidP="00B85A02">
      <w:pPr>
        <w:pStyle w:val="FootnoteText"/>
        <w:jc w:val="both"/>
        <w:rPr>
          <w:lang w:val="en-GB"/>
        </w:rPr>
      </w:pPr>
      <w:r w:rsidRPr="00B85A02">
        <w:rPr>
          <w:rStyle w:val="FootnoteReference"/>
        </w:rPr>
        <w:footnoteRef/>
      </w:r>
      <w:r w:rsidRPr="00B85A02">
        <w:t xml:space="preserve"> </w:t>
      </w:r>
      <w:r w:rsidRPr="00B85A02">
        <w:rPr>
          <w:lang w:val="en-GB"/>
        </w:rPr>
        <w:tab/>
      </w:r>
      <w:r w:rsidRPr="00B85A02">
        <w:rPr>
          <w:color w:val="1F1F1F"/>
          <w:w w:val="105"/>
        </w:rPr>
        <w:t>1992 (3) SA 764 (T) at 771G-I.</w:t>
      </w:r>
    </w:p>
  </w:footnote>
  <w:footnote w:id="3">
    <w:p w14:paraId="63A64D56" w14:textId="35662E70" w:rsidR="00BB6A9B" w:rsidRPr="00B85A02" w:rsidRDefault="00BB6A9B" w:rsidP="00B85A02">
      <w:pPr>
        <w:pStyle w:val="FootnoteText"/>
        <w:jc w:val="both"/>
        <w:rPr>
          <w:lang w:val="en-GB"/>
        </w:rPr>
      </w:pPr>
      <w:r w:rsidRPr="00B85A02">
        <w:rPr>
          <w:rStyle w:val="FootnoteReference"/>
        </w:rPr>
        <w:footnoteRef/>
      </w:r>
      <w:r w:rsidRPr="00B85A02">
        <w:t xml:space="preserve"> </w:t>
      </w:r>
      <w:r w:rsidRPr="00B85A02">
        <w:rPr>
          <w:lang w:val="en-GB"/>
        </w:rPr>
        <w:tab/>
      </w:r>
      <w:r w:rsidRPr="00B85A02">
        <w:rPr>
          <w:i/>
          <w:iCs/>
          <w:lang w:val="en-GB"/>
        </w:rPr>
        <w:t>Mogale supra</w:t>
      </w:r>
      <w:r w:rsidRPr="00B85A02">
        <w:rPr>
          <w:lang w:val="en-GB"/>
        </w:rPr>
        <w:t xml:space="preserve"> at para [18].</w:t>
      </w:r>
      <w:r w:rsidR="0089475E" w:rsidRPr="00B85A02">
        <w:rPr>
          <w:lang w:val="en-GB"/>
        </w:rPr>
        <w:t xml:space="preserve"> </w:t>
      </w:r>
    </w:p>
  </w:footnote>
  <w:footnote w:id="4">
    <w:p w14:paraId="7DF1D938" w14:textId="77777777" w:rsidR="00BB6A9B" w:rsidRPr="00B85A02" w:rsidRDefault="00BB6A9B" w:rsidP="00B85A02">
      <w:pPr>
        <w:pStyle w:val="FootnoteText"/>
        <w:jc w:val="both"/>
        <w:rPr>
          <w:lang w:val="en-GB"/>
        </w:rPr>
      </w:pPr>
      <w:r w:rsidRPr="00B85A02">
        <w:rPr>
          <w:rStyle w:val="FootnoteReference"/>
        </w:rPr>
        <w:footnoteRef/>
      </w:r>
      <w:r w:rsidRPr="00B85A02">
        <w:t xml:space="preserve"> </w:t>
      </w:r>
      <w:r w:rsidRPr="00B85A02">
        <w:rPr>
          <w:lang w:val="en-GB"/>
        </w:rPr>
        <w:tab/>
      </w:r>
      <w:r w:rsidRPr="00B85A02">
        <w:rPr>
          <w:color w:val="1F1F1F"/>
          <w:w w:val="110"/>
        </w:rPr>
        <w:t>2021 (3) SCA 425 (SCA).</w:t>
      </w:r>
    </w:p>
  </w:footnote>
  <w:footnote w:id="5">
    <w:p w14:paraId="422738A6" w14:textId="77777777" w:rsidR="00BB6A9B" w:rsidRPr="00B85A02" w:rsidRDefault="00BB6A9B" w:rsidP="00B85A02">
      <w:pPr>
        <w:pStyle w:val="FootnoteText"/>
        <w:ind w:left="720" w:hanging="720"/>
        <w:jc w:val="both"/>
        <w:rPr>
          <w:lang w:val="en-GB"/>
        </w:rPr>
      </w:pPr>
      <w:r w:rsidRPr="00B85A02">
        <w:rPr>
          <w:rStyle w:val="FootnoteReference"/>
        </w:rPr>
        <w:footnoteRef/>
      </w:r>
      <w:r w:rsidRPr="00B85A02">
        <w:t xml:space="preserve"> </w:t>
      </w:r>
      <w:r w:rsidRPr="00B85A02">
        <w:rPr>
          <w:lang w:val="en-GB"/>
        </w:rPr>
        <w:tab/>
      </w:r>
      <w:r w:rsidRPr="00B85A02">
        <w:rPr>
          <w:i/>
          <w:color w:val="212121"/>
        </w:rPr>
        <w:t xml:space="preserve">Manuel supra </w:t>
      </w:r>
      <w:r w:rsidRPr="00B85A02">
        <w:rPr>
          <w:color w:val="212121"/>
        </w:rPr>
        <w:t xml:space="preserve">at paras [122]-[124]; and see </w:t>
      </w:r>
      <w:r w:rsidRPr="00B85A02">
        <w:rPr>
          <w:i/>
          <w:color w:val="212121"/>
        </w:rPr>
        <w:t>Media 24 Limited t/a Daily Sun v Du Plessis</w:t>
      </w:r>
      <w:r w:rsidRPr="00B85A02">
        <w:rPr>
          <w:i/>
          <w:color w:val="212121"/>
          <w:spacing w:val="10"/>
        </w:rPr>
        <w:t xml:space="preserve"> </w:t>
      </w:r>
      <w:r w:rsidRPr="00B85A02">
        <w:rPr>
          <w:color w:val="212121"/>
        </w:rPr>
        <w:t>[2017]</w:t>
      </w:r>
      <w:r w:rsidRPr="00B85A02">
        <w:rPr>
          <w:color w:val="212121"/>
          <w:spacing w:val="-1"/>
          <w:w w:val="109"/>
        </w:rPr>
        <w:t xml:space="preserve"> </w:t>
      </w:r>
      <w:r w:rsidRPr="00B85A02">
        <w:rPr>
          <w:color w:val="212121"/>
        </w:rPr>
        <w:t>ZASCA 3</w:t>
      </w:r>
      <w:r w:rsidRPr="00B85A02">
        <w:rPr>
          <w:color w:val="212121"/>
          <w:w w:val="115"/>
        </w:rPr>
        <w:t xml:space="preserve">3 (29 March </w:t>
      </w:r>
      <w:r w:rsidRPr="00B85A02">
        <w:rPr>
          <w:color w:val="212121"/>
        </w:rPr>
        <w:t>2017).</w:t>
      </w:r>
    </w:p>
  </w:footnote>
  <w:footnote w:id="6">
    <w:p w14:paraId="75B50328" w14:textId="77777777" w:rsidR="00BB6A9B" w:rsidRPr="00B85A02" w:rsidRDefault="00BB6A9B" w:rsidP="00B85A02">
      <w:pPr>
        <w:pStyle w:val="FootnoteText"/>
        <w:ind w:left="720" w:hanging="720"/>
        <w:jc w:val="both"/>
        <w:rPr>
          <w:lang w:val="en-GB"/>
        </w:rPr>
      </w:pPr>
      <w:r w:rsidRPr="00B85A02">
        <w:rPr>
          <w:rStyle w:val="FootnoteReference"/>
        </w:rPr>
        <w:footnoteRef/>
      </w:r>
      <w:r w:rsidRPr="00B85A02">
        <w:t xml:space="preserve"> </w:t>
      </w:r>
      <w:r w:rsidRPr="00B85A02">
        <w:rPr>
          <w:lang w:val="en-GB"/>
        </w:rPr>
        <w:tab/>
      </w:r>
      <w:r w:rsidRPr="00B85A02">
        <w:rPr>
          <w:i/>
          <w:iCs/>
          <w:lang w:val="en-GB"/>
        </w:rPr>
        <w:t>Manuel supra</w:t>
      </w:r>
      <w:r w:rsidRPr="00B85A02">
        <w:rPr>
          <w:lang w:val="en-GB"/>
        </w:rPr>
        <w:t xml:space="preserve"> at para [123]; </w:t>
      </w:r>
      <w:r w:rsidRPr="00B85A02">
        <w:rPr>
          <w:i/>
          <w:color w:val="212121"/>
        </w:rPr>
        <w:t xml:space="preserve">Van der Berg v Coopers </w:t>
      </w:r>
      <w:r w:rsidRPr="00B85A02">
        <w:rPr>
          <w:color w:val="212121"/>
        </w:rPr>
        <w:t xml:space="preserve">&amp; </w:t>
      </w:r>
      <w:r w:rsidRPr="00B85A02">
        <w:rPr>
          <w:i/>
          <w:color w:val="212121"/>
        </w:rPr>
        <w:t xml:space="preserve">Lybrand Trust (Pty) Ltd </w:t>
      </w:r>
      <w:r w:rsidRPr="00B85A02">
        <w:rPr>
          <w:color w:val="212121"/>
        </w:rPr>
        <w:t>2001 (2) SA 242 (SCA) at para [48].</w:t>
      </w:r>
    </w:p>
  </w:footnote>
  <w:footnote w:id="7">
    <w:p w14:paraId="3C4700FB" w14:textId="77777777" w:rsidR="00BB6A9B" w:rsidRPr="00B85A02" w:rsidRDefault="00BB6A9B" w:rsidP="00B85A02">
      <w:pPr>
        <w:pStyle w:val="FootnoteText"/>
        <w:jc w:val="both"/>
        <w:rPr>
          <w:lang w:val="en-GB"/>
        </w:rPr>
      </w:pPr>
      <w:r w:rsidRPr="00B85A02">
        <w:rPr>
          <w:rStyle w:val="FootnoteReference"/>
        </w:rPr>
        <w:footnoteRef/>
      </w:r>
      <w:r w:rsidRPr="00B85A02">
        <w:t xml:space="preserve"> </w:t>
      </w:r>
      <w:r w:rsidRPr="00B85A02">
        <w:rPr>
          <w:lang w:val="en-GB"/>
        </w:rPr>
        <w:tab/>
      </w:r>
      <w:r w:rsidRPr="00B85A02">
        <w:rPr>
          <w:i/>
          <w:iCs/>
          <w:lang w:val="en-GB"/>
        </w:rPr>
        <w:t>Van der Berg supra</w:t>
      </w:r>
      <w:r w:rsidRPr="00B85A02">
        <w:rPr>
          <w:lang w:val="en-GB"/>
        </w:rPr>
        <w:t xml:space="preserve"> at para [123].</w:t>
      </w:r>
    </w:p>
  </w:footnote>
  <w:footnote w:id="8">
    <w:p w14:paraId="0AFD62F2" w14:textId="77777777" w:rsidR="00BB6A9B" w:rsidRPr="00B85A02" w:rsidRDefault="00BB6A9B" w:rsidP="00B85A02">
      <w:pPr>
        <w:pStyle w:val="FootnoteText"/>
        <w:jc w:val="both"/>
        <w:rPr>
          <w:lang w:val="en-GB"/>
        </w:rPr>
      </w:pPr>
      <w:r w:rsidRPr="00B85A02">
        <w:rPr>
          <w:rStyle w:val="FootnoteReference"/>
        </w:rPr>
        <w:footnoteRef/>
      </w:r>
      <w:r w:rsidRPr="00B85A02">
        <w:t xml:space="preserve"> </w:t>
      </w:r>
      <w:r w:rsidRPr="00B85A02">
        <w:rPr>
          <w:lang w:val="en-GB"/>
        </w:rPr>
        <w:tab/>
      </w:r>
      <w:r w:rsidRPr="00B85A02">
        <w:rPr>
          <w:i/>
          <w:color w:val="242424"/>
        </w:rPr>
        <w:t xml:space="preserve">Mogale supra </w:t>
      </w:r>
      <w:r w:rsidRPr="00B85A02">
        <w:rPr>
          <w:color w:val="242424"/>
        </w:rPr>
        <w:t xml:space="preserve">at paras [13]-[16]; </w:t>
      </w:r>
      <w:r w:rsidRPr="00B85A02">
        <w:rPr>
          <w:i/>
          <w:color w:val="242424"/>
        </w:rPr>
        <w:t xml:space="preserve">Media 24 Limited supra </w:t>
      </w:r>
      <w:r w:rsidRPr="00B85A02">
        <w:rPr>
          <w:color w:val="242424"/>
        </w:rPr>
        <w:t>at para</w:t>
      </w:r>
      <w:r w:rsidRPr="00B85A02">
        <w:rPr>
          <w:color w:val="242424"/>
          <w:spacing w:val="10"/>
        </w:rPr>
        <w:t xml:space="preserve"> [</w:t>
      </w:r>
      <w:r w:rsidRPr="00B85A02">
        <w:rPr>
          <w:color w:val="242424"/>
        </w:rPr>
        <w:t>35].</w:t>
      </w:r>
    </w:p>
  </w:footnote>
  <w:footnote w:id="9">
    <w:p w14:paraId="4B7D0013" w14:textId="0123D46E" w:rsidR="00312CB0" w:rsidRPr="00B85A02" w:rsidRDefault="00312CB0" w:rsidP="00B85A02">
      <w:pPr>
        <w:pStyle w:val="FootnoteText"/>
        <w:jc w:val="both"/>
      </w:pPr>
      <w:r w:rsidRPr="00B85A02">
        <w:rPr>
          <w:rStyle w:val="FootnoteReference"/>
        </w:rPr>
        <w:footnoteRef/>
      </w:r>
      <w:r w:rsidRPr="00B85A02">
        <w:t xml:space="preserve"> </w:t>
      </w:r>
      <w:r w:rsidRPr="00B85A02">
        <w:tab/>
      </w:r>
      <w:r w:rsidRPr="00B85A02">
        <w:rPr>
          <w:i/>
          <w:iCs/>
        </w:rPr>
        <w:t>Manual supra</w:t>
      </w:r>
      <w:r w:rsidRPr="00B85A02">
        <w:t xml:space="preserve"> at para [130].  See also </w:t>
      </w:r>
      <w:r w:rsidRPr="00B85A02">
        <w:rPr>
          <w:i/>
          <w:iCs/>
        </w:rPr>
        <w:t>Mogale supra</w:t>
      </w:r>
      <w:r w:rsidRPr="00B85A02">
        <w:t xml:space="preserve"> at para </w:t>
      </w:r>
      <w:r w:rsidR="00B8704B" w:rsidRPr="00B85A02">
        <w:t>[17].</w:t>
      </w:r>
    </w:p>
  </w:footnote>
  <w:footnote w:id="10">
    <w:p w14:paraId="306005A1" w14:textId="5F7BC4DE" w:rsidR="00E457E0" w:rsidRPr="00B85A02" w:rsidRDefault="00E457E0" w:rsidP="00B85A02">
      <w:pPr>
        <w:pStyle w:val="FootnoteText"/>
        <w:jc w:val="both"/>
      </w:pPr>
      <w:r w:rsidRPr="00B85A02">
        <w:rPr>
          <w:rStyle w:val="FootnoteReference"/>
        </w:rPr>
        <w:footnoteRef/>
      </w:r>
      <w:r w:rsidRPr="00B85A02">
        <w:t xml:space="preserve"> </w:t>
      </w:r>
      <w:r w:rsidRPr="00B85A02">
        <w:tab/>
        <w:t>See</w:t>
      </w:r>
      <w:r w:rsidRPr="00B85A02">
        <w:rPr>
          <w:i/>
          <w:iCs/>
        </w:rPr>
        <w:t xml:space="preserve"> Tsedu and others v Lekota and another</w:t>
      </w:r>
      <w:r w:rsidRPr="00B85A02">
        <w:t xml:space="preserve"> 2009 (4) SA 372 (SCA) at para [24].</w:t>
      </w:r>
    </w:p>
  </w:footnote>
  <w:footnote w:id="11">
    <w:p w14:paraId="1895D1AC" w14:textId="6C246C24" w:rsidR="00E457E0" w:rsidRPr="00B85A02" w:rsidRDefault="00E457E0" w:rsidP="00B85A02">
      <w:pPr>
        <w:pStyle w:val="FootnoteText"/>
        <w:jc w:val="both"/>
      </w:pPr>
      <w:r w:rsidRPr="00B85A02">
        <w:rPr>
          <w:rStyle w:val="FootnoteReference"/>
        </w:rPr>
        <w:footnoteRef/>
      </w:r>
      <w:r w:rsidRPr="00B85A02">
        <w:t xml:space="preserve"> </w:t>
      </w:r>
      <w:r w:rsidRPr="00B85A02">
        <w:tab/>
        <w:t>2006 (6) SA 235 (CC) at para [67].</w:t>
      </w:r>
    </w:p>
  </w:footnote>
  <w:footnote w:id="12">
    <w:p w14:paraId="5F4A621D" w14:textId="430D0C24" w:rsidR="008F0559" w:rsidRPr="00B85A02" w:rsidRDefault="008F0559" w:rsidP="00B85A02">
      <w:pPr>
        <w:tabs>
          <w:tab w:val="left" w:pos="720"/>
        </w:tabs>
        <w:ind w:left="720" w:hanging="720"/>
        <w:jc w:val="both"/>
        <w:rPr>
          <w:sz w:val="20"/>
          <w:szCs w:val="20"/>
        </w:rPr>
      </w:pPr>
      <w:r w:rsidRPr="00B85A02">
        <w:rPr>
          <w:rStyle w:val="FootnoteReference"/>
          <w:sz w:val="20"/>
          <w:szCs w:val="20"/>
        </w:rPr>
        <w:footnoteRef/>
      </w:r>
      <w:r w:rsidRPr="00B85A02">
        <w:rPr>
          <w:sz w:val="20"/>
          <w:szCs w:val="20"/>
        </w:rPr>
        <w:t xml:space="preserve"> </w:t>
      </w:r>
      <w:r w:rsidRPr="00B85A02">
        <w:rPr>
          <w:sz w:val="20"/>
          <w:szCs w:val="20"/>
        </w:rPr>
        <w:tab/>
        <w:t xml:space="preserve">I have considered the case law referred to by the plaintiffs, including </w:t>
      </w:r>
      <w:r w:rsidRPr="00B85A02">
        <w:rPr>
          <w:i/>
          <w:color w:val="212121"/>
          <w:w w:val="105"/>
          <w:sz w:val="20"/>
          <w:szCs w:val="20"/>
          <w:u w:color="000000"/>
        </w:rPr>
        <w:t>Tsedu</w:t>
      </w:r>
      <w:r w:rsidRPr="00B85A02">
        <w:rPr>
          <w:i/>
          <w:color w:val="212121"/>
          <w:spacing w:val="-4"/>
          <w:w w:val="105"/>
          <w:sz w:val="20"/>
          <w:szCs w:val="20"/>
          <w:u w:color="000000"/>
        </w:rPr>
        <w:t xml:space="preserve"> </w:t>
      </w:r>
      <w:r w:rsidRPr="00B85A02">
        <w:rPr>
          <w:i/>
          <w:color w:val="212121"/>
          <w:w w:val="105"/>
          <w:sz w:val="20"/>
          <w:szCs w:val="20"/>
          <w:u w:color="000000"/>
        </w:rPr>
        <w:t>and</w:t>
      </w:r>
      <w:r w:rsidRPr="00B85A02">
        <w:rPr>
          <w:i/>
          <w:color w:val="212121"/>
          <w:spacing w:val="-6"/>
          <w:w w:val="105"/>
          <w:sz w:val="20"/>
          <w:szCs w:val="20"/>
          <w:u w:color="000000"/>
        </w:rPr>
        <w:t xml:space="preserve"> </w:t>
      </w:r>
      <w:r w:rsidRPr="00B85A02">
        <w:rPr>
          <w:i/>
          <w:color w:val="212121"/>
          <w:w w:val="105"/>
          <w:sz w:val="20"/>
          <w:szCs w:val="20"/>
          <w:u w:color="000000"/>
        </w:rPr>
        <w:t>others</w:t>
      </w:r>
      <w:r w:rsidRPr="00B85A02">
        <w:rPr>
          <w:i/>
          <w:color w:val="212121"/>
          <w:spacing w:val="-4"/>
          <w:w w:val="105"/>
          <w:sz w:val="20"/>
          <w:szCs w:val="20"/>
          <w:u w:color="000000"/>
        </w:rPr>
        <w:t xml:space="preserve"> </w:t>
      </w:r>
      <w:r w:rsidRPr="00B85A02">
        <w:rPr>
          <w:i/>
          <w:color w:val="212121"/>
          <w:w w:val="105"/>
          <w:sz w:val="20"/>
          <w:szCs w:val="20"/>
          <w:u w:color="000000"/>
        </w:rPr>
        <w:t>v</w:t>
      </w:r>
      <w:r w:rsidRPr="00B85A02">
        <w:rPr>
          <w:i/>
          <w:color w:val="212121"/>
          <w:spacing w:val="-10"/>
          <w:w w:val="105"/>
          <w:sz w:val="20"/>
          <w:szCs w:val="20"/>
          <w:u w:color="000000"/>
        </w:rPr>
        <w:t xml:space="preserve"> </w:t>
      </w:r>
      <w:r w:rsidRPr="00B85A02">
        <w:rPr>
          <w:i/>
          <w:color w:val="212121"/>
          <w:w w:val="105"/>
          <w:sz w:val="20"/>
          <w:szCs w:val="20"/>
          <w:u w:color="000000"/>
        </w:rPr>
        <w:t>Lekota</w:t>
      </w:r>
      <w:r w:rsidRPr="00B85A02">
        <w:rPr>
          <w:i/>
          <w:color w:val="212121"/>
          <w:spacing w:val="-4"/>
          <w:w w:val="105"/>
          <w:sz w:val="20"/>
          <w:szCs w:val="20"/>
          <w:u w:color="000000"/>
        </w:rPr>
        <w:t xml:space="preserve"> </w:t>
      </w:r>
      <w:r w:rsidRPr="00B85A02">
        <w:rPr>
          <w:i/>
          <w:color w:val="212121"/>
          <w:w w:val="105"/>
          <w:sz w:val="20"/>
          <w:szCs w:val="20"/>
          <w:u w:color="000000"/>
        </w:rPr>
        <w:t>and</w:t>
      </w:r>
      <w:r w:rsidRPr="00B85A02">
        <w:rPr>
          <w:i/>
          <w:color w:val="212121"/>
          <w:spacing w:val="-8"/>
          <w:w w:val="105"/>
          <w:sz w:val="20"/>
          <w:szCs w:val="20"/>
          <w:u w:color="000000"/>
        </w:rPr>
        <w:t xml:space="preserve"> </w:t>
      </w:r>
      <w:r w:rsidRPr="00B85A02">
        <w:rPr>
          <w:i/>
          <w:color w:val="212121"/>
          <w:w w:val="105"/>
          <w:sz w:val="20"/>
          <w:szCs w:val="20"/>
          <w:u w:color="000000"/>
        </w:rPr>
        <w:t>another</w:t>
      </w:r>
      <w:r w:rsidRPr="00B85A02">
        <w:rPr>
          <w:i/>
          <w:color w:val="212121"/>
          <w:spacing w:val="-3"/>
          <w:w w:val="105"/>
          <w:sz w:val="20"/>
          <w:szCs w:val="20"/>
          <w:u w:color="000000"/>
        </w:rPr>
        <w:t xml:space="preserve"> </w:t>
      </w:r>
      <w:r w:rsidRPr="00B85A02">
        <w:rPr>
          <w:color w:val="212121"/>
          <w:w w:val="105"/>
          <w:sz w:val="20"/>
          <w:szCs w:val="20"/>
          <w:u w:color="000000"/>
        </w:rPr>
        <w:t>2009</w:t>
      </w:r>
      <w:r w:rsidRPr="00B85A02">
        <w:rPr>
          <w:color w:val="212121"/>
          <w:spacing w:val="-6"/>
          <w:w w:val="105"/>
          <w:sz w:val="20"/>
          <w:szCs w:val="20"/>
          <w:u w:color="000000"/>
        </w:rPr>
        <w:t xml:space="preserve"> </w:t>
      </w:r>
      <w:r w:rsidRPr="00B85A02">
        <w:rPr>
          <w:color w:val="595959"/>
          <w:w w:val="105"/>
          <w:sz w:val="20"/>
          <w:szCs w:val="20"/>
          <w:u w:color="000000"/>
        </w:rPr>
        <w:t>(</w:t>
      </w:r>
      <w:r w:rsidRPr="00B85A02">
        <w:rPr>
          <w:color w:val="212121"/>
          <w:w w:val="105"/>
          <w:sz w:val="20"/>
          <w:szCs w:val="20"/>
          <w:u w:color="000000"/>
        </w:rPr>
        <w:t>4</w:t>
      </w:r>
      <w:r w:rsidRPr="00B85A02">
        <w:rPr>
          <w:color w:val="595959"/>
          <w:w w:val="105"/>
          <w:sz w:val="20"/>
          <w:szCs w:val="20"/>
          <w:u w:color="000000"/>
        </w:rPr>
        <w:t>)</w:t>
      </w:r>
      <w:r w:rsidRPr="00B85A02">
        <w:rPr>
          <w:color w:val="595959"/>
          <w:spacing w:val="-8"/>
          <w:w w:val="105"/>
          <w:sz w:val="20"/>
          <w:szCs w:val="20"/>
          <w:u w:color="000000"/>
        </w:rPr>
        <w:t xml:space="preserve"> </w:t>
      </w:r>
      <w:r w:rsidRPr="00B85A02">
        <w:rPr>
          <w:color w:val="212121"/>
          <w:w w:val="105"/>
          <w:sz w:val="20"/>
          <w:szCs w:val="20"/>
          <w:u w:color="000000"/>
        </w:rPr>
        <w:t>SA</w:t>
      </w:r>
      <w:r w:rsidRPr="00B85A02">
        <w:rPr>
          <w:color w:val="212121"/>
          <w:spacing w:val="-7"/>
          <w:w w:val="105"/>
          <w:sz w:val="20"/>
          <w:szCs w:val="20"/>
          <w:u w:color="000000"/>
        </w:rPr>
        <w:t xml:space="preserve"> </w:t>
      </w:r>
      <w:r w:rsidRPr="00B85A02">
        <w:rPr>
          <w:color w:val="212121"/>
          <w:w w:val="105"/>
          <w:sz w:val="20"/>
          <w:szCs w:val="20"/>
          <w:u w:color="000000"/>
        </w:rPr>
        <w:t>372</w:t>
      </w:r>
      <w:r w:rsidRPr="00B85A02">
        <w:rPr>
          <w:color w:val="212121"/>
          <w:spacing w:val="-11"/>
          <w:w w:val="105"/>
          <w:sz w:val="20"/>
          <w:szCs w:val="20"/>
          <w:u w:color="000000"/>
        </w:rPr>
        <w:t xml:space="preserve"> </w:t>
      </w:r>
      <w:r w:rsidRPr="00B85A02">
        <w:rPr>
          <w:color w:val="595959"/>
          <w:w w:val="105"/>
          <w:sz w:val="20"/>
          <w:szCs w:val="20"/>
          <w:u w:color="000000"/>
        </w:rPr>
        <w:t>(</w:t>
      </w:r>
      <w:r w:rsidRPr="00B85A02">
        <w:rPr>
          <w:color w:val="212121"/>
          <w:w w:val="105"/>
          <w:sz w:val="20"/>
          <w:szCs w:val="20"/>
          <w:u w:color="000000"/>
        </w:rPr>
        <w:t>SCA</w:t>
      </w:r>
      <w:r w:rsidRPr="00B85A02">
        <w:rPr>
          <w:color w:val="696969"/>
          <w:w w:val="105"/>
          <w:sz w:val="20"/>
          <w:szCs w:val="20"/>
          <w:u w:color="000000"/>
        </w:rPr>
        <w:t xml:space="preserve">), </w:t>
      </w:r>
      <w:r w:rsidRPr="00B85A02">
        <w:rPr>
          <w:i/>
          <w:color w:val="232323"/>
          <w:w w:val="105"/>
          <w:sz w:val="20"/>
          <w:szCs w:val="20"/>
          <w:u w:color="000000"/>
        </w:rPr>
        <w:t xml:space="preserve">Dikoko </w:t>
      </w:r>
      <w:r w:rsidRPr="00B85A02">
        <w:rPr>
          <w:i/>
          <w:iCs/>
          <w:color w:val="232323"/>
          <w:w w:val="105"/>
          <w:sz w:val="20"/>
          <w:szCs w:val="20"/>
          <w:u w:color="000000"/>
        </w:rPr>
        <w:t>v Mokhatla</w:t>
      </w:r>
      <w:r w:rsidRPr="00B85A02">
        <w:rPr>
          <w:color w:val="232323"/>
          <w:w w:val="105"/>
          <w:sz w:val="20"/>
          <w:szCs w:val="20"/>
          <w:u w:color="000000"/>
        </w:rPr>
        <w:t xml:space="preserve"> 2006 </w:t>
      </w:r>
      <w:r w:rsidRPr="00B85A02">
        <w:rPr>
          <w:color w:val="505050"/>
          <w:w w:val="105"/>
          <w:sz w:val="20"/>
          <w:szCs w:val="20"/>
          <w:u w:color="000000"/>
        </w:rPr>
        <w:t>(</w:t>
      </w:r>
      <w:r w:rsidRPr="00B85A02">
        <w:rPr>
          <w:color w:val="232323"/>
          <w:w w:val="105"/>
          <w:sz w:val="20"/>
          <w:szCs w:val="20"/>
          <w:u w:color="000000"/>
        </w:rPr>
        <w:t>6</w:t>
      </w:r>
      <w:r w:rsidRPr="00B85A02">
        <w:rPr>
          <w:color w:val="505050"/>
          <w:w w:val="105"/>
          <w:sz w:val="20"/>
          <w:szCs w:val="20"/>
          <w:u w:color="000000"/>
        </w:rPr>
        <w:t xml:space="preserve">) </w:t>
      </w:r>
      <w:r w:rsidRPr="00B85A02">
        <w:rPr>
          <w:color w:val="232323"/>
          <w:w w:val="105"/>
          <w:sz w:val="20"/>
          <w:szCs w:val="20"/>
          <w:u w:color="000000"/>
        </w:rPr>
        <w:t>SA 235</w:t>
      </w:r>
      <w:r w:rsidRPr="00B85A02">
        <w:rPr>
          <w:color w:val="232323"/>
          <w:spacing w:val="-30"/>
          <w:w w:val="105"/>
          <w:sz w:val="20"/>
          <w:szCs w:val="20"/>
          <w:u w:color="000000"/>
        </w:rPr>
        <w:t xml:space="preserve"> </w:t>
      </w:r>
      <w:r w:rsidRPr="00B85A02">
        <w:rPr>
          <w:color w:val="606060"/>
          <w:w w:val="105"/>
          <w:sz w:val="20"/>
          <w:szCs w:val="20"/>
          <w:u w:color="000000"/>
        </w:rPr>
        <w:t>(</w:t>
      </w:r>
      <w:r w:rsidRPr="00B85A02">
        <w:rPr>
          <w:color w:val="232323"/>
          <w:w w:val="105"/>
          <w:sz w:val="20"/>
          <w:szCs w:val="20"/>
          <w:u w:color="000000"/>
        </w:rPr>
        <w:t>CC</w:t>
      </w:r>
      <w:r w:rsidRPr="00B85A02">
        <w:rPr>
          <w:color w:val="606060"/>
          <w:w w:val="105"/>
          <w:sz w:val="20"/>
          <w:szCs w:val="20"/>
          <w:u w:color="000000"/>
        </w:rPr>
        <w:t xml:space="preserve">), </w:t>
      </w:r>
      <w:r w:rsidRPr="00B85A02">
        <w:rPr>
          <w:i/>
          <w:color w:val="212121"/>
          <w:sz w:val="20"/>
          <w:szCs w:val="20"/>
          <w:u w:color="000000"/>
        </w:rPr>
        <w:t>Jankie</w:t>
      </w:r>
      <w:r w:rsidR="00E532AF" w:rsidRPr="00B85A02">
        <w:rPr>
          <w:i/>
          <w:color w:val="212121"/>
          <w:sz w:val="20"/>
          <w:szCs w:val="20"/>
          <w:u w:color="000000"/>
        </w:rPr>
        <w:t>hl</w:t>
      </w:r>
      <w:r w:rsidRPr="00B85A02">
        <w:rPr>
          <w:i/>
          <w:color w:val="212121"/>
          <w:sz w:val="20"/>
          <w:szCs w:val="20"/>
          <w:u w:color="000000"/>
        </w:rPr>
        <w:t>son v Boo</w:t>
      </w:r>
      <w:r w:rsidRPr="00B85A02">
        <w:rPr>
          <w:i/>
          <w:color w:val="595959"/>
          <w:sz w:val="20"/>
          <w:szCs w:val="20"/>
          <w:u w:color="000000"/>
        </w:rPr>
        <w:t>v</w:t>
      </w:r>
      <w:r w:rsidRPr="00B85A02">
        <w:rPr>
          <w:i/>
          <w:color w:val="212121"/>
          <w:sz w:val="20"/>
          <w:szCs w:val="20"/>
          <w:u w:color="000000"/>
        </w:rPr>
        <w:t xml:space="preserve">sen </w:t>
      </w:r>
      <w:r w:rsidR="00E532AF" w:rsidRPr="00B85A02">
        <w:rPr>
          <w:color w:val="595959"/>
          <w:spacing w:val="-9"/>
          <w:sz w:val="20"/>
          <w:szCs w:val="20"/>
          <w:u w:color="000000"/>
        </w:rPr>
        <w:t>[</w:t>
      </w:r>
      <w:r w:rsidRPr="00B85A02">
        <w:rPr>
          <w:color w:val="212121"/>
          <w:spacing w:val="-9"/>
          <w:sz w:val="20"/>
          <w:szCs w:val="20"/>
          <w:u w:color="000000"/>
        </w:rPr>
        <w:t>2020</w:t>
      </w:r>
      <w:r w:rsidR="00E532AF" w:rsidRPr="00B85A02">
        <w:rPr>
          <w:color w:val="3B3B3B"/>
          <w:spacing w:val="-9"/>
          <w:sz w:val="20"/>
          <w:szCs w:val="20"/>
          <w:u w:color="000000"/>
        </w:rPr>
        <w:t>]</w:t>
      </w:r>
      <w:r w:rsidRPr="00B85A02">
        <w:rPr>
          <w:color w:val="3B3B3B"/>
          <w:spacing w:val="-9"/>
          <w:sz w:val="20"/>
          <w:szCs w:val="20"/>
          <w:u w:color="000000"/>
        </w:rPr>
        <w:t xml:space="preserve"> </w:t>
      </w:r>
      <w:r w:rsidRPr="00B85A02">
        <w:rPr>
          <w:color w:val="212121"/>
          <w:sz w:val="20"/>
          <w:szCs w:val="20"/>
          <w:u w:color="000000"/>
        </w:rPr>
        <w:t xml:space="preserve">1 </w:t>
      </w:r>
      <w:r w:rsidRPr="00B85A02">
        <w:rPr>
          <w:color w:val="212121"/>
          <w:sz w:val="20"/>
          <w:szCs w:val="20"/>
        </w:rPr>
        <w:t xml:space="preserve"> </w:t>
      </w:r>
      <w:r w:rsidRPr="00B85A02">
        <w:rPr>
          <w:color w:val="212121"/>
          <w:sz w:val="20"/>
          <w:szCs w:val="20"/>
          <w:u w:color="000000"/>
        </w:rPr>
        <w:t>All SA 214</w:t>
      </w:r>
      <w:r w:rsidRPr="00B85A02">
        <w:rPr>
          <w:color w:val="212121"/>
          <w:spacing w:val="7"/>
          <w:sz w:val="20"/>
          <w:szCs w:val="20"/>
          <w:u w:color="000000"/>
        </w:rPr>
        <w:t xml:space="preserve"> </w:t>
      </w:r>
      <w:r w:rsidRPr="00B85A02">
        <w:rPr>
          <w:color w:val="595959"/>
          <w:sz w:val="20"/>
          <w:szCs w:val="20"/>
          <w:u w:color="000000"/>
        </w:rPr>
        <w:t>(</w:t>
      </w:r>
      <w:r w:rsidRPr="00B85A02">
        <w:rPr>
          <w:color w:val="212121"/>
          <w:sz w:val="20"/>
          <w:szCs w:val="20"/>
          <w:u w:color="000000"/>
        </w:rPr>
        <w:t>FB</w:t>
      </w:r>
      <w:r w:rsidRPr="00B85A02">
        <w:rPr>
          <w:color w:val="595959"/>
          <w:sz w:val="20"/>
          <w:szCs w:val="20"/>
          <w:u w:color="000000"/>
        </w:rPr>
        <w:t xml:space="preserve">), </w:t>
      </w:r>
      <w:r w:rsidRPr="00B85A02">
        <w:rPr>
          <w:i/>
          <w:color w:val="212121"/>
          <w:sz w:val="20"/>
          <w:szCs w:val="20"/>
          <w:u w:color="000000"/>
        </w:rPr>
        <w:t>Flusk v Ber</w:t>
      </w:r>
      <w:r w:rsidRPr="00B85A02">
        <w:rPr>
          <w:i/>
          <w:color w:val="5B5B5B"/>
          <w:sz w:val="20"/>
          <w:szCs w:val="20"/>
          <w:u w:color="000000"/>
        </w:rPr>
        <w:t xml:space="preserve">g </w:t>
      </w:r>
      <w:r w:rsidRPr="00B85A02">
        <w:rPr>
          <w:color w:val="212121"/>
          <w:sz w:val="20"/>
          <w:szCs w:val="20"/>
          <w:u w:color="000000"/>
        </w:rPr>
        <w:t>2013 JDR 2403</w:t>
      </w:r>
      <w:r w:rsidRPr="00B85A02">
        <w:rPr>
          <w:color w:val="212121"/>
          <w:spacing w:val="-1"/>
          <w:sz w:val="20"/>
          <w:szCs w:val="20"/>
          <w:u w:color="000000"/>
        </w:rPr>
        <w:t xml:space="preserve"> </w:t>
      </w:r>
      <w:r w:rsidRPr="00B85A02">
        <w:rPr>
          <w:color w:val="5B5B5B"/>
          <w:sz w:val="20"/>
          <w:szCs w:val="20"/>
          <w:u w:color="000000"/>
        </w:rPr>
        <w:t>{</w:t>
      </w:r>
      <w:r w:rsidRPr="00B85A02">
        <w:rPr>
          <w:color w:val="212121"/>
          <w:sz w:val="20"/>
          <w:szCs w:val="20"/>
          <w:u w:color="000000"/>
        </w:rPr>
        <w:t>GSJ</w:t>
      </w:r>
      <w:r w:rsidRPr="00B85A02">
        <w:rPr>
          <w:color w:val="5B5B5B"/>
          <w:sz w:val="20"/>
          <w:szCs w:val="20"/>
          <w:u w:color="000000"/>
        </w:rPr>
        <w:t>)</w:t>
      </w:r>
      <w:r w:rsidR="00A703BF" w:rsidRPr="00B85A02">
        <w:rPr>
          <w:color w:val="5B5B5B"/>
          <w:sz w:val="20"/>
          <w:szCs w:val="20"/>
          <w:u w:color="000000"/>
        </w:rPr>
        <w:t xml:space="preserve">, and </w:t>
      </w:r>
      <w:r w:rsidR="00A703BF" w:rsidRPr="00B85A02">
        <w:rPr>
          <w:i/>
          <w:color w:val="212121"/>
          <w:sz w:val="20"/>
          <w:szCs w:val="20"/>
          <w:u w:color="000000"/>
        </w:rPr>
        <w:t xml:space="preserve">Katz  v  Welz and another </w:t>
      </w:r>
      <w:r w:rsidR="00630DC4">
        <w:rPr>
          <w:color w:val="545454"/>
          <w:sz w:val="20"/>
          <w:szCs w:val="20"/>
          <w:u w:color="000000"/>
        </w:rPr>
        <w:t>[</w:t>
      </w:r>
      <w:r w:rsidR="00A703BF" w:rsidRPr="00B85A02">
        <w:rPr>
          <w:color w:val="212121"/>
          <w:sz w:val="20"/>
          <w:szCs w:val="20"/>
          <w:u w:color="000000"/>
        </w:rPr>
        <w:t>2021</w:t>
      </w:r>
      <w:r w:rsidR="00630DC4">
        <w:rPr>
          <w:color w:val="545454"/>
          <w:sz w:val="20"/>
          <w:szCs w:val="20"/>
          <w:u w:color="000000"/>
        </w:rPr>
        <w:t>]</w:t>
      </w:r>
      <w:r w:rsidR="00A703BF" w:rsidRPr="00B85A02">
        <w:rPr>
          <w:color w:val="545454"/>
          <w:sz w:val="20"/>
          <w:szCs w:val="20"/>
          <w:u w:color="000000"/>
        </w:rPr>
        <w:t xml:space="preserve"> </w:t>
      </w:r>
      <w:r w:rsidR="00A703BF" w:rsidRPr="00B85A02">
        <w:rPr>
          <w:color w:val="212121"/>
          <w:sz w:val="20"/>
          <w:szCs w:val="20"/>
          <w:u w:color="000000"/>
        </w:rPr>
        <w:t xml:space="preserve">ZAWCHC 76 </w:t>
      </w:r>
      <w:r w:rsidR="00A703BF" w:rsidRPr="00B85A02">
        <w:rPr>
          <w:color w:val="545454"/>
          <w:sz w:val="20"/>
          <w:szCs w:val="20"/>
          <w:u w:color="000000"/>
        </w:rPr>
        <w:t>(</w:t>
      </w:r>
      <w:r w:rsidR="00A703BF" w:rsidRPr="00B85A02">
        <w:rPr>
          <w:color w:val="212121"/>
          <w:sz w:val="20"/>
          <w:szCs w:val="20"/>
          <w:u w:color="000000"/>
        </w:rPr>
        <w:t>26</w:t>
      </w:r>
      <w:r w:rsidR="00A703BF" w:rsidRPr="00B85A02">
        <w:rPr>
          <w:color w:val="212121"/>
          <w:spacing w:val="18"/>
          <w:sz w:val="20"/>
          <w:szCs w:val="20"/>
          <w:u w:color="000000"/>
        </w:rPr>
        <w:t xml:space="preserve"> </w:t>
      </w:r>
      <w:r w:rsidR="00A703BF" w:rsidRPr="00B85A02">
        <w:rPr>
          <w:color w:val="212121"/>
          <w:sz w:val="20"/>
          <w:szCs w:val="20"/>
          <w:u w:color="000000"/>
        </w:rPr>
        <w:t>A</w:t>
      </w:r>
      <w:r w:rsidR="00A703BF" w:rsidRPr="00B85A02">
        <w:rPr>
          <w:color w:val="545454"/>
          <w:sz w:val="20"/>
          <w:szCs w:val="20"/>
          <w:u w:color="000000"/>
        </w:rPr>
        <w:t>p</w:t>
      </w:r>
      <w:r w:rsidR="00A703BF" w:rsidRPr="00B85A02">
        <w:rPr>
          <w:color w:val="212121"/>
          <w:sz w:val="20"/>
          <w:szCs w:val="20"/>
          <w:u w:color="000000"/>
        </w:rPr>
        <w:t>ri</w:t>
      </w:r>
      <w:r w:rsidR="00A703BF" w:rsidRPr="00B85A02">
        <w:rPr>
          <w:color w:val="212121"/>
          <w:sz w:val="20"/>
          <w:szCs w:val="20"/>
        </w:rPr>
        <w:t>l</w:t>
      </w:r>
      <w:r w:rsidR="00A703BF" w:rsidRPr="00B85A02">
        <w:rPr>
          <w:sz w:val="20"/>
          <w:szCs w:val="20"/>
        </w:rPr>
        <w:t xml:space="preserve"> 2021).</w:t>
      </w:r>
    </w:p>
  </w:footnote>
  <w:footnote w:id="13">
    <w:p w14:paraId="5DFE9BBA" w14:textId="4A993A56" w:rsidR="00736B7E" w:rsidRPr="00B85A02" w:rsidRDefault="00736B7E" w:rsidP="00B85A02">
      <w:pPr>
        <w:pStyle w:val="FootnoteText"/>
        <w:ind w:left="720" w:hanging="720"/>
        <w:jc w:val="both"/>
      </w:pPr>
      <w:r w:rsidRPr="00B85A02">
        <w:rPr>
          <w:rStyle w:val="FootnoteReference"/>
        </w:rPr>
        <w:footnoteRef/>
      </w:r>
      <w:r w:rsidRPr="00B85A02">
        <w:t xml:space="preserve"> </w:t>
      </w:r>
      <w:r w:rsidRPr="00B85A02">
        <w:tab/>
        <w:t xml:space="preserve">Including </w:t>
      </w:r>
      <w:r w:rsidRPr="00B85A02">
        <w:rPr>
          <w:i/>
          <w:iCs/>
        </w:rPr>
        <w:t>Mogale supra</w:t>
      </w:r>
      <w:r w:rsidRPr="00B85A02">
        <w:t xml:space="preserve"> at para [19]; </w:t>
      </w:r>
      <w:r w:rsidRPr="00B85A02">
        <w:rPr>
          <w:i/>
          <w:iCs/>
        </w:rPr>
        <w:t>Mthimyune v RCP Media and another</w:t>
      </w:r>
      <w:r w:rsidRPr="00B85A02">
        <w:t xml:space="preserve"> 2012 (1) SA 199 (T) at para [29]; and </w:t>
      </w:r>
      <w:r w:rsidRPr="00B85A02">
        <w:rPr>
          <w:i/>
          <w:iCs/>
        </w:rPr>
        <w:t>Khambule v Minister of Police</w:t>
      </w:r>
      <w:r w:rsidRPr="00B85A02">
        <w:t xml:space="preserve"> [2012] ZAGPJCH 202 (12 October 2012) at para [41].</w:t>
      </w:r>
    </w:p>
  </w:footnote>
  <w:footnote w:id="14">
    <w:p w14:paraId="568B83FA" w14:textId="052AC7BA" w:rsidR="005E1E07" w:rsidRPr="00B85A02" w:rsidRDefault="005E1E07" w:rsidP="00B85A02">
      <w:pPr>
        <w:pStyle w:val="FootnoteText"/>
        <w:ind w:left="720" w:hanging="720"/>
        <w:jc w:val="both"/>
      </w:pPr>
      <w:r w:rsidRPr="00B85A02">
        <w:rPr>
          <w:rStyle w:val="FootnoteReference"/>
        </w:rPr>
        <w:footnoteRef/>
      </w:r>
      <w:r w:rsidRPr="00B85A02">
        <w:t xml:space="preserve"> </w:t>
      </w:r>
      <w:r w:rsidRPr="00B85A02">
        <w:tab/>
        <w:t>1976 (3) SA 37 (A) at 44E-G</w:t>
      </w:r>
      <w:r w:rsidR="00422F8C" w:rsidRPr="00B85A02">
        <w:t xml:space="preserve">, with reference to </w:t>
      </w:r>
      <w:r w:rsidR="00422F8C" w:rsidRPr="00B85A02">
        <w:rPr>
          <w:i/>
          <w:iCs/>
        </w:rPr>
        <w:t xml:space="preserve">Van der Merwe v Schraader </w:t>
      </w:r>
      <w:r w:rsidR="00422F8C" w:rsidRPr="00B85A02">
        <w:t>1953 (2) SA 339 (E) at 342D-F.</w:t>
      </w:r>
    </w:p>
  </w:footnote>
  <w:footnote w:id="15">
    <w:p w14:paraId="5926ABDE" w14:textId="33F07802" w:rsidR="00422F8C" w:rsidRPr="00B85A02" w:rsidRDefault="00422F8C" w:rsidP="00B85A02">
      <w:pPr>
        <w:pStyle w:val="FootnoteText"/>
        <w:jc w:val="both"/>
      </w:pPr>
      <w:r w:rsidRPr="00B85A02">
        <w:rPr>
          <w:rStyle w:val="FootnoteReference"/>
        </w:rPr>
        <w:footnoteRef/>
      </w:r>
      <w:r w:rsidRPr="00B85A02">
        <w:t xml:space="preserve"> </w:t>
      </w:r>
      <w:r w:rsidRPr="00B85A02">
        <w:tab/>
        <w:t>1960 (3) SA 687 (A) at 694B-D.</w:t>
      </w:r>
    </w:p>
  </w:footnote>
  <w:footnote w:id="16">
    <w:p w14:paraId="5DF00CE2" w14:textId="2552983E" w:rsidR="008D079A" w:rsidRPr="00B85A02" w:rsidRDefault="008D079A" w:rsidP="00B85A02">
      <w:pPr>
        <w:pStyle w:val="FootnoteText"/>
        <w:jc w:val="both"/>
      </w:pPr>
      <w:r w:rsidRPr="00B85A02">
        <w:rPr>
          <w:rStyle w:val="FootnoteReference"/>
        </w:rPr>
        <w:footnoteRef/>
      </w:r>
      <w:r w:rsidRPr="00B85A02">
        <w:t xml:space="preserve"> </w:t>
      </w:r>
      <w:r w:rsidRPr="00B85A02">
        <w:tab/>
        <w:t>The four actions were consolidated and set down for hearing on 8 June 2021.</w:t>
      </w:r>
    </w:p>
  </w:footnote>
  <w:footnote w:id="17">
    <w:p w14:paraId="410F931A" w14:textId="44D8C3D5" w:rsidR="00530C95" w:rsidRPr="00B85A02" w:rsidRDefault="00530C95" w:rsidP="00B85A02">
      <w:pPr>
        <w:pStyle w:val="FootnoteText"/>
        <w:jc w:val="both"/>
      </w:pPr>
      <w:r w:rsidRPr="00B85A02">
        <w:rPr>
          <w:rStyle w:val="FootnoteReference"/>
        </w:rPr>
        <w:footnoteRef/>
      </w:r>
      <w:r w:rsidRPr="00B85A02">
        <w:t xml:space="preserve"> </w:t>
      </w:r>
      <w:r w:rsidRPr="00B85A02">
        <w:tab/>
        <w:t>No judge was allocated to hear the matter.</w:t>
      </w:r>
    </w:p>
  </w:footnote>
  <w:footnote w:id="18">
    <w:p w14:paraId="34177C35" w14:textId="5B21A95D" w:rsidR="00530C95" w:rsidRPr="00B85A02" w:rsidRDefault="00530C95" w:rsidP="00B85A02">
      <w:pPr>
        <w:pStyle w:val="FootnoteText"/>
        <w:jc w:val="both"/>
      </w:pPr>
      <w:r w:rsidRPr="00B85A02">
        <w:rPr>
          <w:rStyle w:val="FootnoteReference"/>
        </w:rPr>
        <w:footnoteRef/>
      </w:r>
      <w:r w:rsidRPr="00B85A02">
        <w:t xml:space="preserve"> </w:t>
      </w:r>
      <w:r w:rsidRPr="00B85A02">
        <w:tab/>
        <w:t>No judge was allocated to hear the matter.</w:t>
      </w:r>
    </w:p>
  </w:footnote>
  <w:footnote w:id="19">
    <w:p w14:paraId="41CD5F4A" w14:textId="31514C67" w:rsidR="00B85A02" w:rsidRDefault="00B85A02" w:rsidP="00B85A02">
      <w:pPr>
        <w:pStyle w:val="FootnoteText"/>
        <w:ind w:left="720" w:hanging="720"/>
        <w:jc w:val="both"/>
      </w:pPr>
      <w:r>
        <w:rPr>
          <w:rStyle w:val="FootnoteReference"/>
        </w:rPr>
        <w:footnoteRef/>
      </w:r>
      <w:r>
        <w:t xml:space="preserve"> </w:t>
      </w:r>
      <w:r>
        <w:tab/>
        <w:t>The matter was also postponed on 23 February 2023 because the defendant was not ready to proceed, but he has, according to counsel, already paid the wasted costs of that postponement.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B4D9" w14:textId="77777777" w:rsidR="00C45D7E" w:rsidRDefault="00C45D7E">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14:anchorId="07E11544" wp14:editId="60F9748B">
              <wp:simplePos x="0" y="0"/>
              <wp:positionH relativeFrom="page">
                <wp:posOffset>6452235</wp:posOffset>
              </wp:positionH>
              <wp:positionV relativeFrom="page">
                <wp:posOffset>430530</wp:posOffset>
              </wp:positionV>
              <wp:extent cx="229870" cy="228600"/>
              <wp:effectExtent l="3810" t="1905" r="4445" b="0"/>
              <wp:wrapNone/>
              <wp:docPr id="3975645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F7064" w14:textId="77777777" w:rsidR="00C45D7E" w:rsidRPr="00793EEA" w:rsidRDefault="00C45D7E">
                          <w:pPr>
                            <w:pStyle w:val="BodyText"/>
                            <w:spacing w:before="43"/>
                            <w:ind w:left="40"/>
                          </w:pPr>
                          <w:r w:rsidRPr="00793EEA">
                            <w:fldChar w:fldCharType="begin"/>
                          </w:r>
                          <w:r w:rsidRPr="00793EEA">
                            <w:rPr>
                              <w:color w:val="282828"/>
                            </w:rPr>
                            <w:instrText xml:space="preserve"> PAGE </w:instrText>
                          </w:r>
                          <w:r w:rsidRPr="00793EEA">
                            <w:fldChar w:fldCharType="separate"/>
                          </w:r>
                          <w:r w:rsidR="001E3EE6">
                            <w:rPr>
                              <w:noProof/>
                              <w:color w:val="282828"/>
                            </w:rPr>
                            <w:t>23</w:t>
                          </w:r>
                          <w:r w:rsidRPr="00793EE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1544" id="_x0000_t202" coordsize="21600,21600" o:spt="202" path="m,l,21600r21600,l21600,xe">
              <v:stroke joinstyle="miter"/>
              <v:path gradientshapeok="t" o:connecttype="rect"/>
            </v:shapetype>
            <v:shape id="Text Box 1" o:spid="_x0000_s1026" type="#_x0000_t202" style="position:absolute;margin-left:508.05pt;margin-top:33.9pt;width:18.1pt;height: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c3swIAALA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" filled="f" stroked="f">
              <v:textbox inset="0,0,0,0">
                <w:txbxContent>
                  <w:p w14:paraId="7F9F7064" w14:textId="77777777" w:rsidR="00C45D7E" w:rsidRPr="00793EEA" w:rsidRDefault="00C45D7E">
                    <w:pPr>
                      <w:pStyle w:val="BodyText"/>
                      <w:spacing w:before="43"/>
                      <w:ind w:left="40"/>
                    </w:pPr>
                    <w:r w:rsidRPr="00793EEA">
                      <w:fldChar w:fldCharType="begin"/>
                    </w:r>
                    <w:r w:rsidRPr="00793EEA">
                      <w:rPr>
                        <w:color w:val="282828"/>
                      </w:rPr>
                      <w:instrText xml:space="preserve"> PAGE </w:instrText>
                    </w:r>
                    <w:r w:rsidRPr="00793EEA">
                      <w:fldChar w:fldCharType="separate"/>
                    </w:r>
                    <w:r w:rsidR="001E3EE6">
                      <w:rPr>
                        <w:noProof/>
                        <w:color w:val="282828"/>
                      </w:rPr>
                      <w:t>23</w:t>
                    </w:r>
                    <w:r w:rsidRPr="00793EEA">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771"/>
    <w:multiLevelType w:val="multilevel"/>
    <w:tmpl w:val="4A1C85E2"/>
    <w:lvl w:ilvl="0">
      <w:start w:val="34"/>
      <w:numFmt w:val="decimal"/>
      <w:lvlText w:val="%1"/>
      <w:lvlJc w:val="left"/>
      <w:pPr>
        <w:ind w:left="2081" w:hanging="643"/>
        <w:jc w:val="left"/>
      </w:pPr>
      <w:rPr>
        <w:rFonts w:hint="default"/>
      </w:rPr>
    </w:lvl>
    <w:lvl w:ilvl="1">
      <w:start w:val="2"/>
      <w:numFmt w:val="decimal"/>
      <w:lvlText w:val="%1.%2"/>
      <w:lvlJc w:val="left"/>
      <w:pPr>
        <w:ind w:left="2081" w:hanging="643"/>
        <w:jc w:val="left"/>
      </w:pPr>
      <w:rPr>
        <w:rFonts w:ascii="Arial" w:eastAsia="Arial" w:hAnsi="Arial" w:cs="Arial" w:hint="default"/>
        <w:color w:val="1F1F1F"/>
        <w:spacing w:val="-1"/>
        <w:w w:val="104"/>
        <w:sz w:val="21"/>
        <w:szCs w:val="21"/>
      </w:rPr>
    </w:lvl>
    <w:lvl w:ilvl="2">
      <w:numFmt w:val="bullet"/>
      <w:lvlText w:val="•"/>
      <w:lvlJc w:val="left"/>
      <w:pPr>
        <w:ind w:left="3396" w:hanging="643"/>
      </w:pPr>
      <w:rPr>
        <w:rFonts w:hint="default"/>
      </w:rPr>
    </w:lvl>
    <w:lvl w:ilvl="3">
      <w:numFmt w:val="bullet"/>
      <w:lvlText w:val="•"/>
      <w:lvlJc w:val="left"/>
      <w:pPr>
        <w:ind w:left="4055" w:hanging="643"/>
      </w:pPr>
      <w:rPr>
        <w:rFonts w:hint="default"/>
      </w:rPr>
    </w:lvl>
    <w:lvl w:ilvl="4">
      <w:numFmt w:val="bullet"/>
      <w:lvlText w:val="•"/>
      <w:lvlJc w:val="left"/>
      <w:pPr>
        <w:ind w:left="4713" w:hanging="643"/>
      </w:pPr>
      <w:rPr>
        <w:rFonts w:hint="default"/>
      </w:rPr>
    </w:lvl>
    <w:lvl w:ilvl="5">
      <w:numFmt w:val="bullet"/>
      <w:lvlText w:val="•"/>
      <w:lvlJc w:val="left"/>
      <w:pPr>
        <w:ind w:left="5372" w:hanging="643"/>
      </w:pPr>
      <w:rPr>
        <w:rFonts w:hint="default"/>
      </w:rPr>
    </w:lvl>
    <w:lvl w:ilvl="6">
      <w:numFmt w:val="bullet"/>
      <w:lvlText w:val="•"/>
      <w:lvlJc w:val="left"/>
      <w:pPr>
        <w:ind w:left="6030" w:hanging="643"/>
      </w:pPr>
      <w:rPr>
        <w:rFonts w:hint="default"/>
      </w:rPr>
    </w:lvl>
    <w:lvl w:ilvl="7">
      <w:numFmt w:val="bullet"/>
      <w:lvlText w:val="•"/>
      <w:lvlJc w:val="left"/>
      <w:pPr>
        <w:ind w:left="6688" w:hanging="643"/>
      </w:pPr>
      <w:rPr>
        <w:rFonts w:hint="default"/>
      </w:rPr>
    </w:lvl>
    <w:lvl w:ilvl="8">
      <w:numFmt w:val="bullet"/>
      <w:lvlText w:val="•"/>
      <w:lvlJc w:val="left"/>
      <w:pPr>
        <w:ind w:left="7347" w:hanging="643"/>
      </w:pPr>
      <w:rPr>
        <w:rFonts w:hint="default"/>
      </w:rPr>
    </w:lvl>
  </w:abstractNum>
  <w:abstractNum w:abstractNumId="1">
    <w:nsid w:val="040B36DC"/>
    <w:multiLevelType w:val="multilevel"/>
    <w:tmpl w:val="A252C76C"/>
    <w:lvl w:ilvl="0">
      <w:start w:val="1"/>
      <w:numFmt w:val="upperLetter"/>
      <w:lvlText w:val="%1."/>
      <w:lvlJc w:val="left"/>
      <w:pPr>
        <w:ind w:left="1439" w:hanging="657"/>
        <w:jc w:val="left"/>
      </w:pPr>
      <w:rPr>
        <w:rFonts w:ascii="Arial" w:eastAsia="Arial" w:hAnsi="Arial" w:cs="Arial" w:hint="default"/>
        <w:color w:val="1F1F1F"/>
        <w:spacing w:val="-1"/>
        <w:w w:val="104"/>
        <w:sz w:val="21"/>
        <w:szCs w:val="21"/>
      </w:rPr>
    </w:lvl>
    <w:lvl w:ilvl="1">
      <w:start w:val="1"/>
      <w:numFmt w:val="decimal"/>
      <w:lvlText w:val="%2."/>
      <w:lvlJc w:val="left"/>
      <w:pPr>
        <w:ind w:left="1436" w:hanging="662"/>
        <w:jc w:val="right"/>
      </w:pPr>
      <w:rPr>
        <w:rFonts w:hint="default"/>
        <w:spacing w:val="-1"/>
        <w:w w:val="105"/>
      </w:rPr>
    </w:lvl>
    <w:lvl w:ilvl="2">
      <w:start w:val="1"/>
      <w:numFmt w:val="decimal"/>
      <w:lvlText w:val="%2.%3"/>
      <w:lvlJc w:val="left"/>
      <w:pPr>
        <w:ind w:left="2078" w:hanging="657"/>
        <w:jc w:val="left"/>
      </w:pPr>
      <w:rPr>
        <w:rFonts w:hint="default"/>
        <w:spacing w:val="-1"/>
        <w:w w:val="104"/>
      </w:rPr>
    </w:lvl>
    <w:lvl w:ilvl="3">
      <w:numFmt w:val="bullet"/>
      <w:lvlText w:val="•"/>
      <w:lvlJc w:val="left"/>
      <w:pPr>
        <w:ind w:left="2900" w:hanging="657"/>
      </w:pPr>
      <w:rPr>
        <w:rFonts w:hint="default"/>
      </w:rPr>
    </w:lvl>
    <w:lvl w:ilvl="4">
      <w:numFmt w:val="bullet"/>
      <w:lvlText w:val="•"/>
      <w:lvlJc w:val="left"/>
      <w:pPr>
        <w:ind w:left="3721" w:hanging="657"/>
      </w:pPr>
      <w:rPr>
        <w:rFonts w:hint="default"/>
      </w:rPr>
    </w:lvl>
    <w:lvl w:ilvl="5">
      <w:numFmt w:val="bullet"/>
      <w:lvlText w:val="•"/>
      <w:lvlJc w:val="left"/>
      <w:pPr>
        <w:ind w:left="4541" w:hanging="657"/>
      </w:pPr>
      <w:rPr>
        <w:rFonts w:hint="default"/>
      </w:rPr>
    </w:lvl>
    <w:lvl w:ilvl="6">
      <w:numFmt w:val="bullet"/>
      <w:lvlText w:val="•"/>
      <w:lvlJc w:val="left"/>
      <w:pPr>
        <w:ind w:left="5362" w:hanging="657"/>
      </w:pPr>
      <w:rPr>
        <w:rFonts w:hint="default"/>
      </w:rPr>
    </w:lvl>
    <w:lvl w:ilvl="7">
      <w:numFmt w:val="bullet"/>
      <w:lvlText w:val="•"/>
      <w:lvlJc w:val="left"/>
      <w:pPr>
        <w:ind w:left="6182" w:hanging="657"/>
      </w:pPr>
      <w:rPr>
        <w:rFonts w:hint="default"/>
      </w:rPr>
    </w:lvl>
    <w:lvl w:ilvl="8">
      <w:numFmt w:val="bullet"/>
      <w:lvlText w:val="•"/>
      <w:lvlJc w:val="left"/>
      <w:pPr>
        <w:ind w:left="7003" w:hanging="657"/>
      </w:pPr>
      <w:rPr>
        <w:rFonts w:hint="default"/>
      </w:rPr>
    </w:lvl>
  </w:abstractNum>
  <w:abstractNum w:abstractNumId="2">
    <w:nsid w:val="050711BA"/>
    <w:multiLevelType w:val="multilevel"/>
    <w:tmpl w:val="D144A4B0"/>
    <w:lvl w:ilvl="0">
      <w:start w:val="1"/>
      <w:numFmt w:val="decimal"/>
      <w:lvlText w:val="%1."/>
      <w:lvlJc w:val="left"/>
      <w:pPr>
        <w:ind w:left="649" w:hanging="533"/>
        <w:jc w:val="right"/>
      </w:pPr>
      <w:rPr>
        <w:rFonts w:ascii="Arial" w:hAnsi="Arial" w:cs="Arial" w:hint="default"/>
        <w:b w:val="0"/>
        <w:bCs/>
        <w:i w:val="0"/>
        <w:iCs/>
        <w:spacing w:val="-1"/>
        <w:w w:val="104"/>
        <w:sz w:val="24"/>
        <w:szCs w:val="24"/>
      </w:rPr>
    </w:lvl>
    <w:lvl w:ilvl="1">
      <w:start w:val="1"/>
      <w:numFmt w:val="decimal"/>
      <w:lvlText w:val="%1.%2."/>
      <w:lvlJc w:val="left"/>
      <w:pPr>
        <w:ind w:left="1469" w:hanging="800"/>
      </w:pPr>
      <w:rPr>
        <w:rFonts w:hint="default"/>
        <w:spacing w:val="-5"/>
        <w:w w:val="104"/>
      </w:rPr>
    </w:lvl>
    <w:lvl w:ilvl="2">
      <w:numFmt w:val="bullet"/>
      <w:lvlText w:val="•"/>
      <w:lvlJc w:val="left"/>
      <w:pPr>
        <w:ind w:left="1500" w:hanging="800"/>
      </w:pPr>
      <w:rPr>
        <w:rFonts w:hint="default"/>
      </w:rPr>
    </w:lvl>
    <w:lvl w:ilvl="3">
      <w:numFmt w:val="bullet"/>
      <w:lvlText w:val="•"/>
      <w:lvlJc w:val="left"/>
      <w:pPr>
        <w:ind w:left="2408" w:hanging="800"/>
      </w:pPr>
      <w:rPr>
        <w:rFonts w:hint="default"/>
      </w:rPr>
    </w:lvl>
    <w:lvl w:ilvl="4">
      <w:numFmt w:val="bullet"/>
      <w:lvlText w:val="•"/>
      <w:lvlJc w:val="left"/>
      <w:pPr>
        <w:ind w:left="3316" w:hanging="800"/>
      </w:pPr>
      <w:rPr>
        <w:rFonts w:hint="default"/>
      </w:rPr>
    </w:lvl>
    <w:lvl w:ilvl="5">
      <w:numFmt w:val="bullet"/>
      <w:lvlText w:val="•"/>
      <w:lvlJc w:val="left"/>
      <w:pPr>
        <w:ind w:left="4224" w:hanging="800"/>
      </w:pPr>
      <w:rPr>
        <w:rFonts w:hint="default"/>
      </w:rPr>
    </w:lvl>
    <w:lvl w:ilvl="6">
      <w:numFmt w:val="bullet"/>
      <w:lvlText w:val="•"/>
      <w:lvlJc w:val="left"/>
      <w:pPr>
        <w:ind w:left="5132" w:hanging="800"/>
      </w:pPr>
      <w:rPr>
        <w:rFonts w:hint="default"/>
      </w:rPr>
    </w:lvl>
    <w:lvl w:ilvl="7">
      <w:numFmt w:val="bullet"/>
      <w:lvlText w:val="•"/>
      <w:lvlJc w:val="left"/>
      <w:pPr>
        <w:ind w:left="6040" w:hanging="800"/>
      </w:pPr>
      <w:rPr>
        <w:rFonts w:hint="default"/>
      </w:rPr>
    </w:lvl>
    <w:lvl w:ilvl="8">
      <w:numFmt w:val="bullet"/>
      <w:lvlText w:val="•"/>
      <w:lvlJc w:val="left"/>
      <w:pPr>
        <w:ind w:left="6948" w:hanging="800"/>
      </w:pPr>
      <w:rPr>
        <w:rFonts w:hint="default"/>
      </w:rPr>
    </w:lvl>
  </w:abstractNum>
  <w:abstractNum w:abstractNumId="3">
    <w:nsid w:val="0C362D39"/>
    <w:multiLevelType w:val="multilevel"/>
    <w:tmpl w:val="AB44FE4E"/>
    <w:lvl w:ilvl="0">
      <w:start w:val="88"/>
      <w:numFmt w:val="decimal"/>
      <w:lvlText w:val="%1"/>
      <w:lvlJc w:val="left"/>
      <w:pPr>
        <w:ind w:left="465" w:hanging="465"/>
      </w:pPr>
      <w:rPr>
        <w:rFonts w:hint="default"/>
        <w:b/>
        <w:u w:val="single"/>
      </w:rPr>
    </w:lvl>
    <w:lvl w:ilvl="1">
      <w:start w:val="2"/>
      <w:numFmt w:val="decimal"/>
      <w:lvlText w:val="%1.%2"/>
      <w:lvlJc w:val="left"/>
      <w:pPr>
        <w:ind w:left="465" w:hanging="46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4">
    <w:nsid w:val="11423497"/>
    <w:multiLevelType w:val="multilevel"/>
    <w:tmpl w:val="A5B49878"/>
    <w:lvl w:ilvl="0">
      <w:start w:val="91"/>
      <w:numFmt w:val="decimal"/>
      <w:lvlText w:val="%1"/>
      <w:lvlJc w:val="left"/>
      <w:pPr>
        <w:ind w:left="2050" w:hanging="633"/>
        <w:jc w:val="left"/>
      </w:pPr>
      <w:rPr>
        <w:rFonts w:hint="default"/>
      </w:rPr>
    </w:lvl>
    <w:lvl w:ilvl="1">
      <w:start w:val="1"/>
      <w:numFmt w:val="decimal"/>
      <w:lvlText w:val="%1.%2"/>
      <w:lvlJc w:val="left"/>
      <w:pPr>
        <w:ind w:left="2050" w:hanging="633"/>
        <w:jc w:val="right"/>
      </w:pPr>
      <w:rPr>
        <w:rFonts w:hint="default"/>
        <w:spacing w:val="-1"/>
        <w:w w:val="103"/>
      </w:rPr>
    </w:lvl>
    <w:lvl w:ilvl="2">
      <w:numFmt w:val="bullet"/>
      <w:lvlText w:val="•"/>
      <w:lvlJc w:val="left"/>
      <w:pPr>
        <w:ind w:left="3488" w:hanging="633"/>
      </w:pPr>
      <w:rPr>
        <w:rFonts w:hint="default"/>
      </w:rPr>
    </w:lvl>
    <w:lvl w:ilvl="3">
      <w:numFmt w:val="bullet"/>
      <w:lvlText w:val="•"/>
      <w:lvlJc w:val="left"/>
      <w:pPr>
        <w:ind w:left="4203" w:hanging="633"/>
      </w:pPr>
      <w:rPr>
        <w:rFonts w:hint="default"/>
      </w:rPr>
    </w:lvl>
    <w:lvl w:ilvl="4">
      <w:numFmt w:val="bullet"/>
      <w:lvlText w:val="•"/>
      <w:lvlJc w:val="left"/>
      <w:pPr>
        <w:ind w:left="4917" w:hanging="633"/>
      </w:pPr>
      <w:rPr>
        <w:rFonts w:hint="default"/>
      </w:rPr>
    </w:lvl>
    <w:lvl w:ilvl="5">
      <w:numFmt w:val="bullet"/>
      <w:lvlText w:val="•"/>
      <w:lvlJc w:val="left"/>
      <w:pPr>
        <w:ind w:left="5632" w:hanging="633"/>
      </w:pPr>
      <w:rPr>
        <w:rFonts w:hint="default"/>
      </w:rPr>
    </w:lvl>
    <w:lvl w:ilvl="6">
      <w:numFmt w:val="bullet"/>
      <w:lvlText w:val="•"/>
      <w:lvlJc w:val="left"/>
      <w:pPr>
        <w:ind w:left="6346" w:hanging="633"/>
      </w:pPr>
      <w:rPr>
        <w:rFonts w:hint="default"/>
      </w:rPr>
    </w:lvl>
    <w:lvl w:ilvl="7">
      <w:numFmt w:val="bullet"/>
      <w:lvlText w:val="•"/>
      <w:lvlJc w:val="left"/>
      <w:pPr>
        <w:ind w:left="7060" w:hanging="633"/>
      </w:pPr>
      <w:rPr>
        <w:rFonts w:hint="default"/>
      </w:rPr>
    </w:lvl>
    <w:lvl w:ilvl="8">
      <w:numFmt w:val="bullet"/>
      <w:lvlText w:val="•"/>
      <w:lvlJc w:val="left"/>
      <w:pPr>
        <w:ind w:left="7775" w:hanging="633"/>
      </w:pPr>
      <w:rPr>
        <w:rFonts w:hint="default"/>
      </w:rPr>
    </w:lvl>
  </w:abstractNum>
  <w:abstractNum w:abstractNumId="5">
    <w:nsid w:val="138F0C32"/>
    <w:multiLevelType w:val="multilevel"/>
    <w:tmpl w:val="AEAEEADA"/>
    <w:lvl w:ilvl="0">
      <w:start w:val="1"/>
      <w:numFmt w:val="decimal"/>
      <w:lvlText w:val="%1."/>
      <w:lvlJc w:val="left"/>
      <w:pPr>
        <w:ind w:left="649" w:hanging="533"/>
        <w:jc w:val="right"/>
      </w:pPr>
      <w:rPr>
        <w:rFonts w:hint="default"/>
        <w:b w:val="0"/>
        <w:bCs/>
        <w:spacing w:val="-1"/>
        <w:w w:val="104"/>
      </w:rPr>
    </w:lvl>
    <w:lvl w:ilvl="1">
      <w:start w:val="1"/>
      <w:numFmt w:val="decimal"/>
      <w:lvlText w:val="%1.%2."/>
      <w:lvlJc w:val="left"/>
      <w:pPr>
        <w:ind w:left="1469" w:hanging="800"/>
      </w:pPr>
      <w:rPr>
        <w:rFonts w:hint="default"/>
        <w:spacing w:val="-5"/>
        <w:w w:val="104"/>
      </w:rPr>
    </w:lvl>
    <w:lvl w:ilvl="2">
      <w:numFmt w:val="bullet"/>
      <w:lvlText w:val="•"/>
      <w:lvlJc w:val="left"/>
      <w:pPr>
        <w:ind w:left="1500" w:hanging="800"/>
      </w:pPr>
      <w:rPr>
        <w:rFonts w:hint="default"/>
      </w:rPr>
    </w:lvl>
    <w:lvl w:ilvl="3">
      <w:numFmt w:val="bullet"/>
      <w:lvlText w:val="•"/>
      <w:lvlJc w:val="left"/>
      <w:pPr>
        <w:ind w:left="2408" w:hanging="800"/>
      </w:pPr>
      <w:rPr>
        <w:rFonts w:hint="default"/>
      </w:rPr>
    </w:lvl>
    <w:lvl w:ilvl="4">
      <w:numFmt w:val="bullet"/>
      <w:lvlText w:val="•"/>
      <w:lvlJc w:val="left"/>
      <w:pPr>
        <w:ind w:left="3316" w:hanging="800"/>
      </w:pPr>
      <w:rPr>
        <w:rFonts w:hint="default"/>
      </w:rPr>
    </w:lvl>
    <w:lvl w:ilvl="5">
      <w:numFmt w:val="bullet"/>
      <w:lvlText w:val="•"/>
      <w:lvlJc w:val="left"/>
      <w:pPr>
        <w:ind w:left="4224" w:hanging="800"/>
      </w:pPr>
      <w:rPr>
        <w:rFonts w:hint="default"/>
      </w:rPr>
    </w:lvl>
    <w:lvl w:ilvl="6">
      <w:numFmt w:val="bullet"/>
      <w:lvlText w:val="•"/>
      <w:lvlJc w:val="left"/>
      <w:pPr>
        <w:ind w:left="5132" w:hanging="800"/>
      </w:pPr>
      <w:rPr>
        <w:rFonts w:hint="default"/>
      </w:rPr>
    </w:lvl>
    <w:lvl w:ilvl="7">
      <w:numFmt w:val="bullet"/>
      <w:lvlText w:val="•"/>
      <w:lvlJc w:val="left"/>
      <w:pPr>
        <w:ind w:left="6040" w:hanging="800"/>
      </w:pPr>
      <w:rPr>
        <w:rFonts w:hint="default"/>
      </w:rPr>
    </w:lvl>
    <w:lvl w:ilvl="8">
      <w:numFmt w:val="bullet"/>
      <w:lvlText w:val="•"/>
      <w:lvlJc w:val="left"/>
      <w:pPr>
        <w:ind w:left="6948" w:hanging="800"/>
      </w:pPr>
      <w:rPr>
        <w:rFonts w:hint="default"/>
      </w:rPr>
    </w:lvl>
  </w:abstractNum>
  <w:abstractNum w:abstractNumId="6">
    <w:nsid w:val="145702DD"/>
    <w:multiLevelType w:val="hybridMultilevel"/>
    <w:tmpl w:val="EFFA0268"/>
    <w:lvl w:ilvl="0" w:tplc="B7245150">
      <w:start w:val="119"/>
      <w:numFmt w:val="decimal"/>
      <w:lvlText w:val="%1."/>
      <w:lvlJc w:val="left"/>
      <w:pPr>
        <w:ind w:left="1398" w:hanging="642"/>
        <w:jc w:val="left"/>
      </w:pPr>
      <w:rPr>
        <w:rFonts w:ascii="Arial" w:eastAsia="Arial" w:hAnsi="Arial" w:cs="Arial" w:hint="default"/>
        <w:color w:val="212121"/>
        <w:spacing w:val="-1"/>
        <w:w w:val="104"/>
        <w:sz w:val="21"/>
        <w:szCs w:val="21"/>
      </w:rPr>
    </w:lvl>
    <w:lvl w:ilvl="1" w:tplc="E3D4F4AC">
      <w:numFmt w:val="bullet"/>
      <w:lvlText w:val="•"/>
      <w:lvlJc w:val="left"/>
      <w:pPr>
        <w:ind w:left="2160" w:hanging="642"/>
      </w:pPr>
      <w:rPr>
        <w:rFonts w:hint="default"/>
      </w:rPr>
    </w:lvl>
    <w:lvl w:ilvl="2" w:tplc="103E89AC">
      <w:numFmt w:val="bullet"/>
      <w:lvlText w:val="•"/>
      <w:lvlJc w:val="left"/>
      <w:pPr>
        <w:ind w:left="2920" w:hanging="642"/>
      </w:pPr>
      <w:rPr>
        <w:rFonts w:hint="default"/>
      </w:rPr>
    </w:lvl>
    <w:lvl w:ilvl="3" w:tplc="F3D0F688">
      <w:numFmt w:val="bullet"/>
      <w:lvlText w:val="•"/>
      <w:lvlJc w:val="left"/>
      <w:pPr>
        <w:ind w:left="3681" w:hanging="642"/>
      </w:pPr>
      <w:rPr>
        <w:rFonts w:hint="default"/>
      </w:rPr>
    </w:lvl>
    <w:lvl w:ilvl="4" w:tplc="8088637C">
      <w:numFmt w:val="bullet"/>
      <w:lvlText w:val="•"/>
      <w:lvlJc w:val="left"/>
      <w:pPr>
        <w:ind w:left="4441" w:hanging="642"/>
      </w:pPr>
      <w:rPr>
        <w:rFonts w:hint="default"/>
      </w:rPr>
    </w:lvl>
    <w:lvl w:ilvl="5" w:tplc="00DAFFD0">
      <w:numFmt w:val="bullet"/>
      <w:lvlText w:val="•"/>
      <w:lvlJc w:val="left"/>
      <w:pPr>
        <w:ind w:left="5202" w:hanging="642"/>
      </w:pPr>
      <w:rPr>
        <w:rFonts w:hint="default"/>
      </w:rPr>
    </w:lvl>
    <w:lvl w:ilvl="6" w:tplc="61B60864">
      <w:numFmt w:val="bullet"/>
      <w:lvlText w:val="•"/>
      <w:lvlJc w:val="left"/>
      <w:pPr>
        <w:ind w:left="5962" w:hanging="642"/>
      </w:pPr>
      <w:rPr>
        <w:rFonts w:hint="default"/>
      </w:rPr>
    </w:lvl>
    <w:lvl w:ilvl="7" w:tplc="25C2FC6C">
      <w:numFmt w:val="bullet"/>
      <w:lvlText w:val="•"/>
      <w:lvlJc w:val="left"/>
      <w:pPr>
        <w:ind w:left="6722" w:hanging="642"/>
      </w:pPr>
      <w:rPr>
        <w:rFonts w:hint="default"/>
      </w:rPr>
    </w:lvl>
    <w:lvl w:ilvl="8" w:tplc="7AB886D6">
      <w:numFmt w:val="bullet"/>
      <w:lvlText w:val="•"/>
      <w:lvlJc w:val="left"/>
      <w:pPr>
        <w:ind w:left="7483" w:hanging="642"/>
      </w:pPr>
      <w:rPr>
        <w:rFonts w:hint="default"/>
      </w:rPr>
    </w:lvl>
  </w:abstractNum>
  <w:abstractNum w:abstractNumId="7">
    <w:nsid w:val="16CA71B4"/>
    <w:multiLevelType w:val="hybridMultilevel"/>
    <w:tmpl w:val="D10E7BD6"/>
    <w:lvl w:ilvl="0" w:tplc="3B5EFF54">
      <w:start w:val="39"/>
      <w:numFmt w:val="decimal"/>
      <w:lvlText w:val="%1"/>
      <w:lvlJc w:val="left"/>
      <w:pPr>
        <w:ind w:left="812" w:hanging="503"/>
        <w:jc w:val="left"/>
      </w:pPr>
      <w:rPr>
        <w:rFonts w:hint="default"/>
        <w:spacing w:val="-1"/>
        <w:w w:val="94"/>
      </w:rPr>
    </w:lvl>
    <w:lvl w:ilvl="1" w:tplc="E2CC2AFC">
      <w:numFmt w:val="bullet"/>
      <w:lvlText w:val="•"/>
      <w:lvlJc w:val="left"/>
      <w:pPr>
        <w:ind w:left="1630" w:hanging="503"/>
      </w:pPr>
      <w:rPr>
        <w:rFonts w:hint="default"/>
      </w:rPr>
    </w:lvl>
    <w:lvl w:ilvl="2" w:tplc="622489A0">
      <w:numFmt w:val="bullet"/>
      <w:lvlText w:val="•"/>
      <w:lvlJc w:val="left"/>
      <w:pPr>
        <w:ind w:left="2440" w:hanging="503"/>
      </w:pPr>
      <w:rPr>
        <w:rFonts w:hint="default"/>
      </w:rPr>
    </w:lvl>
    <w:lvl w:ilvl="3" w:tplc="53E886FE">
      <w:numFmt w:val="bullet"/>
      <w:lvlText w:val="•"/>
      <w:lvlJc w:val="left"/>
      <w:pPr>
        <w:ind w:left="3251" w:hanging="503"/>
      </w:pPr>
      <w:rPr>
        <w:rFonts w:hint="default"/>
      </w:rPr>
    </w:lvl>
    <w:lvl w:ilvl="4" w:tplc="537C42F2">
      <w:numFmt w:val="bullet"/>
      <w:lvlText w:val="•"/>
      <w:lvlJc w:val="left"/>
      <w:pPr>
        <w:ind w:left="4061" w:hanging="503"/>
      </w:pPr>
      <w:rPr>
        <w:rFonts w:hint="default"/>
      </w:rPr>
    </w:lvl>
    <w:lvl w:ilvl="5" w:tplc="9C8AE348">
      <w:numFmt w:val="bullet"/>
      <w:lvlText w:val="•"/>
      <w:lvlJc w:val="left"/>
      <w:pPr>
        <w:ind w:left="4872" w:hanging="503"/>
      </w:pPr>
      <w:rPr>
        <w:rFonts w:hint="default"/>
      </w:rPr>
    </w:lvl>
    <w:lvl w:ilvl="6" w:tplc="FE082BBA">
      <w:numFmt w:val="bullet"/>
      <w:lvlText w:val="•"/>
      <w:lvlJc w:val="left"/>
      <w:pPr>
        <w:ind w:left="5682" w:hanging="503"/>
      </w:pPr>
      <w:rPr>
        <w:rFonts w:hint="default"/>
      </w:rPr>
    </w:lvl>
    <w:lvl w:ilvl="7" w:tplc="0DD63F9A">
      <w:numFmt w:val="bullet"/>
      <w:lvlText w:val="•"/>
      <w:lvlJc w:val="left"/>
      <w:pPr>
        <w:ind w:left="6492" w:hanging="503"/>
      </w:pPr>
      <w:rPr>
        <w:rFonts w:hint="default"/>
      </w:rPr>
    </w:lvl>
    <w:lvl w:ilvl="8" w:tplc="735AD89A">
      <w:numFmt w:val="bullet"/>
      <w:lvlText w:val="•"/>
      <w:lvlJc w:val="left"/>
      <w:pPr>
        <w:ind w:left="7303" w:hanging="503"/>
      </w:pPr>
      <w:rPr>
        <w:rFonts w:hint="default"/>
      </w:rPr>
    </w:lvl>
  </w:abstractNum>
  <w:abstractNum w:abstractNumId="8">
    <w:nsid w:val="172B0E54"/>
    <w:multiLevelType w:val="hybridMultilevel"/>
    <w:tmpl w:val="BE6267E0"/>
    <w:lvl w:ilvl="0" w:tplc="15FA7DF0">
      <w:start w:val="1"/>
      <w:numFmt w:val="lowerLetter"/>
      <w:lvlText w:val="(%1)"/>
      <w:lvlJc w:val="left"/>
      <w:pPr>
        <w:ind w:left="1767" w:hanging="360"/>
      </w:pPr>
      <w:rPr>
        <w:rFonts w:hint="default"/>
      </w:rPr>
    </w:lvl>
    <w:lvl w:ilvl="1" w:tplc="1C090019" w:tentative="1">
      <w:start w:val="1"/>
      <w:numFmt w:val="lowerLetter"/>
      <w:lvlText w:val="%2."/>
      <w:lvlJc w:val="left"/>
      <w:pPr>
        <w:ind w:left="2487" w:hanging="360"/>
      </w:pPr>
    </w:lvl>
    <w:lvl w:ilvl="2" w:tplc="1C09001B" w:tentative="1">
      <w:start w:val="1"/>
      <w:numFmt w:val="lowerRoman"/>
      <w:lvlText w:val="%3."/>
      <w:lvlJc w:val="right"/>
      <w:pPr>
        <w:ind w:left="3207" w:hanging="180"/>
      </w:pPr>
    </w:lvl>
    <w:lvl w:ilvl="3" w:tplc="1C09000F" w:tentative="1">
      <w:start w:val="1"/>
      <w:numFmt w:val="decimal"/>
      <w:lvlText w:val="%4."/>
      <w:lvlJc w:val="left"/>
      <w:pPr>
        <w:ind w:left="3927" w:hanging="360"/>
      </w:pPr>
    </w:lvl>
    <w:lvl w:ilvl="4" w:tplc="1C090019" w:tentative="1">
      <w:start w:val="1"/>
      <w:numFmt w:val="lowerLetter"/>
      <w:lvlText w:val="%5."/>
      <w:lvlJc w:val="left"/>
      <w:pPr>
        <w:ind w:left="4647" w:hanging="360"/>
      </w:pPr>
    </w:lvl>
    <w:lvl w:ilvl="5" w:tplc="1C09001B" w:tentative="1">
      <w:start w:val="1"/>
      <w:numFmt w:val="lowerRoman"/>
      <w:lvlText w:val="%6."/>
      <w:lvlJc w:val="right"/>
      <w:pPr>
        <w:ind w:left="5367" w:hanging="180"/>
      </w:pPr>
    </w:lvl>
    <w:lvl w:ilvl="6" w:tplc="1C09000F" w:tentative="1">
      <w:start w:val="1"/>
      <w:numFmt w:val="decimal"/>
      <w:lvlText w:val="%7."/>
      <w:lvlJc w:val="left"/>
      <w:pPr>
        <w:ind w:left="6087" w:hanging="360"/>
      </w:pPr>
    </w:lvl>
    <w:lvl w:ilvl="7" w:tplc="1C090019" w:tentative="1">
      <w:start w:val="1"/>
      <w:numFmt w:val="lowerLetter"/>
      <w:lvlText w:val="%8."/>
      <w:lvlJc w:val="left"/>
      <w:pPr>
        <w:ind w:left="6807" w:hanging="360"/>
      </w:pPr>
    </w:lvl>
    <w:lvl w:ilvl="8" w:tplc="1C09001B" w:tentative="1">
      <w:start w:val="1"/>
      <w:numFmt w:val="lowerRoman"/>
      <w:lvlText w:val="%9."/>
      <w:lvlJc w:val="right"/>
      <w:pPr>
        <w:ind w:left="7527" w:hanging="180"/>
      </w:pPr>
    </w:lvl>
  </w:abstractNum>
  <w:abstractNum w:abstractNumId="9">
    <w:nsid w:val="1BC80901"/>
    <w:multiLevelType w:val="multilevel"/>
    <w:tmpl w:val="31E6971A"/>
    <w:lvl w:ilvl="0">
      <w:start w:val="88"/>
      <w:numFmt w:val="decimal"/>
      <w:lvlText w:val="%1"/>
      <w:lvlJc w:val="left"/>
      <w:pPr>
        <w:ind w:left="465" w:hanging="465"/>
      </w:pPr>
      <w:rPr>
        <w:rFonts w:hint="default"/>
        <w:b/>
        <w:u w:val="single"/>
      </w:rPr>
    </w:lvl>
    <w:lvl w:ilvl="1">
      <w:start w:val="2"/>
      <w:numFmt w:val="decimal"/>
      <w:lvlText w:val="%1.%2"/>
      <w:lvlJc w:val="left"/>
      <w:pPr>
        <w:ind w:left="1134" w:hanging="465"/>
      </w:pPr>
      <w:rPr>
        <w:rFonts w:hint="default"/>
        <w:b/>
        <w:u w:val="single"/>
      </w:rPr>
    </w:lvl>
    <w:lvl w:ilvl="2">
      <w:start w:val="1"/>
      <w:numFmt w:val="decimal"/>
      <w:lvlText w:val="%1.%2.%3"/>
      <w:lvlJc w:val="left"/>
      <w:pPr>
        <w:ind w:left="2058" w:hanging="720"/>
      </w:pPr>
      <w:rPr>
        <w:rFonts w:hint="default"/>
        <w:b/>
        <w:u w:val="single"/>
      </w:rPr>
    </w:lvl>
    <w:lvl w:ilvl="3">
      <w:start w:val="1"/>
      <w:numFmt w:val="decimal"/>
      <w:lvlText w:val="%1.%2.%3.%4"/>
      <w:lvlJc w:val="left"/>
      <w:pPr>
        <w:ind w:left="3087" w:hanging="1080"/>
      </w:pPr>
      <w:rPr>
        <w:rFonts w:hint="default"/>
        <w:b/>
        <w:u w:val="single"/>
      </w:rPr>
    </w:lvl>
    <w:lvl w:ilvl="4">
      <w:start w:val="1"/>
      <w:numFmt w:val="decimal"/>
      <w:lvlText w:val="%1.%2.%3.%4.%5"/>
      <w:lvlJc w:val="left"/>
      <w:pPr>
        <w:ind w:left="3756" w:hanging="1080"/>
      </w:pPr>
      <w:rPr>
        <w:rFonts w:hint="default"/>
        <w:b/>
        <w:u w:val="single"/>
      </w:rPr>
    </w:lvl>
    <w:lvl w:ilvl="5">
      <w:start w:val="1"/>
      <w:numFmt w:val="decimal"/>
      <w:lvlText w:val="%1.%2.%3.%4.%5.%6"/>
      <w:lvlJc w:val="left"/>
      <w:pPr>
        <w:ind w:left="4785" w:hanging="1440"/>
      </w:pPr>
      <w:rPr>
        <w:rFonts w:hint="default"/>
        <w:b/>
        <w:u w:val="single"/>
      </w:rPr>
    </w:lvl>
    <w:lvl w:ilvl="6">
      <w:start w:val="1"/>
      <w:numFmt w:val="decimal"/>
      <w:lvlText w:val="%1.%2.%3.%4.%5.%6.%7"/>
      <w:lvlJc w:val="left"/>
      <w:pPr>
        <w:ind w:left="5454" w:hanging="1440"/>
      </w:pPr>
      <w:rPr>
        <w:rFonts w:hint="default"/>
        <w:b/>
        <w:u w:val="single"/>
      </w:rPr>
    </w:lvl>
    <w:lvl w:ilvl="7">
      <w:start w:val="1"/>
      <w:numFmt w:val="decimal"/>
      <w:lvlText w:val="%1.%2.%3.%4.%5.%6.%7.%8"/>
      <w:lvlJc w:val="left"/>
      <w:pPr>
        <w:ind w:left="6483" w:hanging="1800"/>
      </w:pPr>
      <w:rPr>
        <w:rFonts w:hint="default"/>
        <w:b/>
        <w:u w:val="single"/>
      </w:rPr>
    </w:lvl>
    <w:lvl w:ilvl="8">
      <w:start w:val="1"/>
      <w:numFmt w:val="decimal"/>
      <w:lvlText w:val="%1.%2.%3.%4.%5.%6.%7.%8.%9"/>
      <w:lvlJc w:val="left"/>
      <w:pPr>
        <w:ind w:left="7152" w:hanging="1800"/>
      </w:pPr>
      <w:rPr>
        <w:rFonts w:hint="default"/>
        <w:b/>
        <w:u w:val="single"/>
      </w:rPr>
    </w:lvl>
  </w:abstractNum>
  <w:abstractNum w:abstractNumId="10">
    <w:nsid w:val="212841DE"/>
    <w:multiLevelType w:val="hybridMultilevel"/>
    <w:tmpl w:val="2A9ABC22"/>
    <w:lvl w:ilvl="0" w:tplc="F7786AD4">
      <w:start w:val="1"/>
      <w:numFmt w:val="upperLetter"/>
      <w:lvlText w:val="%1."/>
      <w:lvlJc w:val="left"/>
      <w:pPr>
        <w:ind w:left="1430" w:hanging="648"/>
        <w:jc w:val="left"/>
      </w:pPr>
      <w:rPr>
        <w:rFonts w:ascii="Arial" w:eastAsia="Arial" w:hAnsi="Arial" w:cs="Arial" w:hint="default"/>
        <w:color w:val="212121"/>
        <w:spacing w:val="-1"/>
        <w:w w:val="104"/>
        <w:sz w:val="21"/>
        <w:szCs w:val="21"/>
      </w:rPr>
    </w:lvl>
    <w:lvl w:ilvl="1" w:tplc="BC6ACDAA">
      <w:start w:val="1"/>
      <w:numFmt w:val="lowerRoman"/>
      <w:lvlText w:val="(%2)"/>
      <w:lvlJc w:val="left"/>
      <w:pPr>
        <w:ind w:left="2087" w:hanging="656"/>
        <w:jc w:val="left"/>
      </w:pPr>
      <w:rPr>
        <w:rFonts w:ascii="Arial" w:eastAsia="Arial" w:hAnsi="Arial" w:cs="Arial" w:hint="default"/>
        <w:color w:val="212121"/>
        <w:spacing w:val="-1"/>
        <w:w w:val="105"/>
        <w:sz w:val="21"/>
        <w:szCs w:val="21"/>
      </w:rPr>
    </w:lvl>
    <w:lvl w:ilvl="2" w:tplc="ADFE81DE">
      <w:numFmt w:val="bullet"/>
      <w:lvlText w:val="•"/>
      <w:lvlJc w:val="left"/>
      <w:pPr>
        <w:ind w:left="2809" w:hanging="656"/>
      </w:pPr>
      <w:rPr>
        <w:rFonts w:hint="default"/>
      </w:rPr>
    </w:lvl>
    <w:lvl w:ilvl="3" w:tplc="A1780B40">
      <w:numFmt w:val="bullet"/>
      <w:lvlText w:val="•"/>
      <w:lvlJc w:val="left"/>
      <w:pPr>
        <w:ind w:left="3538" w:hanging="656"/>
      </w:pPr>
      <w:rPr>
        <w:rFonts w:hint="default"/>
      </w:rPr>
    </w:lvl>
    <w:lvl w:ilvl="4" w:tplc="1C0EA78E">
      <w:numFmt w:val="bullet"/>
      <w:lvlText w:val="•"/>
      <w:lvlJc w:val="left"/>
      <w:pPr>
        <w:ind w:left="4268" w:hanging="656"/>
      </w:pPr>
      <w:rPr>
        <w:rFonts w:hint="default"/>
      </w:rPr>
    </w:lvl>
    <w:lvl w:ilvl="5" w:tplc="63089962">
      <w:numFmt w:val="bullet"/>
      <w:lvlText w:val="•"/>
      <w:lvlJc w:val="left"/>
      <w:pPr>
        <w:ind w:left="4997" w:hanging="656"/>
      </w:pPr>
      <w:rPr>
        <w:rFonts w:hint="default"/>
      </w:rPr>
    </w:lvl>
    <w:lvl w:ilvl="6" w:tplc="CE40FB7A">
      <w:numFmt w:val="bullet"/>
      <w:lvlText w:val="•"/>
      <w:lvlJc w:val="left"/>
      <w:pPr>
        <w:ind w:left="5726" w:hanging="656"/>
      </w:pPr>
      <w:rPr>
        <w:rFonts w:hint="default"/>
      </w:rPr>
    </w:lvl>
    <w:lvl w:ilvl="7" w:tplc="00C6FF9C">
      <w:numFmt w:val="bullet"/>
      <w:lvlText w:val="•"/>
      <w:lvlJc w:val="left"/>
      <w:pPr>
        <w:ind w:left="6456" w:hanging="656"/>
      </w:pPr>
      <w:rPr>
        <w:rFonts w:hint="default"/>
      </w:rPr>
    </w:lvl>
    <w:lvl w:ilvl="8" w:tplc="9DC89740">
      <w:numFmt w:val="bullet"/>
      <w:lvlText w:val="•"/>
      <w:lvlJc w:val="left"/>
      <w:pPr>
        <w:ind w:left="7185" w:hanging="656"/>
      </w:pPr>
      <w:rPr>
        <w:rFonts w:hint="default"/>
      </w:rPr>
    </w:lvl>
  </w:abstractNum>
  <w:abstractNum w:abstractNumId="11">
    <w:nsid w:val="29196DDD"/>
    <w:multiLevelType w:val="hybridMultilevel"/>
    <w:tmpl w:val="F9F83DAE"/>
    <w:lvl w:ilvl="0" w:tplc="CFF0D6DA">
      <w:start w:val="1"/>
      <w:numFmt w:val="lowerRoman"/>
      <w:lvlText w:val="(%1)"/>
      <w:lvlJc w:val="left"/>
      <w:pPr>
        <w:ind w:left="1401" w:hanging="652"/>
        <w:jc w:val="right"/>
      </w:pPr>
      <w:rPr>
        <w:rFonts w:ascii="Arial" w:eastAsia="Arial" w:hAnsi="Arial" w:cs="Arial" w:hint="default"/>
        <w:color w:val="1F1F1F"/>
        <w:spacing w:val="-1"/>
        <w:w w:val="102"/>
        <w:sz w:val="21"/>
        <w:szCs w:val="21"/>
      </w:rPr>
    </w:lvl>
    <w:lvl w:ilvl="1" w:tplc="1B68D3BA">
      <w:numFmt w:val="bullet"/>
      <w:lvlText w:val="•"/>
      <w:lvlJc w:val="left"/>
      <w:pPr>
        <w:ind w:left="2124" w:hanging="652"/>
      </w:pPr>
      <w:rPr>
        <w:rFonts w:hint="default"/>
      </w:rPr>
    </w:lvl>
    <w:lvl w:ilvl="2" w:tplc="03764332">
      <w:numFmt w:val="bullet"/>
      <w:lvlText w:val="•"/>
      <w:lvlJc w:val="left"/>
      <w:pPr>
        <w:ind w:left="2848" w:hanging="652"/>
      </w:pPr>
      <w:rPr>
        <w:rFonts w:hint="default"/>
      </w:rPr>
    </w:lvl>
    <w:lvl w:ilvl="3" w:tplc="3C84F882">
      <w:numFmt w:val="bullet"/>
      <w:lvlText w:val="•"/>
      <w:lvlJc w:val="left"/>
      <w:pPr>
        <w:ind w:left="3573" w:hanging="652"/>
      </w:pPr>
      <w:rPr>
        <w:rFonts w:hint="default"/>
      </w:rPr>
    </w:lvl>
    <w:lvl w:ilvl="4" w:tplc="44B40594">
      <w:numFmt w:val="bullet"/>
      <w:lvlText w:val="•"/>
      <w:lvlJc w:val="left"/>
      <w:pPr>
        <w:ind w:left="4297" w:hanging="652"/>
      </w:pPr>
      <w:rPr>
        <w:rFonts w:hint="default"/>
      </w:rPr>
    </w:lvl>
    <w:lvl w:ilvl="5" w:tplc="55BA11FE">
      <w:numFmt w:val="bullet"/>
      <w:lvlText w:val="•"/>
      <w:lvlJc w:val="left"/>
      <w:pPr>
        <w:ind w:left="5022" w:hanging="652"/>
      </w:pPr>
      <w:rPr>
        <w:rFonts w:hint="default"/>
      </w:rPr>
    </w:lvl>
    <w:lvl w:ilvl="6" w:tplc="7A0C7A96">
      <w:numFmt w:val="bullet"/>
      <w:lvlText w:val="•"/>
      <w:lvlJc w:val="left"/>
      <w:pPr>
        <w:ind w:left="5746" w:hanging="652"/>
      </w:pPr>
      <w:rPr>
        <w:rFonts w:hint="default"/>
      </w:rPr>
    </w:lvl>
    <w:lvl w:ilvl="7" w:tplc="3C866970">
      <w:numFmt w:val="bullet"/>
      <w:lvlText w:val="•"/>
      <w:lvlJc w:val="left"/>
      <w:pPr>
        <w:ind w:left="6470" w:hanging="652"/>
      </w:pPr>
      <w:rPr>
        <w:rFonts w:hint="default"/>
      </w:rPr>
    </w:lvl>
    <w:lvl w:ilvl="8" w:tplc="838AB8DE">
      <w:numFmt w:val="bullet"/>
      <w:lvlText w:val="•"/>
      <w:lvlJc w:val="left"/>
      <w:pPr>
        <w:ind w:left="7195" w:hanging="652"/>
      </w:pPr>
      <w:rPr>
        <w:rFonts w:hint="default"/>
      </w:rPr>
    </w:lvl>
  </w:abstractNum>
  <w:abstractNum w:abstractNumId="12">
    <w:nsid w:val="2A8F5A2D"/>
    <w:multiLevelType w:val="hybridMultilevel"/>
    <w:tmpl w:val="6E10EABC"/>
    <w:lvl w:ilvl="0" w:tplc="F40289E6">
      <w:start w:val="1"/>
      <w:numFmt w:val="lowerLetter"/>
      <w:lvlText w:val="(%1)"/>
      <w:lvlJc w:val="left"/>
      <w:pPr>
        <w:ind w:left="2058" w:hanging="636"/>
        <w:jc w:val="left"/>
      </w:pPr>
      <w:rPr>
        <w:rFonts w:ascii="Arial" w:eastAsia="Arial" w:hAnsi="Arial" w:cs="Arial" w:hint="default"/>
        <w:color w:val="212121"/>
        <w:spacing w:val="-1"/>
        <w:w w:val="106"/>
        <w:sz w:val="21"/>
        <w:szCs w:val="21"/>
      </w:rPr>
    </w:lvl>
    <w:lvl w:ilvl="1" w:tplc="E6BE95BC">
      <w:numFmt w:val="bullet"/>
      <w:lvlText w:val="•"/>
      <w:lvlJc w:val="left"/>
      <w:pPr>
        <w:ind w:left="2718" w:hanging="636"/>
      </w:pPr>
      <w:rPr>
        <w:rFonts w:hint="default"/>
      </w:rPr>
    </w:lvl>
    <w:lvl w:ilvl="2" w:tplc="D45677C6">
      <w:numFmt w:val="bullet"/>
      <w:lvlText w:val="•"/>
      <w:lvlJc w:val="left"/>
      <w:pPr>
        <w:ind w:left="3376" w:hanging="636"/>
      </w:pPr>
      <w:rPr>
        <w:rFonts w:hint="default"/>
      </w:rPr>
    </w:lvl>
    <w:lvl w:ilvl="3" w:tplc="57E0B098">
      <w:numFmt w:val="bullet"/>
      <w:lvlText w:val="•"/>
      <w:lvlJc w:val="left"/>
      <w:pPr>
        <w:ind w:left="4035" w:hanging="636"/>
      </w:pPr>
      <w:rPr>
        <w:rFonts w:hint="default"/>
      </w:rPr>
    </w:lvl>
    <w:lvl w:ilvl="4" w:tplc="330A71D8">
      <w:numFmt w:val="bullet"/>
      <w:lvlText w:val="•"/>
      <w:lvlJc w:val="left"/>
      <w:pPr>
        <w:ind w:left="4693" w:hanging="636"/>
      </w:pPr>
      <w:rPr>
        <w:rFonts w:hint="default"/>
      </w:rPr>
    </w:lvl>
    <w:lvl w:ilvl="5" w:tplc="D25A3C08">
      <w:numFmt w:val="bullet"/>
      <w:lvlText w:val="•"/>
      <w:lvlJc w:val="left"/>
      <w:pPr>
        <w:ind w:left="5352" w:hanging="636"/>
      </w:pPr>
      <w:rPr>
        <w:rFonts w:hint="default"/>
      </w:rPr>
    </w:lvl>
    <w:lvl w:ilvl="6" w:tplc="7456A574">
      <w:numFmt w:val="bullet"/>
      <w:lvlText w:val="•"/>
      <w:lvlJc w:val="left"/>
      <w:pPr>
        <w:ind w:left="6010" w:hanging="636"/>
      </w:pPr>
      <w:rPr>
        <w:rFonts w:hint="default"/>
      </w:rPr>
    </w:lvl>
    <w:lvl w:ilvl="7" w:tplc="CAA843EA">
      <w:numFmt w:val="bullet"/>
      <w:lvlText w:val="•"/>
      <w:lvlJc w:val="left"/>
      <w:pPr>
        <w:ind w:left="6668" w:hanging="636"/>
      </w:pPr>
      <w:rPr>
        <w:rFonts w:hint="default"/>
      </w:rPr>
    </w:lvl>
    <w:lvl w:ilvl="8" w:tplc="FE26BDC4">
      <w:numFmt w:val="bullet"/>
      <w:lvlText w:val="•"/>
      <w:lvlJc w:val="left"/>
      <w:pPr>
        <w:ind w:left="7327" w:hanging="636"/>
      </w:pPr>
      <w:rPr>
        <w:rFonts w:hint="default"/>
      </w:rPr>
    </w:lvl>
  </w:abstractNum>
  <w:abstractNum w:abstractNumId="13">
    <w:nsid w:val="2BAE6602"/>
    <w:multiLevelType w:val="hybridMultilevel"/>
    <w:tmpl w:val="320E93C6"/>
    <w:lvl w:ilvl="0" w:tplc="832EFDF6">
      <w:start w:val="28"/>
      <w:numFmt w:val="decimal"/>
      <w:lvlText w:val="%1."/>
      <w:lvlJc w:val="left"/>
      <w:pPr>
        <w:ind w:left="900" w:hanging="355"/>
        <w:jc w:val="right"/>
      </w:pPr>
      <w:rPr>
        <w:rFonts w:hint="default"/>
        <w:spacing w:val="-1"/>
        <w:w w:val="102"/>
      </w:rPr>
    </w:lvl>
    <w:lvl w:ilvl="1" w:tplc="57E21168">
      <w:numFmt w:val="bullet"/>
      <w:lvlText w:val="•"/>
      <w:lvlJc w:val="left"/>
      <w:pPr>
        <w:ind w:left="1744" w:hanging="355"/>
      </w:pPr>
      <w:rPr>
        <w:rFonts w:hint="default"/>
      </w:rPr>
    </w:lvl>
    <w:lvl w:ilvl="2" w:tplc="0504A698">
      <w:numFmt w:val="bullet"/>
      <w:lvlText w:val="•"/>
      <w:lvlJc w:val="left"/>
      <w:pPr>
        <w:ind w:left="2588" w:hanging="355"/>
      </w:pPr>
      <w:rPr>
        <w:rFonts w:hint="default"/>
      </w:rPr>
    </w:lvl>
    <w:lvl w:ilvl="3" w:tplc="A21A2C7E">
      <w:numFmt w:val="bullet"/>
      <w:lvlText w:val="•"/>
      <w:lvlJc w:val="left"/>
      <w:pPr>
        <w:ind w:left="3433" w:hanging="355"/>
      </w:pPr>
      <w:rPr>
        <w:rFonts w:hint="default"/>
      </w:rPr>
    </w:lvl>
    <w:lvl w:ilvl="4" w:tplc="5F7EC9CC">
      <w:numFmt w:val="bullet"/>
      <w:lvlText w:val="•"/>
      <w:lvlJc w:val="left"/>
      <w:pPr>
        <w:ind w:left="4277" w:hanging="355"/>
      </w:pPr>
      <w:rPr>
        <w:rFonts w:hint="default"/>
      </w:rPr>
    </w:lvl>
    <w:lvl w:ilvl="5" w:tplc="38821C38">
      <w:numFmt w:val="bullet"/>
      <w:lvlText w:val="•"/>
      <w:lvlJc w:val="left"/>
      <w:pPr>
        <w:ind w:left="5122" w:hanging="355"/>
      </w:pPr>
      <w:rPr>
        <w:rFonts w:hint="default"/>
      </w:rPr>
    </w:lvl>
    <w:lvl w:ilvl="6" w:tplc="090C8384">
      <w:numFmt w:val="bullet"/>
      <w:lvlText w:val="•"/>
      <w:lvlJc w:val="left"/>
      <w:pPr>
        <w:ind w:left="5966" w:hanging="355"/>
      </w:pPr>
      <w:rPr>
        <w:rFonts w:hint="default"/>
      </w:rPr>
    </w:lvl>
    <w:lvl w:ilvl="7" w:tplc="0098179C">
      <w:numFmt w:val="bullet"/>
      <w:lvlText w:val="•"/>
      <w:lvlJc w:val="left"/>
      <w:pPr>
        <w:ind w:left="6810" w:hanging="355"/>
      </w:pPr>
      <w:rPr>
        <w:rFonts w:hint="default"/>
      </w:rPr>
    </w:lvl>
    <w:lvl w:ilvl="8" w:tplc="2728B128">
      <w:numFmt w:val="bullet"/>
      <w:lvlText w:val="•"/>
      <w:lvlJc w:val="left"/>
      <w:pPr>
        <w:ind w:left="7655" w:hanging="355"/>
      </w:pPr>
      <w:rPr>
        <w:rFonts w:hint="default"/>
      </w:rPr>
    </w:lvl>
  </w:abstractNum>
  <w:abstractNum w:abstractNumId="14">
    <w:nsid w:val="2E4B3D6E"/>
    <w:multiLevelType w:val="multilevel"/>
    <w:tmpl w:val="AE5CAF30"/>
    <w:lvl w:ilvl="0">
      <w:start w:val="18"/>
      <w:numFmt w:val="decimal"/>
      <w:lvlText w:val="%1."/>
      <w:lvlJc w:val="left"/>
      <w:pPr>
        <w:ind w:left="1416" w:hanging="657"/>
        <w:jc w:val="right"/>
      </w:pPr>
      <w:rPr>
        <w:rFonts w:hint="default"/>
        <w:spacing w:val="-1"/>
        <w:w w:val="105"/>
      </w:rPr>
    </w:lvl>
    <w:lvl w:ilvl="1">
      <w:start w:val="1"/>
      <w:numFmt w:val="decimal"/>
      <w:lvlText w:val="%1.%2"/>
      <w:lvlJc w:val="left"/>
      <w:pPr>
        <w:ind w:left="2385" w:hanging="633"/>
        <w:jc w:val="left"/>
      </w:pPr>
      <w:rPr>
        <w:rFonts w:hint="default"/>
        <w:spacing w:val="-1"/>
        <w:w w:val="103"/>
      </w:rPr>
    </w:lvl>
    <w:lvl w:ilvl="2">
      <w:start w:val="1"/>
      <w:numFmt w:val="decimal"/>
      <w:lvlText w:val="%1.%2.%3"/>
      <w:lvlJc w:val="left"/>
      <w:pPr>
        <w:ind w:left="3985" w:hanging="633"/>
        <w:jc w:val="left"/>
      </w:pPr>
      <w:rPr>
        <w:rFonts w:ascii="Arial" w:eastAsia="Arial" w:hAnsi="Arial" w:cs="Arial" w:hint="default"/>
        <w:color w:val="1F1F1F"/>
        <w:spacing w:val="-1"/>
        <w:w w:val="104"/>
        <w:sz w:val="21"/>
        <w:szCs w:val="21"/>
      </w:rPr>
    </w:lvl>
    <w:lvl w:ilvl="3">
      <w:numFmt w:val="bullet"/>
      <w:lvlText w:val="•"/>
      <w:lvlJc w:val="left"/>
      <w:pPr>
        <w:ind w:left="2380" w:hanging="633"/>
      </w:pPr>
      <w:rPr>
        <w:rFonts w:hint="default"/>
      </w:rPr>
    </w:lvl>
    <w:lvl w:ilvl="4">
      <w:numFmt w:val="bullet"/>
      <w:lvlText w:val="•"/>
      <w:lvlJc w:val="left"/>
      <w:pPr>
        <w:ind w:left="3220" w:hanging="633"/>
      </w:pPr>
      <w:rPr>
        <w:rFonts w:hint="default"/>
      </w:rPr>
    </w:lvl>
    <w:lvl w:ilvl="5">
      <w:numFmt w:val="bullet"/>
      <w:lvlText w:val="•"/>
      <w:lvlJc w:val="left"/>
      <w:pPr>
        <w:ind w:left="3980" w:hanging="633"/>
      </w:pPr>
      <w:rPr>
        <w:rFonts w:hint="default"/>
      </w:rPr>
    </w:lvl>
    <w:lvl w:ilvl="6">
      <w:numFmt w:val="bullet"/>
      <w:lvlText w:val="•"/>
      <w:lvlJc w:val="left"/>
      <w:pPr>
        <w:ind w:left="4912" w:hanging="633"/>
      </w:pPr>
      <w:rPr>
        <w:rFonts w:hint="default"/>
      </w:rPr>
    </w:lvl>
    <w:lvl w:ilvl="7">
      <w:numFmt w:val="bullet"/>
      <w:lvlText w:val="•"/>
      <w:lvlJc w:val="left"/>
      <w:pPr>
        <w:ind w:left="5845" w:hanging="633"/>
      </w:pPr>
      <w:rPr>
        <w:rFonts w:hint="default"/>
      </w:rPr>
    </w:lvl>
    <w:lvl w:ilvl="8">
      <w:numFmt w:val="bullet"/>
      <w:lvlText w:val="•"/>
      <w:lvlJc w:val="left"/>
      <w:pPr>
        <w:ind w:left="6778" w:hanging="633"/>
      </w:pPr>
      <w:rPr>
        <w:rFonts w:hint="default"/>
      </w:rPr>
    </w:lvl>
  </w:abstractNum>
  <w:abstractNum w:abstractNumId="15">
    <w:nsid w:val="325F2761"/>
    <w:multiLevelType w:val="multilevel"/>
    <w:tmpl w:val="BDD2C4A8"/>
    <w:lvl w:ilvl="0">
      <w:start w:val="13"/>
      <w:numFmt w:val="decimal"/>
      <w:lvlText w:val="%1"/>
      <w:lvlJc w:val="left"/>
      <w:pPr>
        <w:ind w:left="2067" w:hanging="512"/>
        <w:jc w:val="right"/>
      </w:pPr>
      <w:rPr>
        <w:rFonts w:hint="default"/>
        <w:spacing w:val="-1"/>
        <w:w w:val="98"/>
      </w:rPr>
    </w:lvl>
    <w:lvl w:ilvl="1">
      <w:start w:val="1"/>
      <w:numFmt w:val="decimal"/>
      <w:lvlText w:val="%1.%2"/>
      <w:lvlJc w:val="left"/>
      <w:pPr>
        <w:ind w:left="1437" w:hanging="619"/>
        <w:jc w:val="right"/>
      </w:pPr>
      <w:rPr>
        <w:rFonts w:hint="default"/>
        <w:spacing w:val="-25"/>
        <w:w w:val="96"/>
      </w:rPr>
    </w:lvl>
    <w:lvl w:ilvl="2">
      <w:numFmt w:val="bullet"/>
      <w:lvlText w:val="•"/>
      <w:lvlJc w:val="left"/>
      <w:pPr>
        <w:ind w:left="2060" w:hanging="619"/>
      </w:pPr>
      <w:rPr>
        <w:rFonts w:hint="default"/>
      </w:rPr>
    </w:lvl>
    <w:lvl w:ilvl="3">
      <w:numFmt w:val="bullet"/>
      <w:lvlText w:val="•"/>
      <w:lvlJc w:val="left"/>
      <w:pPr>
        <w:ind w:left="2680" w:hanging="619"/>
      </w:pPr>
      <w:rPr>
        <w:rFonts w:hint="default"/>
      </w:rPr>
    </w:lvl>
    <w:lvl w:ilvl="4">
      <w:numFmt w:val="bullet"/>
      <w:lvlText w:val="•"/>
      <w:lvlJc w:val="left"/>
      <w:pPr>
        <w:ind w:left="3586" w:hanging="619"/>
      </w:pPr>
      <w:rPr>
        <w:rFonts w:hint="default"/>
      </w:rPr>
    </w:lvl>
    <w:lvl w:ilvl="5">
      <w:numFmt w:val="bullet"/>
      <w:lvlText w:val="•"/>
      <w:lvlJc w:val="left"/>
      <w:pPr>
        <w:ind w:left="4492" w:hanging="619"/>
      </w:pPr>
      <w:rPr>
        <w:rFonts w:hint="default"/>
      </w:rPr>
    </w:lvl>
    <w:lvl w:ilvl="6">
      <w:numFmt w:val="bullet"/>
      <w:lvlText w:val="•"/>
      <w:lvlJc w:val="left"/>
      <w:pPr>
        <w:ind w:left="5398" w:hanging="619"/>
      </w:pPr>
      <w:rPr>
        <w:rFonts w:hint="default"/>
      </w:rPr>
    </w:lvl>
    <w:lvl w:ilvl="7">
      <w:numFmt w:val="bullet"/>
      <w:lvlText w:val="•"/>
      <w:lvlJc w:val="left"/>
      <w:pPr>
        <w:ind w:left="6305" w:hanging="619"/>
      </w:pPr>
      <w:rPr>
        <w:rFonts w:hint="default"/>
      </w:rPr>
    </w:lvl>
    <w:lvl w:ilvl="8">
      <w:numFmt w:val="bullet"/>
      <w:lvlText w:val="•"/>
      <w:lvlJc w:val="left"/>
      <w:pPr>
        <w:ind w:left="7211" w:hanging="619"/>
      </w:pPr>
      <w:rPr>
        <w:rFonts w:hint="default"/>
      </w:rPr>
    </w:lvl>
  </w:abstractNum>
  <w:abstractNum w:abstractNumId="16">
    <w:nsid w:val="439E3985"/>
    <w:multiLevelType w:val="hybridMultilevel"/>
    <w:tmpl w:val="D95C29CA"/>
    <w:lvl w:ilvl="0" w:tplc="770EE79A">
      <w:start w:val="1"/>
      <w:numFmt w:val="lowerRoman"/>
      <w:lvlText w:val="(%1)"/>
      <w:lvlJc w:val="left"/>
      <w:pPr>
        <w:ind w:left="1418" w:hanging="642"/>
        <w:jc w:val="right"/>
      </w:pPr>
      <w:rPr>
        <w:rFonts w:hint="default"/>
        <w:spacing w:val="-1"/>
        <w:w w:val="102"/>
      </w:rPr>
    </w:lvl>
    <w:lvl w:ilvl="1" w:tplc="B0A07EBA">
      <w:numFmt w:val="bullet"/>
      <w:lvlText w:val="•"/>
      <w:lvlJc w:val="left"/>
      <w:pPr>
        <w:ind w:left="2146" w:hanging="642"/>
      </w:pPr>
      <w:rPr>
        <w:rFonts w:hint="default"/>
      </w:rPr>
    </w:lvl>
    <w:lvl w:ilvl="2" w:tplc="240A1DC8">
      <w:numFmt w:val="bullet"/>
      <w:lvlText w:val="•"/>
      <w:lvlJc w:val="left"/>
      <w:pPr>
        <w:ind w:left="2872" w:hanging="642"/>
      </w:pPr>
      <w:rPr>
        <w:rFonts w:hint="default"/>
      </w:rPr>
    </w:lvl>
    <w:lvl w:ilvl="3" w:tplc="C74A0B80">
      <w:numFmt w:val="bullet"/>
      <w:lvlText w:val="•"/>
      <w:lvlJc w:val="left"/>
      <w:pPr>
        <w:ind w:left="3599" w:hanging="642"/>
      </w:pPr>
      <w:rPr>
        <w:rFonts w:hint="default"/>
      </w:rPr>
    </w:lvl>
    <w:lvl w:ilvl="4" w:tplc="A59E12B8">
      <w:numFmt w:val="bullet"/>
      <w:lvlText w:val="•"/>
      <w:lvlJc w:val="left"/>
      <w:pPr>
        <w:ind w:left="4325" w:hanging="642"/>
      </w:pPr>
      <w:rPr>
        <w:rFonts w:hint="default"/>
      </w:rPr>
    </w:lvl>
    <w:lvl w:ilvl="5" w:tplc="73C25FF8">
      <w:numFmt w:val="bullet"/>
      <w:lvlText w:val="•"/>
      <w:lvlJc w:val="left"/>
      <w:pPr>
        <w:ind w:left="5052" w:hanging="642"/>
      </w:pPr>
      <w:rPr>
        <w:rFonts w:hint="default"/>
      </w:rPr>
    </w:lvl>
    <w:lvl w:ilvl="6" w:tplc="43045D72">
      <w:numFmt w:val="bullet"/>
      <w:lvlText w:val="•"/>
      <w:lvlJc w:val="left"/>
      <w:pPr>
        <w:ind w:left="5778" w:hanging="642"/>
      </w:pPr>
      <w:rPr>
        <w:rFonts w:hint="default"/>
      </w:rPr>
    </w:lvl>
    <w:lvl w:ilvl="7" w:tplc="34C6EFC4">
      <w:numFmt w:val="bullet"/>
      <w:lvlText w:val="•"/>
      <w:lvlJc w:val="left"/>
      <w:pPr>
        <w:ind w:left="6504" w:hanging="642"/>
      </w:pPr>
      <w:rPr>
        <w:rFonts w:hint="default"/>
      </w:rPr>
    </w:lvl>
    <w:lvl w:ilvl="8" w:tplc="C19E7A38">
      <w:numFmt w:val="bullet"/>
      <w:lvlText w:val="•"/>
      <w:lvlJc w:val="left"/>
      <w:pPr>
        <w:ind w:left="7231" w:hanging="642"/>
      </w:pPr>
      <w:rPr>
        <w:rFonts w:hint="default"/>
      </w:rPr>
    </w:lvl>
  </w:abstractNum>
  <w:abstractNum w:abstractNumId="17">
    <w:nsid w:val="4634018A"/>
    <w:multiLevelType w:val="multilevel"/>
    <w:tmpl w:val="5B3EEE5A"/>
    <w:lvl w:ilvl="0">
      <w:start w:val="53"/>
      <w:numFmt w:val="decimal"/>
      <w:lvlText w:val="%1."/>
      <w:lvlJc w:val="left"/>
      <w:pPr>
        <w:ind w:left="2229" w:hanging="643"/>
        <w:jc w:val="right"/>
      </w:pPr>
      <w:rPr>
        <w:rFonts w:hint="default"/>
        <w:spacing w:val="-1"/>
        <w:w w:val="103"/>
      </w:rPr>
    </w:lvl>
    <w:lvl w:ilvl="1">
      <w:start w:val="67"/>
      <w:numFmt w:val="decimal"/>
      <w:lvlText w:val="%2."/>
      <w:lvlJc w:val="left"/>
      <w:pPr>
        <w:ind w:left="2706" w:hanging="650"/>
        <w:jc w:val="right"/>
      </w:pPr>
      <w:rPr>
        <w:rFonts w:hint="default"/>
        <w:spacing w:val="-1"/>
        <w:w w:val="106"/>
      </w:rPr>
    </w:lvl>
    <w:lvl w:ilvl="2">
      <w:start w:val="1"/>
      <w:numFmt w:val="decimal"/>
      <w:lvlText w:val="%2.%3"/>
      <w:lvlJc w:val="left"/>
      <w:pPr>
        <w:ind w:left="2046" w:hanging="633"/>
        <w:jc w:val="left"/>
      </w:pPr>
      <w:rPr>
        <w:rFonts w:hint="default"/>
        <w:spacing w:val="-1"/>
        <w:w w:val="103"/>
      </w:rPr>
    </w:lvl>
    <w:lvl w:ilvl="3">
      <w:numFmt w:val="bullet"/>
      <w:lvlText w:val="•"/>
      <w:lvlJc w:val="left"/>
      <w:pPr>
        <w:ind w:left="3448" w:hanging="633"/>
      </w:pPr>
      <w:rPr>
        <w:rFonts w:hint="default"/>
      </w:rPr>
    </w:lvl>
    <w:lvl w:ilvl="4">
      <w:numFmt w:val="bullet"/>
      <w:lvlText w:val="•"/>
      <w:lvlJc w:val="left"/>
      <w:pPr>
        <w:ind w:left="4196" w:hanging="633"/>
      </w:pPr>
      <w:rPr>
        <w:rFonts w:hint="default"/>
      </w:rPr>
    </w:lvl>
    <w:lvl w:ilvl="5">
      <w:numFmt w:val="bullet"/>
      <w:lvlText w:val="•"/>
      <w:lvlJc w:val="left"/>
      <w:pPr>
        <w:ind w:left="4944" w:hanging="633"/>
      </w:pPr>
      <w:rPr>
        <w:rFonts w:hint="default"/>
      </w:rPr>
    </w:lvl>
    <w:lvl w:ilvl="6">
      <w:numFmt w:val="bullet"/>
      <w:lvlText w:val="•"/>
      <w:lvlJc w:val="left"/>
      <w:pPr>
        <w:ind w:left="5692" w:hanging="633"/>
      </w:pPr>
      <w:rPr>
        <w:rFonts w:hint="default"/>
      </w:rPr>
    </w:lvl>
    <w:lvl w:ilvl="7">
      <w:numFmt w:val="bullet"/>
      <w:lvlText w:val="•"/>
      <w:lvlJc w:val="left"/>
      <w:pPr>
        <w:ind w:left="6440" w:hanging="633"/>
      </w:pPr>
      <w:rPr>
        <w:rFonts w:hint="default"/>
      </w:rPr>
    </w:lvl>
    <w:lvl w:ilvl="8">
      <w:numFmt w:val="bullet"/>
      <w:lvlText w:val="•"/>
      <w:lvlJc w:val="left"/>
      <w:pPr>
        <w:ind w:left="7188" w:hanging="633"/>
      </w:pPr>
      <w:rPr>
        <w:rFonts w:hint="default"/>
      </w:rPr>
    </w:lvl>
  </w:abstractNum>
  <w:abstractNum w:abstractNumId="18">
    <w:nsid w:val="46CA0213"/>
    <w:multiLevelType w:val="multilevel"/>
    <w:tmpl w:val="096490BE"/>
    <w:lvl w:ilvl="0">
      <w:start w:val="1"/>
      <w:numFmt w:val="decimal"/>
      <w:lvlText w:val="%1."/>
      <w:lvlJc w:val="left"/>
      <w:pPr>
        <w:ind w:left="649" w:hanging="533"/>
        <w:jc w:val="right"/>
      </w:pPr>
      <w:rPr>
        <w:rFonts w:hint="default"/>
        <w:b w:val="0"/>
        <w:bCs/>
        <w:i w:val="0"/>
        <w:iCs/>
        <w:spacing w:val="-1"/>
        <w:w w:val="104"/>
      </w:rPr>
    </w:lvl>
    <w:lvl w:ilvl="1">
      <w:start w:val="1"/>
      <w:numFmt w:val="decimal"/>
      <w:lvlText w:val="%1.%2."/>
      <w:lvlJc w:val="left"/>
      <w:pPr>
        <w:ind w:left="1469" w:hanging="800"/>
      </w:pPr>
      <w:rPr>
        <w:rFonts w:hint="default"/>
        <w:spacing w:val="-5"/>
        <w:w w:val="104"/>
      </w:rPr>
    </w:lvl>
    <w:lvl w:ilvl="2">
      <w:numFmt w:val="bullet"/>
      <w:lvlText w:val="•"/>
      <w:lvlJc w:val="left"/>
      <w:pPr>
        <w:ind w:left="1500" w:hanging="800"/>
      </w:pPr>
      <w:rPr>
        <w:rFonts w:hint="default"/>
      </w:rPr>
    </w:lvl>
    <w:lvl w:ilvl="3">
      <w:numFmt w:val="bullet"/>
      <w:lvlText w:val="•"/>
      <w:lvlJc w:val="left"/>
      <w:pPr>
        <w:ind w:left="2408" w:hanging="800"/>
      </w:pPr>
      <w:rPr>
        <w:rFonts w:hint="default"/>
      </w:rPr>
    </w:lvl>
    <w:lvl w:ilvl="4">
      <w:numFmt w:val="bullet"/>
      <w:lvlText w:val="•"/>
      <w:lvlJc w:val="left"/>
      <w:pPr>
        <w:ind w:left="3316" w:hanging="800"/>
      </w:pPr>
      <w:rPr>
        <w:rFonts w:hint="default"/>
      </w:rPr>
    </w:lvl>
    <w:lvl w:ilvl="5">
      <w:numFmt w:val="bullet"/>
      <w:lvlText w:val="•"/>
      <w:lvlJc w:val="left"/>
      <w:pPr>
        <w:ind w:left="4224" w:hanging="800"/>
      </w:pPr>
      <w:rPr>
        <w:rFonts w:hint="default"/>
      </w:rPr>
    </w:lvl>
    <w:lvl w:ilvl="6">
      <w:numFmt w:val="bullet"/>
      <w:lvlText w:val="•"/>
      <w:lvlJc w:val="left"/>
      <w:pPr>
        <w:ind w:left="5132" w:hanging="800"/>
      </w:pPr>
      <w:rPr>
        <w:rFonts w:hint="default"/>
      </w:rPr>
    </w:lvl>
    <w:lvl w:ilvl="7">
      <w:numFmt w:val="bullet"/>
      <w:lvlText w:val="•"/>
      <w:lvlJc w:val="left"/>
      <w:pPr>
        <w:ind w:left="6040" w:hanging="800"/>
      </w:pPr>
      <w:rPr>
        <w:rFonts w:hint="default"/>
      </w:rPr>
    </w:lvl>
    <w:lvl w:ilvl="8">
      <w:numFmt w:val="bullet"/>
      <w:lvlText w:val="•"/>
      <w:lvlJc w:val="left"/>
      <w:pPr>
        <w:ind w:left="6948" w:hanging="800"/>
      </w:pPr>
      <w:rPr>
        <w:rFonts w:hint="default"/>
      </w:rPr>
    </w:lvl>
  </w:abstractNum>
  <w:abstractNum w:abstractNumId="19">
    <w:nsid w:val="49A163B6"/>
    <w:multiLevelType w:val="hybridMultilevel"/>
    <w:tmpl w:val="352A1012"/>
    <w:lvl w:ilvl="0" w:tplc="D4D0D902">
      <w:start w:val="1"/>
      <w:numFmt w:val="lowerRoman"/>
      <w:lvlText w:val="(%1)"/>
      <w:lvlJc w:val="left"/>
      <w:pPr>
        <w:ind w:left="2102" w:hanging="642"/>
        <w:jc w:val="right"/>
      </w:pPr>
      <w:rPr>
        <w:rFonts w:hint="default"/>
        <w:spacing w:val="-1"/>
        <w:w w:val="105"/>
      </w:rPr>
    </w:lvl>
    <w:lvl w:ilvl="1" w:tplc="DA8AA26E">
      <w:numFmt w:val="bullet"/>
      <w:lvlText w:val="•"/>
      <w:lvlJc w:val="left"/>
      <w:pPr>
        <w:ind w:left="2858" w:hanging="642"/>
      </w:pPr>
      <w:rPr>
        <w:rFonts w:hint="default"/>
      </w:rPr>
    </w:lvl>
    <w:lvl w:ilvl="2" w:tplc="E89C2EF6">
      <w:numFmt w:val="bullet"/>
      <w:lvlText w:val="•"/>
      <w:lvlJc w:val="left"/>
      <w:pPr>
        <w:ind w:left="3616" w:hanging="642"/>
      </w:pPr>
      <w:rPr>
        <w:rFonts w:hint="default"/>
      </w:rPr>
    </w:lvl>
    <w:lvl w:ilvl="3" w:tplc="FCBEABD2">
      <w:numFmt w:val="bullet"/>
      <w:lvlText w:val="•"/>
      <w:lvlJc w:val="left"/>
      <w:pPr>
        <w:ind w:left="4375" w:hanging="642"/>
      </w:pPr>
      <w:rPr>
        <w:rFonts w:hint="default"/>
      </w:rPr>
    </w:lvl>
    <w:lvl w:ilvl="4" w:tplc="102A8B30">
      <w:numFmt w:val="bullet"/>
      <w:lvlText w:val="•"/>
      <w:lvlJc w:val="left"/>
      <w:pPr>
        <w:ind w:left="5133" w:hanging="642"/>
      </w:pPr>
      <w:rPr>
        <w:rFonts w:hint="default"/>
      </w:rPr>
    </w:lvl>
    <w:lvl w:ilvl="5" w:tplc="44E67880">
      <w:numFmt w:val="bullet"/>
      <w:lvlText w:val="•"/>
      <w:lvlJc w:val="left"/>
      <w:pPr>
        <w:ind w:left="5892" w:hanging="642"/>
      </w:pPr>
      <w:rPr>
        <w:rFonts w:hint="default"/>
      </w:rPr>
    </w:lvl>
    <w:lvl w:ilvl="6" w:tplc="5E9ABAAE">
      <w:numFmt w:val="bullet"/>
      <w:lvlText w:val="•"/>
      <w:lvlJc w:val="left"/>
      <w:pPr>
        <w:ind w:left="6650" w:hanging="642"/>
      </w:pPr>
      <w:rPr>
        <w:rFonts w:hint="default"/>
      </w:rPr>
    </w:lvl>
    <w:lvl w:ilvl="7" w:tplc="521EAF7A">
      <w:numFmt w:val="bullet"/>
      <w:lvlText w:val="•"/>
      <w:lvlJc w:val="left"/>
      <w:pPr>
        <w:ind w:left="7408" w:hanging="642"/>
      </w:pPr>
      <w:rPr>
        <w:rFonts w:hint="default"/>
      </w:rPr>
    </w:lvl>
    <w:lvl w:ilvl="8" w:tplc="89365ED4">
      <w:numFmt w:val="bullet"/>
      <w:lvlText w:val="•"/>
      <w:lvlJc w:val="left"/>
      <w:pPr>
        <w:ind w:left="8167" w:hanging="642"/>
      </w:pPr>
      <w:rPr>
        <w:rFonts w:hint="default"/>
      </w:rPr>
    </w:lvl>
  </w:abstractNum>
  <w:abstractNum w:abstractNumId="20">
    <w:nsid w:val="4CA64DC9"/>
    <w:multiLevelType w:val="multilevel"/>
    <w:tmpl w:val="CAA2586C"/>
    <w:lvl w:ilvl="0">
      <w:start w:val="1"/>
      <w:numFmt w:val="decimal"/>
      <w:lvlText w:val="%1."/>
      <w:lvlJc w:val="left"/>
      <w:pPr>
        <w:ind w:left="833" w:hanging="366"/>
        <w:jc w:val="right"/>
      </w:pPr>
      <w:rPr>
        <w:rFonts w:hint="default"/>
        <w:spacing w:val="0"/>
        <w:w w:val="99"/>
      </w:rPr>
    </w:lvl>
    <w:lvl w:ilvl="1">
      <w:start w:val="1"/>
      <w:numFmt w:val="decimal"/>
      <w:lvlText w:val="%1.%2."/>
      <w:lvlJc w:val="left"/>
      <w:pPr>
        <w:ind w:left="1536" w:hanging="711"/>
      </w:pPr>
      <w:rPr>
        <w:rFonts w:hint="default"/>
        <w:spacing w:val="-1"/>
        <w:w w:val="99"/>
      </w:rPr>
    </w:lvl>
    <w:lvl w:ilvl="2">
      <w:numFmt w:val="bullet"/>
      <w:lvlText w:val="•"/>
      <w:lvlJc w:val="left"/>
      <w:pPr>
        <w:ind w:left="1540" w:hanging="711"/>
      </w:pPr>
      <w:rPr>
        <w:rFonts w:hint="default"/>
      </w:rPr>
    </w:lvl>
    <w:lvl w:ilvl="3">
      <w:numFmt w:val="bullet"/>
      <w:lvlText w:val="•"/>
      <w:lvlJc w:val="left"/>
      <w:pPr>
        <w:ind w:left="1560" w:hanging="711"/>
      </w:pPr>
      <w:rPr>
        <w:rFonts w:hint="default"/>
      </w:rPr>
    </w:lvl>
    <w:lvl w:ilvl="4">
      <w:numFmt w:val="bullet"/>
      <w:lvlText w:val="•"/>
      <w:lvlJc w:val="left"/>
      <w:pPr>
        <w:ind w:left="2606" w:hanging="711"/>
      </w:pPr>
      <w:rPr>
        <w:rFonts w:hint="default"/>
      </w:rPr>
    </w:lvl>
    <w:lvl w:ilvl="5">
      <w:numFmt w:val="bullet"/>
      <w:lvlText w:val="•"/>
      <w:lvlJc w:val="left"/>
      <w:pPr>
        <w:ind w:left="3652" w:hanging="711"/>
      </w:pPr>
      <w:rPr>
        <w:rFonts w:hint="default"/>
      </w:rPr>
    </w:lvl>
    <w:lvl w:ilvl="6">
      <w:numFmt w:val="bullet"/>
      <w:lvlText w:val="•"/>
      <w:lvlJc w:val="left"/>
      <w:pPr>
        <w:ind w:left="4698" w:hanging="711"/>
      </w:pPr>
      <w:rPr>
        <w:rFonts w:hint="default"/>
      </w:rPr>
    </w:lvl>
    <w:lvl w:ilvl="7">
      <w:numFmt w:val="bullet"/>
      <w:lvlText w:val="•"/>
      <w:lvlJc w:val="left"/>
      <w:pPr>
        <w:ind w:left="5745" w:hanging="711"/>
      </w:pPr>
      <w:rPr>
        <w:rFonts w:hint="default"/>
      </w:rPr>
    </w:lvl>
    <w:lvl w:ilvl="8">
      <w:numFmt w:val="bullet"/>
      <w:lvlText w:val="•"/>
      <w:lvlJc w:val="left"/>
      <w:pPr>
        <w:ind w:left="6791" w:hanging="711"/>
      </w:pPr>
      <w:rPr>
        <w:rFonts w:hint="default"/>
      </w:rPr>
    </w:lvl>
  </w:abstractNum>
  <w:abstractNum w:abstractNumId="21">
    <w:nsid w:val="505D455A"/>
    <w:multiLevelType w:val="multilevel"/>
    <w:tmpl w:val="897AB622"/>
    <w:lvl w:ilvl="0">
      <w:start w:val="11"/>
      <w:numFmt w:val="decimal"/>
      <w:lvlText w:val="%1"/>
      <w:lvlJc w:val="left"/>
      <w:pPr>
        <w:ind w:left="1546" w:hanging="717"/>
      </w:pPr>
      <w:rPr>
        <w:rFonts w:hint="default"/>
      </w:rPr>
    </w:lvl>
    <w:lvl w:ilvl="1">
      <w:start w:val="8"/>
      <w:numFmt w:val="decimal"/>
      <w:lvlText w:val="%1.%2."/>
      <w:lvlJc w:val="left"/>
      <w:pPr>
        <w:ind w:left="1546" w:hanging="717"/>
      </w:pPr>
      <w:rPr>
        <w:rFonts w:ascii="Arial" w:eastAsia="Arial" w:hAnsi="Arial" w:cs="Arial" w:hint="default"/>
        <w:color w:val="282828"/>
        <w:spacing w:val="-1"/>
        <w:w w:val="99"/>
        <w:sz w:val="24"/>
        <w:szCs w:val="24"/>
      </w:rPr>
    </w:lvl>
    <w:lvl w:ilvl="2">
      <w:numFmt w:val="bullet"/>
      <w:lvlText w:val="•"/>
      <w:lvlJc w:val="left"/>
      <w:pPr>
        <w:ind w:left="3164" w:hanging="717"/>
      </w:pPr>
      <w:rPr>
        <w:rFonts w:hint="default"/>
      </w:rPr>
    </w:lvl>
    <w:lvl w:ilvl="3">
      <w:numFmt w:val="bullet"/>
      <w:lvlText w:val="•"/>
      <w:lvlJc w:val="left"/>
      <w:pPr>
        <w:ind w:left="3977" w:hanging="717"/>
      </w:pPr>
      <w:rPr>
        <w:rFonts w:hint="default"/>
      </w:rPr>
    </w:lvl>
    <w:lvl w:ilvl="4">
      <w:numFmt w:val="bullet"/>
      <w:lvlText w:val="•"/>
      <w:lvlJc w:val="left"/>
      <w:pPr>
        <w:ind w:left="4789" w:hanging="717"/>
      </w:pPr>
      <w:rPr>
        <w:rFonts w:hint="default"/>
      </w:rPr>
    </w:lvl>
    <w:lvl w:ilvl="5">
      <w:numFmt w:val="bullet"/>
      <w:lvlText w:val="•"/>
      <w:lvlJc w:val="left"/>
      <w:pPr>
        <w:ind w:left="5602" w:hanging="717"/>
      </w:pPr>
      <w:rPr>
        <w:rFonts w:hint="default"/>
      </w:rPr>
    </w:lvl>
    <w:lvl w:ilvl="6">
      <w:numFmt w:val="bullet"/>
      <w:lvlText w:val="•"/>
      <w:lvlJc w:val="left"/>
      <w:pPr>
        <w:ind w:left="6414" w:hanging="717"/>
      </w:pPr>
      <w:rPr>
        <w:rFonts w:hint="default"/>
      </w:rPr>
    </w:lvl>
    <w:lvl w:ilvl="7">
      <w:numFmt w:val="bullet"/>
      <w:lvlText w:val="•"/>
      <w:lvlJc w:val="left"/>
      <w:pPr>
        <w:ind w:left="7226" w:hanging="717"/>
      </w:pPr>
      <w:rPr>
        <w:rFonts w:hint="default"/>
      </w:rPr>
    </w:lvl>
    <w:lvl w:ilvl="8">
      <w:numFmt w:val="bullet"/>
      <w:lvlText w:val="•"/>
      <w:lvlJc w:val="left"/>
      <w:pPr>
        <w:ind w:left="8039" w:hanging="717"/>
      </w:pPr>
      <w:rPr>
        <w:rFonts w:hint="default"/>
      </w:rPr>
    </w:lvl>
  </w:abstractNum>
  <w:abstractNum w:abstractNumId="22">
    <w:nsid w:val="54B973E4"/>
    <w:multiLevelType w:val="hybridMultilevel"/>
    <w:tmpl w:val="7304BFE8"/>
    <w:lvl w:ilvl="0" w:tplc="A536B5EA">
      <w:start w:val="1"/>
      <w:numFmt w:val="decimal"/>
      <w:lvlText w:val="%1"/>
      <w:lvlJc w:val="left"/>
      <w:pPr>
        <w:ind w:left="812" w:hanging="516"/>
        <w:jc w:val="right"/>
      </w:pPr>
      <w:rPr>
        <w:rFonts w:hint="default"/>
        <w:w w:val="103"/>
      </w:rPr>
    </w:lvl>
    <w:lvl w:ilvl="1" w:tplc="5540CA80">
      <w:numFmt w:val="bullet"/>
      <w:lvlText w:val="•"/>
      <w:lvlJc w:val="left"/>
      <w:pPr>
        <w:ind w:left="1600" w:hanging="516"/>
      </w:pPr>
      <w:rPr>
        <w:rFonts w:hint="default"/>
      </w:rPr>
    </w:lvl>
    <w:lvl w:ilvl="2" w:tplc="1D0CBDDC">
      <w:numFmt w:val="bullet"/>
      <w:lvlText w:val="•"/>
      <w:lvlJc w:val="left"/>
      <w:pPr>
        <w:ind w:left="2380" w:hanging="516"/>
      </w:pPr>
      <w:rPr>
        <w:rFonts w:hint="default"/>
      </w:rPr>
    </w:lvl>
    <w:lvl w:ilvl="3" w:tplc="5AA84F1E">
      <w:numFmt w:val="bullet"/>
      <w:lvlText w:val="•"/>
      <w:lvlJc w:val="left"/>
      <w:pPr>
        <w:ind w:left="3161" w:hanging="516"/>
      </w:pPr>
      <w:rPr>
        <w:rFonts w:hint="default"/>
      </w:rPr>
    </w:lvl>
    <w:lvl w:ilvl="4" w:tplc="BF525AA8">
      <w:numFmt w:val="bullet"/>
      <w:lvlText w:val="•"/>
      <w:lvlJc w:val="left"/>
      <w:pPr>
        <w:ind w:left="3941" w:hanging="516"/>
      </w:pPr>
      <w:rPr>
        <w:rFonts w:hint="default"/>
      </w:rPr>
    </w:lvl>
    <w:lvl w:ilvl="5" w:tplc="7C3C7C24">
      <w:numFmt w:val="bullet"/>
      <w:lvlText w:val="•"/>
      <w:lvlJc w:val="left"/>
      <w:pPr>
        <w:ind w:left="4722" w:hanging="516"/>
      </w:pPr>
      <w:rPr>
        <w:rFonts w:hint="default"/>
      </w:rPr>
    </w:lvl>
    <w:lvl w:ilvl="6" w:tplc="EDF0C2A8">
      <w:numFmt w:val="bullet"/>
      <w:lvlText w:val="•"/>
      <w:lvlJc w:val="left"/>
      <w:pPr>
        <w:ind w:left="5502" w:hanging="516"/>
      </w:pPr>
      <w:rPr>
        <w:rFonts w:hint="default"/>
      </w:rPr>
    </w:lvl>
    <w:lvl w:ilvl="7" w:tplc="1E62F40A">
      <w:numFmt w:val="bullet"/>
      <w:lvlText w:val="•"/>
      <w:lvlJc w:val="left"/>
      <w:pPr>
        <w:ind w:left="6282" w:hanging="516"/>
      </w:pPr>
      <w:rPr>
        <w:rFonts w:hint="default"/>
      </w:rPr>
    </w:lvl>
    <w:lvl w:ilvl="8" w:tplc="B5389DE0">
      <w:numFmt w:val="bullet"/>
      <w:lvlText w:val="•"/>
      <w:lvlJc w:val="left"/>
      <w:pPr>
        <w:ind w:left="7063" w:hanging="516"/>
      </w:pPr>
      <w:rPr>
        <w:rFonts w:hint="default"/>
      </w:rPr>
    </w:lvl>
  </w:abstractNum>
  <w:abstractNum w:abstractNumId="23">
    <w:nsid w:val="558B00B0"/>
    <w:multiLevelType w:val="multilevel"/>
    <w:tmpl w:val="20D84FFA"/>
    <w:lvl w:ilvl="0">
      <w:start w:val="5"/>
      <w:numFmt w:val="decimal"/>
      <w:lvlText w:val="%1"/>
      <w:lvlJc w:val="left"/>
      <w:pPr>
        <w:ind w:left="2077" w:hanging="652"/>
        <w:jc w:val="left"/>
      </w:pPr>
      <w:rPr>
        <w:rFonts w:hint="default"/>
      </w:rPr>
    </w:lvl>
    <w:lvl w:ilvl="1">
      <w:start w:val="1"/>
      <w:numFmt w:val="decimal"/>
      <w:lvlText w:val="%1.%2"/>
      <w:lvlJc w:val="left"/>
      <w:pPr>
        <w:ind w:left="2077" w:hanging="652"/>
        <w:jc w:val="left"/>
      </w:pPr>
      <w:rPr>
        <w:rFonts w:ascii="Arial" w:eastAsia="Arial" w:hAnsi="Arial" w:cs="Arial" w:hint="default"/>
        <w:color w:val="1F1F1F"/>
        <w:spacing w:val="-1"/>
        <w:w w:val="104"/>
        <w:sz w:val="21"/>
        <w:szCs w:val="21"/>
      </w:rPr>
    </w:lvl>
    <w:lvl w:ilvl="2">
      <w:numFmt w:val="bullet"/>
      <w:lvlText w:val="•"/>
      <w:lvlJc w:val="left"/>
      <w:pPr>
        <w:ind w:left="3456" w:hanging="652"/>
      </w:pPr>
      <w:rPr>
        <w:rFonts w:hint="default"/>
      </w:rPr>
    </w:lvl>
    <w:lvl w:ilvl="3">
      <w:numFmt w:val="bullet"/>
      <w:lvlText w:val="•"/>
      <w:lvlJc w:val="left"/>
      <w:pPr>
        <w:ind w:left="4145" w:hanging="652"/>
      </w:pPr>
      <w:rPr>
        <w:rFonts w:hint="default"/>
      </w:rPr>
    </w:lvl>
    <w:lvl w:ilvl="4">
      <w:numFmt w:val="bullet"/>
      <w:lvlText w:val="•"/>
      <w:lvlJc w:val="left"/>
      <w:pPr>
        <w:ind w:left="4833" w:hanging="652"/>
      </w:pPr>
      <w:rPr>
        <w:rFonts w:hint="default"/>
      </w:rPr>
    </w:lvl>
    <w:lvl w:ilvl="5">
      <w:numFmt w:val="bullet"/>
      <w:lvlText w:val="•"/>
      <w:lvlJc w:val="left"/>
      <w:pPr>
        <w:ind w:left="5522" w:hanging="652"/>
      </w:pPr>
      <w:rPr>
        <w:rFonts w:hint="default"/>
      </w:rPr>
    </w:lvl>
    <w:lvl w:ilvl="6">
      <w:numFmt w:val="bullet"/>
      <w:lvlText w:val="•"/>
      <w:lvlJc w:val="left"/>
      <w:pPr>
        <w:ind w:left="6210" w:hanging="652"/>
      </w:pPr>
      <w:rPr>
        <w:rFonts w:hint="default"/>
      </w:rPr>
    </w:lvl>
    <w:lvl w:ilvl="7">
      <w:numFmt w:val="bullet"/>
      <w:lvlText w:val="•"/>
      <w:lvlJc w:val="left"/>
      <w:pPr>
        <w:ind w:left="6898" w:hanging="652"/>
      </w:pPr>
      <w:rPr>
        <w:rFonts w:hint="default"/>
      </w:rPr>
    </w:lvl>
    <w:lvl w:ilvl="8">
      <w:numFmt w:val="bullet"/>
      <w:lvlText w:val="•"/>
      <w:lvlJc w:val="left"/>
      <w:pPr>
        <w:ind w:left="7587" w:hanging="652"/>
      </w:pPr>
      <w:rPr>
        <w:rFonts w:hint="default"/>
      </w:rPr>
    </w:lvl>
  </w:abstractNum>
  <w:abstractNum w:abstractNumId="24">
    <w:nsid w:val="5AE00DC1"/>
    <w:multiLevelType w:val="multilevel"/>
    <w:tmpl w:val="B858ACCC"/>
    <w:lvl w:ilvl="0">
      <w:start w:val="92"/>
      <w:numFmt w:val="decimal"/>
      <w:lvlText w:val="%1."/>
      <w:lvlJc w:val="left"/>
      <w:pPr>
        <w:ind w:left="1409" w:hanging="657"/>
        <w:jc w:val="right"/>
      </w:pPr>
      <w:rPr>
        <w:rFonts w:hint="default"/>
        <w:spacing w:val="-1"/>
        <w:w w:val="105"/>
      </w:rPr>
    </w:lvl>
    <w:lvl w:ilvl="1">
      <w:start w:val="1"/>
      <w:numFmt w:val="decimal"/>
      <w:lvlText w:val="%1.%2"/>
      <w:lvlJc w:val="left"/>
      <w:pPr>
        <w:ind w:left="2040" w:hanging="637"/>
        <w:jc w:val="left"/>
      </w:pPr>
      <w:rPr>
        <w:rFonts w:ascii="Arial" w:eastAsia="Arial" w:hAnsi="Arial" w:cs="Arial" w:hint="default"/>
        <w:color w:val="212121"/>
        <w:spacing w:val="-1"/>
        <w:w w:val="103"/>
        <w:sz w:val="21"/>
        <w:szCs w:val="21"/>
      </w:rPr>
    </w:lvl>
    <w:lvl w:ilvl="2">
      <w:numFmt w:val="bullet"/>
      <w:lvlText w:val="•"/>
      <w:lvlJc w:val="left"/>
      <w:pPr>
        <w:ind w:left="2816" w:hanging="637"/>
      </w:pPr>
      <w:rPr>
        <w:rFonts w:hint="default"/>
      </w:rPr>
    </w:lvl>
    <w:lvl w:ilvl="3">
      <w:numFmt w:val="bullet"/>
      <w:lvlText w:val="•"/>
      <w:lvlJc w:val="left"/>
      <w:pPr>
        <w:ind w:left="3592" w:hanging="637"/>
      </w:pPr>
      <w:rPr>
        <w:rFonts w:hint="default"/>
      </w:rPr>
    </w:lvl>
    <w:lvl w:ilvl="4">
      <w:numFmt w:val="bullet"/>
      <w:lvlText w:val="•"/>
      <w:lvlJc w:val="left"/>
      <w:pPr>
        <w:ind w:left="4368" w:hanging="637"/>
      </w:pPr>
      <w:rPr>
        <w:rFonts w:hint="default"/>
      </w:rPr>
    </w:lvl>
    <w:lvl w:ilvl="5">
      <w:numFmt w:val="bullet"/>
      <w:lvlText w:val="•"/>
      <w:lvlJc w:val="left"/>
      <w:pPr>
        <w:ind w:left="5144" w:hanging="637"/>
      </w:pPr>
      <w:rPr>
        <w:rFonts w:hint="default"/>
      </w:rPr>
    </w:lvl>
    <w:lvl w:ilvl="6">
      <w:numFmt w:val="bullet"/>
      <w:lvlText w:val="•"/>
      <w:lvlJc w:val="left"/>
      <w:pPr>
        <w:ind w:left="5920" w:hanging="637"/>
      </w:pPr>
      <w:rPr>
        <w:rFonts w:hint="default"/>
      </w:rPr>
    </w:lvl>
    <w:lvl w:ilvl="7">
      <w:numFmt w:val="bullet"/>
      <w:lvlText w:val="•"/>
      <w:lvlJc w:val="left"/>
      <w:pPr>
        <w:ind w:left="6696" w:hanging="637"/>
      </w:pPr>
      <w:rPr>
        <w:rFonts w:hint="default"/>
      </w:rPr>
    </w:lvl>
    <w:lvl w:ilvl="8">
      <w:numFmt w:val="bullet"/>
      <w:lvlText w:val="•"/>
      <w:lvlJc w:val="left"/>
      <w:pPr>
        <w:ind w:left="7472" w:hanging="637"/>
      </w:pPr>
      <w:rPr>
        <w:rFonts w:hint="default"/>
      </w:rPr>
    </w:lvl>
  </w:abstractNum>
  <w:abstractNum w:abstractNumId="25">
    <w:nsid w:val="5BA4739E"/>
    <w:multiLevelType w:val="hybridMultilevel"/>
    <w:tmpl w:val="84AC3AC6"/>
    <w:lvl w:ilvl="0" w:tplc="4C803F98">
      <w:start w:val="1"/>
      <w:numFmt w:val="decimal"/>
      <w:lvlText w:val="%1."/>
      <w:lvlJc w:val="left"/>
      <w:pPr>
        <w:ind w:left="1322" w:hanging="403"/>
      </w:pPr>
      <w:rPr>
        <w:rFonts w:ascii="Arial" w:eastAsia="Arial" w:hAnsi="Arial" w:cs="Arial" w:hint="default"/>
        <w:color w:val="212121"/>
        <w:spacing w:val="-1"/>
        <w:w w:val="107"/>
        <w:sz w:val="22"/>
        <w:szCs w:val="22"/>
      </w:rPr>
    </w:lvl>
    <w:lvl w:ilvl="1" w:tplc="255A3F64">
      <w:numFmt w:val="bullet"/>
      <w:lvlText w:val="•"/>
      <w:lvlJc w:val="left"/>
      <w:pPr>
        <w:ind w:left="2092" w:hanging="403"/>
      </w:pPr>
      <w:rPr>
        <w:rFonts w:hint="default"/>
      </w:rPr>
    </w:lvl>
    <w:lvl w:ilvl="2" w:tplc="4CDAC262">
      <w:numFmt w:val="bullet"/>
      <w:lvlText w:val="•"/>
      <w:lvlJc w:val="left"/>
      <w:pPr>
        <w:ind w:left="2864" w:hanging="403"/>
      </w:pPr>
      <w:rPr>
        <w:rFonts w:hint="default"/>
      </w:rPr>
    </w:lvl>
    <w:lvl w:ilvl="3" w:tplc="BD84F5C0">
      <w:numFmt w:val="bullet"/>
      <w:lvlText w:val="•"/>
      <w:lvlJc w:val="left"/>
      <w:pPr>
        <w:ind w:left="3637" w:hanging="403"/>
      </w:pPr>
      <w:rPr>
        <w:rFonts w:hint="default"/>
      </w:rPr>
    </w:lvl>
    <w:lvl w:ilvl="4" w:tplc="5A1EA570">
      <w:numFmt w:val="bullet"/>
      <w:lvlText w:val="•"/>
      <w:lvlJc w:val="left"/>
      <w:pPr>
        <w:ind w:left="4409" w:hanging="403"/>
      </w:pPr>
      <w:rPr>
        <w:rFonts w:hint="default"/>
      </w:rPr>
    </w:lvl>
    <w:lvl w:ilvl="5" w:tplc="481A67BA">
      <w:numFmt w:val="bullet"/>
      <w:lvlText w:val="•"/>
      <w:lvlJc w:val="left"/>
      <w:pPr>
        <w:ind w:left="5182" w:hanging="403"/>
      </w:pPr>
      <w:rPr>
        <w:rFonts w:hint="default"/>
      </w:rPr>
    </w:lvl>
    <w:lvl w:ilvl="6" w:tplc="BBF64AF2">
      <w:numFmt w:val="bullet"/>
      <w:lvlText w:val="•"/>
      <w:lvlJc w:val="left"/>
      <w:pPr>
        <w:ind w:left="5954" w:hanging="403"/>
      </w:pPr>
      <w:rPr>
        <w:rFonts w:hint="default"/>
      </w:rPr>
    </w:lvl>
    <w:lvl w:ilvl="7" w:tplc="97C6F37E">
      <w:numFmt w:val="bullet"/>
      <w:lvlText w:val="•"/>
      <w:lvlJc w:val="left"/>
      <w:pPr>
        <w:ind w:left="6726" w:hanging="403"/>
      </w:pPr>
      <w:rPr>
        <w:rFonts w:hint="default"/>
      </w:rPr>
    </w:lvl>
    <w:lvl w:ilvl="8" w:tplc="C8505430">
      <w:numFmt w:val="bullet"/>
      <w:lvlText w:val="•"/>
      <w:lvlJc w:val="left"/>
      <w:pPr>
        <w:ind w:left="7499" w:hanging="403"/>
      </w:pPr>
      <w:rPr>
        <w:rFonts w:hint="default"/>
      </w:rPr>
    </w:lvl>
  </w:abstractNum>
  <w:abstractNum w:abstractNumId="26">
    <w:nsid w:val="5C0D2596"/>
    <w:multiLevelType w:val="multilevel"/>
    <w:tmpl w:val="27B2475C"/>
    <w:lvl w:ilvl="0">
      <w:start w:val="27"/>
      <w:numFmt w:val="decimal"/>
      <w:lvlText w:val="%1"/>
      <w:lvlJc w:val="left"/>
      <w:pPr>
        <w:ind w:left="1628" w:hanging="712"/>
      </w:pPr>
      <w:rPr>
        <w:rFonts w:hint="default"/>
      </w:rPr>
    </w:lvl>
    <w:lvl w:ilvl="1">
      <w:start w:val="1"/>
      <w:numFmt w:val="decimal"/>
      <w:lvlText w:val="%1.%2."/>
      <w:lvlJc w:val="left"/>
      <w:pPr>
        <w:ind w:left="1628" w:hanging="712"/>
      </w:pPr>
      <w:rPr>
        <w:rFonts w:ascii="Arial" w:eastAsia="Arial" w:hAnsi="Arial" w:cs="Arial" w:hint="default"/>
        <w:color w:val="282828"/>
        <w:spacing w:val="-1"/>
        <w:w w:val="103"/>
        <w:sz w:val="23"/>
        <w:szCs w:val="23"/>
      </w:rPr>
    </w:lvl>
    <w:lvl w:ilvl="2">
      <w:numFmt w:val="bullet"/>
      <w:lvlText w:val="•"/>
      <w:lvlJc w:val="left"/>
      <w:pPr>
        <w:ind w:left="3164" w:hanging="712"/>
      </w:pPr>
      <w:rPr>
        <w:rFonts w:hint="default"/>
      </w:rPr>
    </w:lvl>
    <w:lvl w:ilvl="3">
      <w:numFmt w:val="bullet"/>
      <w:lvlText w:val="•"/>
      <w:lvlJc w:val="left"/>
      <w:pPr>
        <w:ind w:left="3937" w:hanging="712"/>
      </w:pPr>
      <w:rPr>
        <w:rFonts w:hint="default"/>
      </w:rPr>
    </w:lvl>
    <w:lvl w:ilvl="4">
      <w:numFmt w:val="bullet"/>
      <w:lvlText w:val="•"/>
      <w:lvlJc w:val="left"/>
      <w:pPr>
        <w:ind w:left="4709" w:hanging="712"/>
      </w:pPr>
      <w:rPr>
        <w:rFonts w:hint="default"/>
      </w:rPr>
    </w:lvl>
    <w:lvl w:ilvl="5">
      <w:numFmt w:val="bullet"/>
      <w:lvlText w:val="•"/>
      <w:lvlJc w:val="left"/>
      <w:pPr>
        <w:ind w:left="5482" w:hanging="712"/>
      </w:pPr>
      <w:rPr>
        <w:rFonts w:hint="default"/>
      </w:rPr>
    </w:lvl>
    <w:lvl w:ilvl="6">
      <w:numFmt w:val="bullet"/>
      <w:lvlText w:val="•"/>
      <w:lvlJc w:val="left"/>
      <w:pPr>
        <w:ind w:left="6254" w:hanging="712"/>
      </w:pPr>
      <w:rPr>
        <w:rFonts w:hint="default"/>
      </w:rPr>
    </w:lvl>
    <w:lvl w:ilvl="7">
      <w:numFmt w:val="bullet"/>
      <w:lvlText w:val="•"/>
      <w:lvlJc w:val="left"/>
      <w:pPr>
        <w:ind w:left="7026" w:hanging="712"/>
      </w:pPr>
      <w:rPr>
        <w:rFonts w:hint="default"/>
      </w:rPr>
    </w:lvl>
    <w:lvl w:ilvl="8">
      <w:numFmt w:val="bullet"/>
      <w:lvlText w:val="•"/>
      <w:lvlJc w:val="left"/>
      <w:pPr>
        <w:ind w:left="7799" w:hanging="712"/>
      </w:pPr>
      <w:rPr>
        <w:rFonts w:hint="default"/>
      </w:rPr>
    </w:lvl>
  </w:abstractNum>
  <w:abstractNum w:abstractNumId="27">
    <w:nsid w:val="5E8C799D"/>
    <w:multiLevelType w:val="multilevel"/>
    <w:tmpl w:val="DEA61EFE"/>
    <w:lvl w:ilvl="0">
      <w:start w:val="18"/>
      <w:numFmt w:val="decimal"/>
      <w:lvlText w:val="%1"/>
      <w:lvlJc w:val="left"/>
      <w:pPr>
        <w:ind w:left="2730" w:hanging="616"/>
        <w:jc w:val="right"/>
      </w:pPr>
      <w:rPr>
        <w:rFonts w:hint="default"/>
        <w:i w:val="0"/>
        <w:iCs/>
      </w:rPr>
    </w:lvl>
    <w:lvl w:ilvl="1">
      <w:start w:val="6"/>
      <w:numFmt w:val="decimal"/>
      <w:lvlText w:val="%1.%2"/>
      <w:lvlJc w:val="left"/>
      <w:pPr>
        <w:ind w:left="2730" w:hanging="616"/>
        <w:jc w:val="right"/>
      </w:pPr>
      <w:rPr>
        <w:rFonts w:hint="default"/>
        <w:b w:val="0"/>
        <w:bCs w:val="0"/>
        <w:i w:val="0"/>
        <w:iCs/>
        <w:spacing w:val="-1"/>
        <w:w w:val="98"/>
      </w:rPr>
    </w:lvl>
    <w:lvl w:ilvl="2">
      <w:numFmt w:val="bullet"/>
      <w:lvlText w:val="•"/>
      <w:lvlJc w:val="left"/>
      <w:pPr>
        <w:ind w:left="4372" w:hanging="616"/>
      </w:pPr>
      <w:rPr>
        <w:rFonts w:hint="default"/>
      </w:rPr>
    </w:lvl>
    <w:lvl w:ilvl="3">
      <w:numFmt w:val="bullet"/>
      <w:lvlText w:val="•"/>
      <w:lvlJc w:val="left"/>
      <w:pPr>
        <w:ind w:left="5189" w:hanging="616"/>
      </w:pPr>
      <w:rPr>
        <w:rFonts w:hint="default"/>
      </w:rPr>
    </w:lvl>
    <w:lvl w:ilvl="4">
      <w:numFmt w:val="bullet"/>
      <w:lvlText w:val="•"/>
      <w:lvlJc w:val="left"/>
      <w:pPr>
        <w:ind w:left="6005" w:hanging="616"/>
      </w:pPr>
      <w:rPr>
        <w:rFonts w:hint="default"/>
      </w:rPr>
    </w:lvl>
    <w:lvl w:ilvl="5">
      <w:numFmt w:val="bullet"/>
      <w:lvlText w:val="•"/>
      <w:lvlJc w:val="left"/>
      <w:pPr>
        <w:ind w:left="6822" w:hanging="616"/>
      </w:pPr>
      <w:rPr>
        <w:rFonts w:hint="default"/>
      </w:rPr>
    </w:lvl>
    <w:lvl w:ilvl="6">
      <w:numFmt w:val="bullet"/>
      <w:lvlText w:val="•"/>
      <w:lvlJc w:val="left"/>
      <w:pPr>
        <w:ind w:left="7638" w:hanging="616"/>
      </w:pPr>
      <w:rPr>
        <w:rFonts w:hint="default"/>
      </w:rPr>
    </w:lvl>
    <w:lvl w:ilvl="7">
      <w:numFmt w:val="bullet"/>
      <w:lvlText w:val="•"/>
      <w:lvlJc w:val="left"/>
      <w:pPr>
        <w:ind w:left="8454" w:hanging="616"/>
      </w:pPr>
      <w:rPr>
        <w:rFonts w:hint="default"/>
      </w:rPr>
    </w:lvl>
    <w:lvl w:ilvl="8">
      <w:numFmt w:val="bullet"/>
      <w:lvlText w:val="•"/>
      <w:lvlJc w:val="left"/>
      <w:pPr>
        <w:ind w:left="9271" w:hanging="616"/>
      </w:pPr>
      <w:rPr>
        <w:rFonts w:hint="default"/>
      </w:rPr>
    </w:lvl>
  </w:abstractNum>
  <w:abstractNum w:abstractNumId="28">
    <w:nsid w:val="67D52426"/>
    <w:multiLevelType w:val="hybridMultilevel"/>
    <w:tmpl w:val="BE6267E0"/>
    <w:lvl w:ilvl="0" w:tplc="FFFFFFFF">
      <w:start w:val="1"/>
      <w:numFmt w:val="lowerLetter"/>
      <w:lvlText w:val="(%1)"/>
      <w:lvlJc w:val="left"/>
      <w:pPr>
        <w:ind w:left="1767" w:hanging="360"/>
      </w:pPr>
      <w:rPr>
        <w:rFonts w:hint="default"/>
      </w:rPr>
    </w:lvl>
    <w:lvl w:ilvl="1" w:tplc="FFFFFFFF" w:tentative="1">
      <w:start w:val="1"/>
      <w:numFmt w:val="lowerLetter"/>
      <w:lvlText w:val="%2."/>
      <w:lvlJc w:val="left"/>
      <w:pPr>
        <w:ind w:left="2487" w:hanging="360"/>
      </w:pPr>
    </w:lvl>
    <w:lvl w:ilvl="2" w:tplc="FFFFFFFF" w:tentative="1">
      <w:start w:val="1"/>
      <w:numFmt w:val="lowerRoman"/>
      <w:lvlText w:val="%3."/>
      <w:lvlJc w:val="right"/>
      <w:pPr>
        <w:ind w:left="3207" w:hanging="180"/>
      </w:pPr>
    </w:lvl>
    <w:lvl w:ilvl="3" w:tplc="FFFFFFFF" w:tentative="1">
      <w:start w:val="1"/>
      <w:numFmt w:val="decimal"/>
      <w:lvlText w:val="%4."/>
      <w:lvlJc w:val="left"/>
      <w:pPr>
        <w:ind w:left="3927" w:hanging="360"/>
      </w:pPr>
    </w:lvl>
    <w:lvl w:ilvl="4" w:tplc="FFFFFFFF" w:tentative="1">
      <w:start w:val="1"/>
      <w:numFmt w:val="lowerLetter"/>
      <w:lvlText w:val="%5."/>
      <w:lvlJc w:val="left"/>
      <w:pPr>
        <w:ind w:left="4647" w:hanging="360"/>
      </w:pPr>
    </w:lvl>
    <w:lvl w:ilvl="5" w:tplc="FFFFFFFF" w:tentative="1">
      <w:start w:val="1"/>
      <w:numFmt w:val="lowerRoman"/>
      <w:lvlText w:val="%6."/>
      <w:lvlJc w:val="right"/>
      <w:pPr>
        <w:ind w:left="5367" w:hanging="180"/>
      </w:pPr>
    </w:lvl>
    <w:lvl w:ilvl="6" w:tplc="FFFFFFFF" w:tentative="1">
      <w:start w:val="1"/>
      <w:numFmt w:val="decimal"/>
      <w:lvlText w:val="%7."/>
      <w:lvlJc w:val="left"/>
      <w:pPr>
        <w:ind w:left="6087" w:hanging="360"/>
      </w:pPr>
    </w:lvl>
    <w:lvl w:ilvl="7" w:tplc="FFFFFFFF" w:tentative="1">
      <w:start w:val="1"/>
      <w:numFmt w:val="lowerLetter"/>
      <w:lvlText w:val="%8."/>
      <w:lvlJc w:val="left"/>
      <w:pPr>
        <w:ind w:left="6807" w:hanging="360"/>
      </w:pPr>
    </w:lvl>
    <w:lvl w:ilvl="8" w:tplc="FFFFFFFF" w:tentative="1">
      <w:start w:val="1"/>
      <w:numFmt w:val="lowerRoman"/>
      <w:lvlText w:val="%9."/>
      <w:lvlJc w:val="right"/>
      <w:pPr>
        <w:ind w:left="7527" w:hanging="180"/>
      </w:pPr>
    </w:lvl>
  </w:abstractNum>
  <w:abstractNum w:abstractNumId="29">
    <w:nsid w:val="69523982"/>
    <w:multiLevelType w:val="multilevel"/>
    <w:tmpl w:val="D046A2EE"/>
    <w:lvl w:ilvl="0">
      <w:start w:val="17"/>
      <w:numFmt w:val="decimal"/>
      <w:lvlText w:val="%1"/>
      <w:lvlJc w:val="left"/>
      <w:pPr>
        <w:ind w:left="2694" w:hanging="658"/>
        <w:jc w:val="left"/>
      </w:pPr>
      <w:rPr>
        <w:rFonts w:hint="default"/>
      </w:rPr>
    </w:lvl>
    <w:lvl w:ilvl="1">
      <w:start w:val="3"/>
      <w:numFmt w:val="decimal"/>
      <w:lvlText w:val="%1.%2"/>
      <w:lvlJc w:val="left"/>
      <w:pPr>
        <w:ind w:left="2694" w:hanging="658"/>
        <w:jc w:val="right"/>
      </w:pPr>
      <w:rPr>
        <w:rFonts w:hint="default"/>
        <w:w w:val="119"/>
      </w:rPr>
    </w:lvl>
    <w:lvl w:ilvl="2">
      <w:start w:val="1"/>
      <w:numFmt w:val="decimal"/>
      <w:lvlText w:val="%1.%2.%3"/>
      <w:lvlJc w:val="left"/>
      <w:pPr>
        <w:ind w:left="2838" w:hanging="772"/>
        <w:jc w:val="left"/>
      </w:pPr>
      <w:rPr>
        <w:rFonts w:ascii="Arial" w:eastAsia="Arial" w:hAnsi="Arial" w:cs="Arial" w:hint="default"/>
        <w:color w:val="1F1F1F"/>
        <w:spacing w:val="-1"/>
        <w:w w:val="103"/>
        <w:sz w:val="21"/>
        <w:szCs w:val="21"/>
      </w:rPr>
    </w:lvl>
    <w:lvl w:ilvl="3">
      <w:numFmt w:val="bullet"/>
      <w:lvlText w:val="•"/>
      <w:lvlJc w:val="left"/>
      <w:pPr>
        <w:ind w:left="4134" w:hanging="772"/>
      </w:pPr>
      <w:rPr>
        <w:rFonts w:hint="default"/>
      </w:rPr>
    </w:lvl>
    <w:lvl w:ilvl="4">
      <w:numFmt w:val="bullet"/>
      <w:lvlText w:val="•"/>
      <w:lvlJc w:val="left"/>
      <w:pPr>
        <w:ind w:left="4781" w:hanging="772"/>
      </w:pPr>
      <w:rPr>
        <w:rFonts w:hint="default"/>
      </w:rPr>
    </w:lvl>
    <w:lvl w:ilvl="5">
      <w:numFmt w:val="bullet"/>
      <w:lvlText w:val="•"/>
      <w:lvlJc w:val="left"/>
      <w:pPr>
        <w:ind w:left="5428" w:hanging="772"/>
      </w:pPr>
      <w:rPr>
        <w:rFonts w:hint="default"/>
      </w:rPr>
    </w:lvl>
    <w:lvl w:ilvl="6">
      <w:numFmt w:val="bullet"/>
      <w:lvlText w:val="•"/>
      <w:lvlJc w:val="left"/>
      <w:pPr>
        <w:ind w:left="6075" w:hanging="772"/>
      </w:pPr>
      <w:rPr>
        <w:rFonts w:hint="default"/>
      </w:rPr>
    </w:lvl>
    <w:lvl w:ilvl="7">
      <w:numFmt w:val="bullet"/>
      <w:lvlText w:val="•"/>
      <w:lvlJc w:val="left"/>
      <w:pPr>
        <w:ind w:left="6722" w:hanging="772"/>
      </w:pPr>
      <w:rPr>
        <w:rFonts w:hint="default"/>
      </w:rPr>
    </w:lvl>
    <w:lvl w:ilvl="8">
      <w:numFmt w:val="bullet"/>
      <w:lvlText w:val="•"/>
      <w:lvlJc w:val="left"/>
      <w:pPr>
        <w:ind w:left="7369" w:hanging="772"/>
      </w:pPr>
      <w:rPr>
        <w:rFonts w:hint="default"/>
      </w:rPr>
    </w:lvl>
  </w:abstractNum>
  <w:abstractNum w:abstractNumId="30">
    <w:nsid w:val="722B285C"/>
    <w:multiLevelType w:val="hybridMultilevel"/>
    <w:tmpl w:val="36EEA222"/>
    <w:lvl w:ilvl="0" w:tplc="A258B624">
      <w:start w:val="4"/>
      <w:numFmt w:val="upperLetter"/>
      <w:lvlText w:val="%1."/>
      <w:lvlJc w:val="left"/>
      <w:pPr>
        <w:ind w:left="2360" w:hanging="643"/>
        <w:jc w:val="right"/>
      </w:pPr>
      <w:rPr>
        <w:rFonts w:hint="default"/>
        <w:spacing w:val="-1"/>
        <w:w w:val="94"/>
      </w:rPr>
    </w:lvl>
    <w:lvl w:ilvl="1" w:tplc="176012CA">
      <w:numFmt w:val="bullet"/>
      <w:lvlText w:val="•"/>
      <w:lvlJc w:val="left"/>
      <w:pPr>
        <w:ind w:left="3100" w:hanging="643"/>
      </w:pPr>
      <w:rPr>
        <w:rFonts w:hint="default"/>
      </w:rPr>
    </w:lvl>
    <w:lvl w:ilvl="2" w:tplc="331066F4">
      <w:numFmt w:val="bullet"/>
      <w:lvlText w:val="•"/>
      <w:lvlJc w:val="left"/>
      <w:pPr>
        <w:ind w:left="3840" w:hanging="643"/>
      </w:pPr>
      <w:rPr>
        <w:rFonts w:hint="default"/>
      </w:rPr>
    </w:lvl>
    <w:lvl w:ilvl="3" w:tplc="3E443372">
      <w:numFmt w:val="bullet"/>
      <w:lvlText w:val="•"/>
      <w:lvlJc w:val="left"/>
      <w:pPr>
        <w:ind w:left="4581" w:hanging="643"/>
      </w:pPr>
      <w:rPr>
        <w:rFonts w:hint="default"/>
      </w:rPr>
    </w:lvl>
    <w:lvl w:ilvl="4" w:tplc="F940AF0A">
      <w:numFmt w:val="bullet"/>
      <w:lvlText w:val="•"/>
      <w:lvlJc w:val="left"/>
      <w:pPr>
        <w:ind w:left="5321" w:hanging="643"/>
      </w:pPr>
      <w:rPr>
        <w:rFonts w:hint="default"/>
      </w:rPr>
    </w:lvl>
    <w:lvl w:ilvl="5" w:tplc="9050C2E4">
      <w:numFmt w:val="bullet"/>
      <w:lvlText w:val="•"/>
      <w:lvlJc w:val="left"/>
      <w:pPr>
        <w:ind w:left="6062" w:hanging="643"/>
      </w:pPr>
      <w:rPr>
        <w:rFonts w:hint="default"/>
      </w:rPr>
    </w:lvl>
    <w:lvl w:ilvl="6" w:tplc="5674FDC4">
      <w:numFmt w:val="bullet"/>
      <w:lvlText w:val="•"/>
      <w:lvlJc w:val="left"/>
      <w:pPr>
        <w:ind w:left="6802" w:hanging="643"/>
      </w:pPr>
      <w:rPr>
        <w:rFonts w:hint="default"/>
      </w:rPr>
    </w:lvl>
    <w:lvl w:ilvl="7" w:tplc="0576C07C">
      <w:numFmt w:val="bullet"/>
      <w:lvlText w:val="•"/>
      <w:lvlJc w:val="left"/>
      <w:pPr>
        <w:ind w:left="7542" w:hanging="643"/>
      </w:pPr>
      <w:rPr>
        <w:rFonts w:hint="default"/>
      </w:rPr>
    </w:lvl>
    <w:lvl w:ilvl="8" w:tplc="E3F25E60">
      <w:numFmt w:val="bullet"/>
      <w:lvlText w:val="•"/>
      <w:lvlJc w:val="left"/>
      <w:pPr>
        <w:ind w:left="8283" w:hanging="643"/>
      </w:pPr>
      <w:rPr>
        <w:rFonts w:hint="default"/>
      </w:rPr>
    </w:lvl>
  </w:abstractNum>
  <w:abstractNum w:abstractNumId="31">
    <w:nsid w:val="723A7E91"/>
    <w:multiLevelType w:val="multilevel"/>
    <w:tmpl w:val="9154EF26"/>
    <w:lvl w:ilvl="0">
      <w:start w:val="111"/>
      <w:numFmt w:val="decimal"/>
      <w:lvlText w:val="%1."/>
      <w:lvlJc w:val="left"/>
      <w:pPr>
        <w:ind w:left="1397" w:hanging="643"/>
        <w:jc w:val="left"/>
      </w:pPr>
      <w:rPr>
        <w:rFonts w:ascii="Arial" w:eastAsia="Arial" w:hAnsi="Arial" w:cs="Arial" w:hint="default"/>
        <w:color w:val="212121"/>
        <w:spacing w:val="-1"/>
        <w:w w:val="104"/>
        <w:sz w:val="21"/>
        <w:szCs w:val="21"/>
      </w:rPr>
    </w:lvl>
    <w:lvl w:ilvl="1">
      <w:start w:val="1"/>
      <w:numFmt w:val="decimal"/>
      <w:lvlText w:val="%1.%2"/>
      <w:lvlJc w:val="left"/>
      <w:pPr>
        <w:ind w:left="2067" w:hanging="660"/>
        <w:jc w:val="left"/>
      </w:pPr>
      <w:rPr>
        <w:rFonts w:ascii="Arial" w:eastAsia="Arial" w:hAnsi="Arial" w:cs="Arial" w:hint="default"/>
        <w:color w:val="212121"/>
        <w:spacing w:val="-1"/>
        <w:w w:val="101"/>
        <w:sz w:val="21"/>
        <w:szCs w:val="21"/>
      </w:rPr>
    </w:lvl>
    <w:lvl w:ilvl="2">
      <w:numFmt w:val="bullet"/>
      <w:lvlText w:val="•"/>
      <w:lvlJc w:val="left"/>
      <w:pPr>
        <w:ind w:left="2858" w:hanging="660"/>
      </w:pPr>
      <w:rPr>
        <w:rFonts w:hint="default"/>
      </w:rPr>
    </w:lvl>
    <w:lvl w:ilvl="3">
      <w:numFmt w:val="bullet"/>
      <w:lvlText w:val="•"/>
      <w:lvlJc w:val="left"/>
      <w:pPr>
        <w:ind w:left="3656" w:hanging="660"/>
      </w:pPr>
      <w:rPr>
        <w:rFonts w:hint="default"/>
      </w:rPr>
    </w:lvl>
    <w:lvl w:ilvl="4">
      <w:numFmt w:val="bullet"/>
      <w:lvlText w:val="•"/>
      <w:lvlJc w:val="left"/>
      <w:pPr>
        <w:ind w:left="4454" w:hanging="660"/>
      </w:pPr>
      <w:rPr>
        <w:rFonts w:hint="default"/>
      </w:rPr>
    </w:lvl>
    <w:lvl w:ilvl="5">
      <w:numFmt w:val="bullet"/>
      <w:lvlText w:val="•"/>
      <w:lvlJc w:val="left"/>
      <w:pPr>
        <w:ind w:left="5252" w:hanging="660"/>
      </w:pPr>
      <w:rPr>
        <w:rFonts w:hint="default"/>
      </w:rPr>
    </w:lvl>
    <w:lvl w:ilvl="6">
      <w:numFmt w:val="bullet"/>
      <w:lvlText w:val="•"/>
      <w:lvlJc w:val="left"/>
      <w:pPr>
        <w:ind w:left="6051" w:hanging="660"/>
      </w:pPr>
      <w:rPr>
        <w:rFonts w:hint="default"/>
      </w:rPr>
    </w:lvl>
    <w:lvl w:ilvl="7">
      <w:numFmt w:val="bullet"/>
      <w:lvlText w:val="•"/>
      <w:lvlJc w:val="left"/>
      <w:pPr>
        <w:ind w:left="6849" w:hanging="660"/>
      </w:pPr>
      <w:rPr>
        <w:rFonts w:hint="default"/>
      </w:rPr>
    </w:lvl>
    <w:lvl w:ilvl="8">
      <w:numFmt w:val="bullet"/>
      <w:lvlText w:val="•"/>
      <w:lvlJc w:val="left"/>
      <w:pPr>
        <w:ind w:left="7647" w:hanging="660"/>
      </w:pPr>
      <w:rPr>
        <w:rFonts w:hint="default"/>
      </w:rPr>
    </w:lvl>
  </w:abstractNum>
  <w:abstractNum w:abstractNumId="32">
    <w:nsid w:val="7A625644"/>
    <w:multiLevelType w:val="multilevel"/>
    <w:tmpl w:val="6094779C"/>
    <w:lvl w:ilvl="0">
      <w:start w:val="118"/>
      <w:numFmt w:val="decimal"/>
      <w:lvlText w:val="%1"/>
      <w:lvlJc w:val="left"/>
      <w:pPr>
        <w:ind w:left="2035" w:hanging="642"/>
        <w:jc w:val="left"/>
      </w:pPr>
      <w:rPr>
        <w:rFonts w:hint="default"/>
      </w:rPr>
    </w:lvl>
    <w:lvl w:ilvl="1">
      <w:start w:val="1"/>
      <w:numFmt w:val="decimal"/>
      <w:lvlText w:val="%1.%2"/>
      <w:lvlJc w:val="left"/>
      <w:pPr>
        <w:ind w:left="2035" w:hanging="642"/>
        <w:jc w:val="left"/>
      </w:pPr>
      <w:rPr>
        <w:rFonts w:ascii="Arial" w:eastAsia="Arial" w:hAnsi="Arial" w:cs="Arial" w:hint="default"/>
        <w:color w:val="212121"/>
        <w:spacing w:val="-1"/>
        <w:w w:val="103"/>
        <w:sz w:val="21"/>
        <w:szCs w:val="21"/>
      </w:rPr>
    </w:lvl>
    <w:lvl w:ilvl="2">
      <w:numFmt w:val="bullet"/>
      <w:lvlText w:val="•"/>
      <w:lvlJc w:val="left"/>
      <w:pPr>
        <w:ind w:left="3444" w:hanging="642"/>
      </w:pPr>
      <w:rPr>
        <w:rFonts w:hint="default"/>
      </w:rPr>
    </w:lvl>
    <w:lvl w:ilvl="3">
      <w:numFmt w:val="bullet"/>
      <w:lvlText w:val="•"/>
      <w:lvlJc w:val="left"/>
      <w:pPr>
        <w:ind w:left="4147" w:hanging="642"/>
      </w:pPr>
      <w:rPr>
        <w:rFonts w:hint="default"/>
      </w:rPr>
    </w:lvl>
    <w:lvl w:ilvl="4">
      <w:numFmt w:val="bullet"/>
      <w:lvlText w:val="•"/>
      <w:lvlJc w:val="left"/>
      <w:pPr>
        <w:ind w:left="4849" w:hanging="642"/>
      </w:pPr>
      <w:rPr>
        <w:rFonts w:hint="default"/>
      </w:rPr>
    </w:lvl>
    <w:lvl w:ilvl="5">
      <w:numFmt w:val="bullet"/>
      <w:lvlText w:val="•"/>
      <w:lvlJc w:val="left"/>
      <w:pPr>
        <w:ind w:left="5552" w:hanging="642"/>
      </w:pPr>
      <w:rPr>
        <w:rFonts w:hint="default"/>
      </w:rPr>
    </w:lvl>
    <w:lvl w:ilvl="6">
      <w:numFmt w:val="bullet"/>
      <w:lvlText w:val="•"/>
      <w:lvlJc w:val="left"/>
      <w:pPr>
        <w:ind w:left="6254" w:hanging="642"/>
      </w:pPr>
      <w:rPr>
        <w:rFonts w:hint="default"/>
      </w:rPr>
    </w:lvl>
    <w:lvl w:ilvl="7">
      <w:numFmt w:val="bullet"/>
      <w:lvlText w:val="•"/>
      <w:lvlJc w:val="left"/>
      <w:pPr>
        <w:ind w:left="6956" w:hanging="642"/>
      </w:pPr>
      <w:rPr>
        <w:rFonts w:hint="default"/>
      </w:rPr>
    </w:lvl>
    <w:lvl w:ilvl="8">
      <w:numFmt w:val="bullet"/>
      <w:lvlText w:val="•"/>
      <w:lvlJc w:val="left"/>
      <w:pPr>
        <w:ind w:left="7659" w:hanging="642"/>
      </w:pPr>
      <w:rPr>
        <w:rFonts w:hint="default"/>
      </w:rPr>
    </w:lvl>
  </w:abstractNum>
  <w:num w:numId="1">
    <w:abstractNumId w:val="20"/>
  </w:num>
  <w:num w:numId="2">
    <w:abstractNumId w:val="13"/>
  </w:num>
  <w:num w:numId="3">
    <w:abstractNumId w:val="26"/>
  </w:num>
  <w:num w:numId="4">
    <w:abstractNumId w:val="21"/>
  </w:num>
  <w:num w:numId="5">
    <w:abstractNumId w:val="25"/>
  </w:num>
  <w:num w:numId="6">
    <w:abstractNumId w:val="2"/>
  </w:num>
  <w:num w:numId="7">
    <w:abstractNumId w:val="5"/>
  </w:num>
  <w:num w:numId="8">
    <w:abstractNumId w:val="22"/>
  </w:num>
  <w:num w:numId="9">
    <w:abstractNumId w:val="7"/>
  </w:num>
  <w:num w:numId="10">
    <w:abstractNumId w:val="27"/>
  </w:num>
  <w:num w:numId="11">
    <w:abstractNumId w:val="15"/>
  </w:num>
  <w:num w:numId="12">
    <w:abstractNumId w:val="14"/>
  </w:num>
  <w:num w:numId="13">
    <w:abstractNumId w:val="29"/>
  </w:num>
  <w:num w:numId="14">
    <w:abstractNumId w:val="23"/>
  </w:num>
  <w:num w:numId="15">
    <w:abstractNumId w:val="1"/>
  </w:num>
  <w:num w:numId="16">
    <w:abstractNumId w:val="18"/>
  </w:num>
  <w:num w:numId="17">
    <w:abstractNumId w:val="4"/>
  </w:num>
  <w:num w:numId="18">
    <w:abstractNumId w:val="6"/>
  </w:num>
  <w:num w:numId="19">
    <w:abstractNumId w:val="32"/>
  </w:num>
  <w:num w:numId="20">
    <w:abstractNumId w:val="31"/>
  </w:num>
  <w:num w:numId="21">
    <w:abstractNumId w:val="24"/>
  </w:num>
  <w:num w:numId="22">
    <w:abstractNumId w:val="16"/>
  </w:num>
  <w:num w:numId="23">
    <w:abstractNumId w:val="17"/>
  </w:num>
  <w:num w:numId="24">
    <w:abstractNumId w:val="19"/>
  </w:num>
  <w:num w:numId="25">
    <w:abstractNumId w:val="0"/>
  </w:num>
  <w:num w:numId="26">
    <w:abstractNumId w:val="11"/>
  </w:num>
  <w:num w:numId="27">
    <w:abstractNumId w:val="30"/>
  </w:num>
  <w:num w:numId="28">
    <w:abstractNumId w:val="12"/>
  </w:num>
  <w:num w:numId="29">
    <w:abstractNumId w:val="10"/>
  </w:num>
  <w:num w:numId="30">
    <w:abstractNumId w:val="8"/>
  </w:num>
  <w:num w:numId="31">
    <w:abstractNumId w:val="9"/>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0F"/>
    <w:rsid w:val="000041CC"/>
    <w:rsid w:val="00026B0A"/>
    <w:rsid w:val="00045212"/>
    <w:rsid w:val="00047280"/>
    <w:rsid w:val="00056069"/>
    <w:rsid w:val="00076080"/>
    <w:rsid w:val="00083D3C"/>
    <w:rsid w:val="00084AD8"/>
    <w:rsid w:val="00092E8F"/>
    <w:rsid w:val="00093E62"/>
    <w:rsid w:val="00096494"/>
    <w:rsid w:val="000C34D4"/>
    <w:rsid w:val="000E5CEA"/>
    <w:rsid w:val="000F2558"/>
    <w:rsid w:val="00110D3A"/>
    <w:rsid w:val="00152EC3"/>
    <w:rsid w:val="001533DB"/>
    <w:rsid w:val="00175D33"/>
    <w:rsid w:val="001C26C5"/>
    <w:rsid w:val="001E3EE6"/>
    <w:rsid w:val="002073C2"/>
    <w:rsid w:val="00215F44"/>
    <w:rsid w:val="00233DD6"/>
    <w:rsid w:val="0024141E"/>
    <w:rsid w:val="00245E96"/>
    <w:rsid w:val="00253DAF"/>
    <w:rsid w:val="002571EF"/>
    <w:rsid w:val="00271B02"/>
    <w:rsid w:val="002B42E0"/>
    <w:rsid w:val="002B5E3B"/>
    <w:rsid w:val="002C3AD3"/>
    <w:rsid w:val="00312CB0"/>
    <w:rsid w:val="003214F8"/>
    <w:rsid w:val="0033504C"/>
    <w:rsid w:val="00344BEF"/>
    <w:rsid w:val="00351B9A"/>
    <w:rsid w:val="003579EA"/>
    <w:rsid w:val="0037462A"/>
    <w:rsid w:val="00390DD0"/>
    <w:rsid w:val="003943F5"/>
    <w:rsid w:val="003C24AE"/>
    <w:rsid w:val="003D3CD4"/>
    <w:rsid w:val="00404525"/>
    <w:rsid w:val="00407CD3"/>
    <w:rsid w:val="00422F8C"/>
    <w:rsid w:val="00456D95"/>
    <w:rsid w:val="00473F5C"/>
    <w:rsid w:val="00486D3C"/>
    <w:rsid w:val="00491643"/>
    <w:rsid w:val="0049200D"/>
    <w:rsid w:val="0049418D"/>
    <w:rsid w:val="004B5AFF"/>
    <w:rsid w:val="004B75A4"/>
    <w:rsid w:val="004C29DE"/>
    <w:rsid w:val="004F770F"/>
    <w:rsid w:val="00522E97"/>
    <w:rsid w:val="00530C95"/>
    <w:rsid w:val="00547D31"/>
    <w:rsid w:val="0055164E"/>
    <w:rsid w:val="0055360E"/>
    <w:rsid w:val="00565A7C"/>
    <w:rsid w:val="005B271E"/>
    <w:rsid w:val="005D36C8"/>
    <w:rsid w:val="005E1E07"/>
    <w:rsid w:val="005F013D"/>
    <w:rsid w:val="006221A2"/>
    <w:rsid w:val="00630DC4"/>
    <w:rsid w:val="00636094"/>
    <w:rsid w:val="00651F22"/>
    <w:rsid w:val="0065719F"/>
    <w:rsid w:val="00670DFD"/>
    <w:rsid w:val="0068299D"/>
    <w:rsid w:val="006942AD"/>
    <w:rsid w:val="006A3616"/>
    <w:rsid w:val="006E1843"/>
    <w:rsid w:val="00730A54"/>
    <w:rsid w:val="00736B7E"/>
    <w:rsid w:val="00743BBB"/>
    <w:rsid w:val="007551A6"/>
    <w:rsid w:val="00756463"/>
    <w:rsid w:val="00785F99"/>
    <w:rsid w:val="00793EEA"/>
    <w:rsid w:val="007C4199"/>
    <w:rsid w:val="007D3D06"/>
    <w:rsid w:val="007D73B4"/>
    <w:rsid w:val="007F7B62"/>
    <w:rsid w:val="00816401"/>
    <w:rsid w:val="0082328D"/>
    <w:rsid w:val="00833F69"/>
    <w:rsid w:val="008576C3"/>
    <w:rsid w:val="0087373D"/>
    <w:rsid w:val="0089475E"/>
    <w:rsid w:val="008D024B"/>
    <w:rsid w:val="008D079A"/>
    <w:rsid w:val="008F0559"/>
    <w:rsid w:val="009240C7"/>
    <w:rsid w:val="00926F27"/>
    <w:rsid w:val="009322FA"/>
    <w:rsid w:val="00953FA8"/>
    <w:rsid w:val="00960E8C"/>
    <w:rsid w:val="00973167"/>
    <w:rsid w:val="009A4635"/>
    <w:rsid w:val="009A6621"/>
    <w:rsid w:val="009B6D0D"/>
    <w:rsid w:val="009B780B"/>
    <w:rsid w:val="009F7105"/>
    <w:rsid w:val="00A10E3B"/>
    <w:rsid w:val="00A206C4"/>
    <w:rsid w:val="00A43351"/>
    <w:rsid w:val="00A44084"/>
    <w:rsid w:val="00A4782C"/>
    <w:rsid w:val="00A54196"/>
    <w:rsid w:val="00A703BF"/>
    <w:rsid w:val="00A92AD9"/>
    <w:rsid w:val="00AD7FB4"/>
    <w:rsid w:val="00AE6243"/>
    <w:rsid w:val="00AF6B76"/>
    <w:rsid w:val="00B07A77"/>
    <w:rsid w:val="00B417FB"/>
    <w:rsid w:val="00B62682"/>
    <w:rsid w:val="00B73883"/>
    <w:rsid w:val="00B81922"/>
    <w:rsid w:val="00B85A02"/>
    <w:rsid w:val="00B8704B"/>
    <w:rsid w:val="00B96890"/>
    <w:rsid w:val="00BA4128"/>
    <w:rsid w:val="00BB6A9B"/>
    <w:rsid w:val="00BF3A3C"/>
    <w:rsid w:val="00C45D7E"/>
    <w:rsid w:val="00C66D6A"/>
    <w:rsid w:val="00C7106E"/>
    <w:rsid w:val="00C8245A"/>
    <w:rsid w:val="00CA76D5"/>
    <w:rsid w:val="00CD4F96"/>
    <w:rsid w:val="00CD5833"/>
    <w:rsid w:val="00CE1140"/>
    <w:rsid w:val="00CF7E0F"/>
    <w:rsid w:val="00D01F2F"/>
    <w:rsid w:val="00D4113E"/>
    <w:rsid w:val="00D85147"/>
    <w:rsid w:val="00D87BC5"/>
    <w:rsid w:val="00D87F57"/>
    <w:rsid w:val="00DA57CD"/>
    <w:rsid w:val="00DC1F71"/>
    <w:rsid w:val="00DF3B79"/>
    <w:rsid w:val="00E122A3"/>
    <w:rsid w:val="00E457E0"/>
    <w:rsid w:val="00E52794"/>
    <w:rsid w:val="00E532AF"/>
    <w:rsid w:val="00E82350"/>
    <w:rsid w:val="00E82843"/>
    <w:rsid w:val="00EA0037"/>
    <w:rsid w:val="00EA69B4"/>
    <w:rsid w:val="00EB7554"/>
    <w:rsid w:val="00EC2737"/>
    <w:rsid w:val="00ED2E5E"/>
    <w:rsid w:val="00EE3459"/>
    <w:rsid w:val="00F00736"/>
    <w:rsid w:val="00F07513"/>
    <w:rsid w:val="00F11150"/>
    <w:rsid w:val="00F142E6"/>
    <w:rsid w:val="00F307E9"/>
    <w:rsid w:val="00F54608"/>
    <w:rsid w:val="00F63A1D"/>
    <w:rsid w:val="00F6769F"/>
    <w:rsid w:val="00F706BA"/>
    <w:rsid w:val="00F72DEB"/>
    <w:rsid w:val="00FC4234"/>
    <w:rsid w:val="00FC5A53"/>
    <w:rsid w:val="00FD46F1"/>
    <w:rsid w:val="00FF6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4478D"/>
  <w15:docId w15:val="{71DA5029-A40D-4565-8924-1BEE794F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EC2737"/>
    <w:pPr>
      <w:outlineLvl w:val="0"/>
    </w:pPr>
    <w:rPr>
      <w:b/>
      <w:bCs/>
    </w:rPr>
  </w:style>
  <w:style w:type="paragraph" w:styleId="Heading2">
    <w:name w:val="heading 2"/>
    <w:basedOn w:val="Normal"/>
    <w:link w:val="Heading2Char"/>
    <w:uiPriority w:val="9"/>
    <w:unhideWhenUsed/>
    <w:qFormat/>
    <w:rsid w:val="00C66D6A"/>
    <w:pPr>
      <w:ind w:left="1452"/>
      <w:outlineLvl w:val="1"/>
    </w:pPr>
    <w:rPr>
      <w:rFonts w:ascii="Times New Roman" w:eastAsia="Times New Roman" w:hAnsi="Times New Roman" w:cs="Times New Roman"/>
      <w:sz w:val="27"/>
      <w:szCs w:val="27"/>
      <w:u w:val="single" w:color="000000"/>
    </w:rPr>
  </w:style>
  <w:style w:type="paragraph" w:styleId="Heading3">
    <w:name w:val="heading 3"/>
    <w:basedOn w:val="Normal"/>
    <w:next w:val="Normal"/>
    <w:link w:val="Heading3Char"/>
    <w:uiPriority w:val="9"/>
    <w:unhideWhenUsed/>
    <w:qFormat/>
    <w:rsid w:val="00833F6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829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1"/>
    <w:basedOn w:val="Normal"/>
    <w:link w:val="ListParagraphChar"/>
    <w:uiPriority w:val="1"/>
    <w:qFormat/>
    <w:pPr>
      <w:ind w:left="822" w:hanging="357"/>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C2737"/>
    <w:rPr>
      <w:rFonts w:ascii="Arial" w:eastAsia="Arial" w:hAnsi="Arial" w:cs="Arial"/>
      <w:b/>
      <w:bCs/>
    </w:rPr>
  </w:style>
  <w:style w:type="character" w:customStyle="1" w:styleId="BodyTextChar">
    <w:name w:val="Body Text Char"/>
    <w:basedOn w:val="DefaultParagraphFont"/>
    <w:link w:val="BodyText"/>
    <w:uiPriority w:val="1"/>
    <w:rsid w:val="00EC2737"/>
    <w:rPr>
      <w:rFonts w:ascii="Arial" w:eastAsia="Arial" w:hAnsi="Arial" w:cs="Arial"/>
      <w:sz w:val="24"/>
      <w:szCs w:val="24"/>
    </w:rPr>
  </w:style>
  <w:style w:type="paragraph" w:styleId="Header">
    <w:name w:val="header"/>
    <w:basedOn w:val="Normal"/>
    <w:link w:val="HeaderChar"/>
    <w:uiPriority w:val="99"/>
    <w:unhideWhenUsed/>
    <w:rsid w:val="00670DFD"/>
    <w:pPr>
      <w:tabs>
        <w:tab w:val="center" w:pos="4513"/>
        <w:tab w:val="right" w:pos="9026"/>
      </w:tabs>
    </w:pPr>
  </w:style>
  <w:style w:type="character" w:customStyle="1" w:styleId="HeaderChar">
    <w:name w:val="Header Char"/>
    <w:basedOn w:val="DefaultParagraphFont"/>
    <w:link w:val="Header"/>
    <w:uiPriority w:val="99"/>
    <w:rsid w:val="00670DFD"/>
    <w:rPr>
      <w:rFonts w:ascii="Arial" w:eastAsia="Arial" w:hAnsi="Arial" w:cs="Arial"/>
    </w:rPr>
  </w:style>
  <w:style w:type="paragraph" w:styleId="Footer">
    <w:name w:val="footer"/>
    <w:basedOn w:val="Normal"/>
    <w:link w:val="FooterChar"/>
    <w:uiPriority w:val="99"/>
    <w:unhideWhenUsed/>
    <w:rsid w:val="00670DFD"/>
    <w:pPr>
      <w:tabs>
        <w:tab w:val="center" w:pos="4513"/>
        <w:tab w:val="right" w:pos="9026"/>
      </w:tabs>
    </w:pPr>
  </w:style>
  <w:style w:type="character" w:customStyle="1" w:styleId="FooterChar">
    <w:name w:val="Footer Char"/>
    <w:basedOn w:val="DefaultParagraphFont"/>
    <w:link w:val="Footer"/>
    <w:uiPriority w:val="99"/>
    <w:rsid w:val="00670DFD"/>
    <w:rPr>
      <w:rFonts w:ascii="Arial" w:eastAsia="Arial" w:hAnsi="Arial" w:cs="Arial"/>
    </w:rPr>
  </w:style>
  <w:style w:type="paragraph" w:styleId="FootnoteText">
    <w:name w:val="footnote text"/>
    <w:aliases w:val="Footnote Text Char1,Footnote Text Char Char,Footnote Text Char1 Char,Footnote Text Char Char Char,Footnote Text Char Char1,Char Char Char,Char Char,Footnote Text Char1 Char1 Char1 Char Char,Footnote Text Cha,Char, Char Char Char, Char Char"/>
    <w:basedOn w:val="Normal"/>
    <w:link w:val="FootnoteTextChar"/>
    <w:uiPriority w:val="99"/>
    <w:unhideWhenUsed/>
    <w:qFormat/>
    <w:rsid w:val="00092E8F"/>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Footnote Text Char1 Char1 Char1 Char Char Char"/>
    <w:basedOn w:val="DefaultParagraphFont"/>
    <w:link w:val="FootnoteText"/>
    <w:uiPriority w:val="99"/>
    <w:rsid w:val="00092E8F"/>
    <w:rPr>
      <w:rFonts w:ascii="Arial" w:eastAsia="Arial" w:hAnsi="Arial" w:cs="Arial"/>
      <w:sz w:val="20"/>
      <w:szCs w:val="20"/>
    </w:rPr>
  </w:style>
  <w:style w:type="character" w:styleId="FootnoteReference">
    <w:name w:val="footnote reference"/>
    <w:basedOn w:val="DefaultParagraphFont"/>
    <w:uiPriority w:val="99"/>
    <w:semiHidden/>
    <w:unhideWhenUsed/>
    <w:rsid w:val="00092E8F"/>
    <w:rPr>
      <w:vertAlign w:val="superscript"/>
    </w:rPr>
  </w:style>
  <w:style w:type="paragraph" w:customStyle="1" w:styleId="lrpara">
    <w:name w:val="lrpara"/>
    <w:basedOn w:val="Normal"/>
    <w:rsid w:val="00785F99"/>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mc">
    <w:name w:val="mc"/>
    <w:basedOn w:val="DefaultParagraphFont"/>
    <w:rsid w:val="00785F99"/>
  </w:style>
  <w:style w:type="paragraph" w:customStyle="1" w:styleId="pageno">
    <w:name w:val="pageno"/>
    <w:basedOn w:val="Normal"/>
    <w:rsid w:val="00785F99"/>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paragraph" w:customStyle="1" w:styleId="lrjudgecont">
    <w:name w:val="lrjudgecont"/>
    <w:basedOn w:val="Normal"/>
    <w:rsid w:val="00785F99"/>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785F99"/>
    <w:rPr>
      <w:color w:val="0000FF"/>
      <w:u w:val="single"/>
    </w:rPr>
  </w:style>
  <w:style w:type="paragraph" w:customStyle="1" w:styleId="lrquote">
    <w:name w:val="lrquote"/>
    <w:basedOn w:val="Normal"/>
    <w:rsid w:val="00785F99"/>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ListParagraphChar">
    <w:name w:val="List Paragraph Char"/>
    <w:aliases w:val="List Paragraph 1 Char"/>
    <w:link w:val="ListParagraph"/>
    <w:uiPriority w:val="34"/>
    <w:qFormat/>
    <w:locked/>
    <w:rsid w:val="00C45D7E"/>
    <w:rPr>
      <w:rFonts w:ascii="Arial" w:eastAsia="Arial" w:hAnsi="Arial" w:cs="Arial"/>
    </w:rPr>
  </w:style>
  <w:style w:type="character" w:customStyle="1" w:styleId="Heading3Char">
    <w:name w:val="Heading 3 Char"/>
    <w:basedOn w:val="DefaultParagraphFont"/>
    <w:link w:val="Heading3"/>
    <w:uiPriority w:val="9"/>
    <w:semiHidden/>
    <w:rsid w:val="00833F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8299D"/>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C66D6A"/>
    <w:rPr>
      <w:rFonts w:ascii="Times New Roman" w:eastAsia="Times New Roman" w:hAnsi="Times New Roman" w:cs="Times New Roman"/>
      <w:sz w:val="27"/>
      <w:szCs w:val="27"/>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1051">
      <w:bodyDiv w:val="1"/>
      <w:marLeft w:val="0"/>
      <w:marRight w:val="0"/>
      <w:marTop w:val="0"/>
      <w:marBottom w:val="0"/>
      <w:divBdr>
        <w:top w:val="none" w:sz="0" w:space="0" w:color="auto"/>
        <w:left w:val="none" w:sz="0" w:space="0" w:color="auto"/>
        <w:bottom w:val="none" w:sz="0" w:space="0" w:color="auto"/>
        <w:right w:val="none" w:sz="0" w:space="0" w:color="auto"/>
      </w:divBdr>
    </w:div>
    <w:div w:id="1344667701">
      <w:bodyDiv w:val="1"/>
      <w:marLeft w:val="0"/>
      <w:marRight w:val="0"/>
      <w:marTop w:val="0"/>
      <w:marBottom w:val="0"/>
      <w:divBdr>
        <w:top w:val="none" w:sz="0" w:space="0" w:color="auto"/>
        <w:left w:val="none" w:sz="0" w:space="0" w:color="auto"/>
        <w:bottom w:val="none" w:sz="0" w:space="0" w:color="auto"/>
        <w:right w:val="none" w:sz="0" w:space="0" w:color="auto"/>
      </w:divBdr>
    </w:div>
    <w:div w:id="1862551162">
      <w:bodyDiv w:val="1"/>
      <w:marLeft w:val="0"/>
      <w:marRight w:val="0"/>
      <w:marTop w:val="0"/>
      <w:marBottom w:val="0"/>
      <w:divBdr>
        <w:top w:val="none" w:sz="0" w:space="0" w:color="auto"/>
        <w:left w:val="none" w:sz="0" w:space="0" w:color="auto"/>
        <w:bottom w:val="none" w:sz="0" w:space="0" w:color="auto"/>
        <w:right w:val="none" w:sz="0" w:space="0" w:color="auto"/>
      </w:divBdr>
    </w:div>
    <w:div w:id="1870684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95E35-C51C-473C-8112-33F5012E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6728</Words>
  <Characters>38354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S25C-0i230414081800</vt:lpstr>
    </vt:vector>
  </TitlesOfParts>
  <Company/>
  <LinksUpToDate>false</LinksUpToDate>
  <CharactersWithSpaces>44993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S25C-0i230414081800</dc:title>
  <dc:creator>Susan</dc:creator>
  <cp:lastModifiedBy>Mokone</cp:lastModifiedBy>
  <cp:revision>3</cp:revision>
  <dcterms:created xsi:type="dcterms:W3CDTF">2023-10-13T12:44:00Z</dcterms:created>
  <dcterms:modified xsi:type="dcterms:W3CDTF">2023-10-13T12:47:00Z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25C-0i</vt:lpwstr>
  </property>
  <property fmtid="{D5CDD505-2E9C-101B-9397-08002B2CF9AE}" pid="4" name="LastSaved">
    <vt:filetime>2023-04-17T00:00:00Z</vt:filetime>
  </property>
</Properties>
</file>