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EE" w:rsidRPr="0065255A" w:rsidRDefault="009043EE" w:rsidP="009043EE">
      <w:pPr>
        <w:rPr>
          <w:rFonts w:ascii="Times New Roman" w:hAnsi="Times New Roman" w:cs="Times New Roman"/>
          <w:sz w:val="28"/>
          <w:szCs w:val="28"/>
        </w:rPr>
      </w:pPr>
      <w:r w:rsidRPr="0065255A">
        <w:rPr>
          <w:rFonts w:ascii="Times New Roman" w:eastAsiaTheme="minorEastAsia" w:hAnsi="Times New Roman" w:cs="Times New Roman"/>
          <w:noProof/>
          <w:sz w:val="28"/>
          <w:szCs w:val="28"/>
          <w:highlight w:val="yellow"/>
          <w:lang w:val="en-US"/>
        </w:rPr>
        <w:drawing>
          <wp:anchor distT="0" distB="0" distL="114300" distR="114300" simplePos="0" relativeHeight="251659264" behindDoc="0" locked="0" layoutInCell="1" allowOverlap="1" wp14:anchorId="64529CF0" wp14:editId="505B8A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8830" cy="914400"/>
            <wp:effectExtent l="0" t="0" r="1270" b="0"/>
            <wp:wrapSquare wrapText="bothSides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EE" w:rsidRPr="0065255A" w:rsidRDefault="009043EE" w:rsidP="009043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043EE" w:rsidRPr="00A15D06" w:rsidRDefault="009043EE" w:rsidP="009043E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en-ZA"/>
        </w:rPr>
      </w:pPr>
    </w:p>
    <w:p w:rsidR="009043EE" w:rsidRPr="00A15D06" w:rsidRDefault="009043EE" w:rsidP="00904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en-ZA"/>
        </w:rPr>
      </w:pPr>
    </w:p>
    <w:p w:rsidR="009043EE" w:rsidRPr="00A15D06" w:rsidRDefault="009043EE" w:rsidP="0090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en-ZA"/>
        </w:rPr>
      </w:pP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  <w:t>THE SUPREME COURT OF APPEAL OF SOUTH AFRICA</w:t>
      </w:r>
    </w:p>
    <w:p w:rsidR="009043EE" w:rsidRPr="00EE7E73" w:rsidRDefault="009043EE" w:rsidP="009043EE">
      <w:pPr>
        <w:widowControl w:val="0"/>
        <w:tabs>
          <w:tab w:val="left" w:pos="623"/>
          <w:tab w:val="center" w:pos="451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  <w:t>JUDGMENT</w:t>
      </w:r>
    </w:p>
    <w:p w:rsidR="009043EE" w:rsidRDefault="009043EE" w:rsidP="009043EE">
      <w:pPr>
        <w:widowControl w:val="0"/>
        <w:autoSpaceDE w:val="0"/>
        <w:autoSpaceDN w:val="0"/>
        <w:adjustRightInd w:val="0"/>
        <w:spacing w:after="0"/>
        <w:ind w:left="1440" w:firstLine="720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</w:pPr>
      <w:bookmarkStart w:id="0" w:name="_Hlk107737895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  <w:t xml:space="preserve"> </w:t>
      </w:r>
      <w:r w:rsidRPr="00EE7E73"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  <w:t>Not Reportable</w:t>
      </w:r>
      <w:bookmarkEnd w:id="0"/>
    </w:p>
    <w:p w:rsidR="0025198F" w:rsidRPr="00EE7E73" w:rsidRDefault="0025198F" w:rsidP="009043EE">
      <w:pPr>
        <w:widowControl w:val="0"/>
        <w:autoSpaceDE w:val="0"/>
        <w:autoSpaceDN w:val="0"/>
        <w:adjustRightInd w:val="0"/>
        <w:spacing w:after="0"/>
        <w:ind w:left="1440" w:firstLine="720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en-ZA"/>
        </w:rPr>
      </w:pPr>
    </w:p>
    <w:p w:rsidR="009043EE" w:rsidRPr="00EE7E73" w:rsidRDefault="009043EE" w:rsidP="009043EE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E7E73">
        <w:rPr>
          <w:rFonts w:ascii="Times New Roman" w:hAnsi="Times New Roman" w:cs="Times New Roman"/>
          <w:color w:val="0D0D0D"/>
          <w:sz w:val="28"/>
          <w:szCs w:val="28"/>
        </w:rPr>
        <w:t xml:space="preserve">  Case no: </w:t>
      </w:r>
      <w:r w:rsidRPr="00EE7E73"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  <w:t>1102/2021</w:t>
      </w:r>
    </w:p>
    <w:p w:rsidR="009043EE" w:rsidRPr="00EE7E73" w:rsidRDefault="009043EE" w:rsidP="009043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D0D0D"/>
          <w:sz w:val="28"/>
          <w:szCs w:val="28"/>
        </w:rPr>
      </w:pPr>
      <w:r w:rsidRPr="00EE7E73">
        <w:rPr>
          <w:rFonts w:ascii="Times New Roman" w:hAnsi="Times New Roman" w:cs="Times New Roman"/>
          <w:color w:val="0D0D0D"/>
          <w:sz w:val="28"/>
          <w:szCs w:val="28"/>
        </w:rPr>
        <w:t xml:space="preserve">In </w:t>
      </w:r>
      <w:r w:rsidRPr="00EE7E73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r w:rsidRPr="00EE7E73">
        <w:rPr>
          <w:rFonts w:ascii="Times New Roman" w:hAnsi="Times New Roman" w:cs="Times New Roman"/>
          <w:color w:val="0D0D0D"/>
          <w:sz w:val="28"/>
          <w:szCs w:val="28"/>
        </w:rPr>
        <w:t>matter between:</w:t>
      </w:r>
    </w:p>
    <w:p w:rsidR="009043EE" w:rsidRPr="00EE7E73" w:rsidRDefault="009043EE" w:rsidP="009043EE">
      <w:pPr>
        <w:tabs>
          <w:tab w:val="right" w:pos="90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ROAD ACCIDENT FUND</w:t>
      </w: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  <w:t>APPELLANT</w:t>
      </w:r>
    </w:p>
    <w:p w:rsidR="009043EE" w:rsidRPr="00EE7E73" w:rsidRDefault="009043EE" w:rsidP="009043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D0D0D"/>
          <w:sz w:val="28"/>
          <w:szCs w:val="28"/>
        </w:rPr>
      </w:pPr>
      <w:r w:rsidRPr="00EE7E73">
        <w:rPr>
          <w:rFonts w:ascii="Times New Roman" w:hAnsi="Times New Roman" w:cs="Times New Roman"/>
          <w:color w:val="0D0D0D"/>
          <w:sz w:val="28"/>
          <w:szCs w:val="28"/>
        </w:rPr>
        <w:t>and</w:t>
      </w:r>
    </w:p>
    <w:p w:rsidR="0025198F" w:rsidRDefault="009043EE" w:rsidP="009043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 xml:space="preserve">M K M obo </w:t>
      </w: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>KM and TM</w:t>
      </w: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  <w:t xml:space="preserve">                                                  RESPONDENT</w:t>
      </w:r>
    </w:p>
    <w:p w:rsidR="0025198F" w:rsidRPr="00EE7E73" w:rsidRDefault="0025198F" w:rsidP="0025198F">
      <w:pPr>
        <w:tabs>
          <w:tab w:val="right" w:pos="90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</w:pP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CENTRE FOR CHILD LAW                                              </w:t>
      </w:r>
      <w:r w:rsidRPr="00EE7E73"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  <w:t>AMICUS CURIAE</w:t>
      </w:r>
    </w:p>
    <w:p w:rsidR="0025198F" w:rsidRPr="00EE7E73" w:rsidRDefault="0025198F" w:rsidP="009043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043EE" w:rsidRPr="0025198F" w:rsidRDefault="0025198F" w:rsidP="0025198F">
      <w:pPr>
        <w:tabs>
          <w:tab w:val="right" w:pos="9026"/>
        </w:tabs>
        <w:autoSpaceDE w:val="0"/>
        <w:autoSpaceDN w:val="0"/>
        <w:adjustRightInd w:val="0"/>
        <w:spacing w:after="36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a</w:t>
      </w:r>
      <w:r w:rsidR="009043EE"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>nd</w:t>
      </w:r>
    </w:p>
    <w:p w:rsidR="009043EE" w:rsidRPr="0025198F" w:rsidRDefault="009043EE" w:rsidP="009043EE">
      <w:pPr>
        <w:tabs>
          <w:tab w:val="right" w:pos="90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25198F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In the matter between </w:t>
      </w:r>
    </w:p>
    <w:p w:rsidR="009043EE" w:rsidRPr="00EE7E73" w:rsidRDefault="009043EE" w:rsidP="009043EE">
      <w:pPr>
        <w:tabs>
          <w:tab w:val="right" w:pos="90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ROAD ACCIDENT FUND</w:t>
      </w: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  <w:t>APPELLANT</w:t>
      </w:r>
    </w:p>
    <w:p w:rsidR="009043EE" w:rsidRPr="00EE7E73" w:rsidRDefault="009043EE" w:rsidP="009043E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D0D0D"/>
          <w:sz w:val="28"/>
          <w:szCs w:val="28"/>
        </w:rPr>
      </w:pPr>
      <w:r w:rsidRPr="00EE7E73">
        <w:rPr>
          <w:rFonts w:ascii="Times New Roman" w:hAnsi="Times New Roman" w:cs="Times New Roman"/>
          <w:color w:val="0D0D0D"/>
          <w:sz w:val="28"/>
          <w:szCs w:val="28"/>
        </w:rPr>
        <w:t>and</w:t>
      </w:r>
    </w:p>
    <w:p w:rsidR="009043EE" w:rsidRPr="00EE7E73" w:rsidRDefault="009043EE" w:rsidP="009043EE">
      <w:pPr>
        <w:tabs>
          <w:tab w:val="right" w:pos="9026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N M obo CM and LM</w:t>
      </w: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  <w:t>RESPONDENT</w:t>
      </w:r>
    </w:p>
    <w:p w:rsidR="009043EE" w:rsidRPr="00EE7E73" w:rsidRDefault="009043EE" w:rsidP="009043EE">
      <w:pPr>
        <w:tabs>
          <w:tab w:val="right" w:pos="90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</w:pPr>
      <w:r w:rsidRPr="00EE7E7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CENTRE FOR CHILD LAW                                              </w:t>
      </w:r>
      <w:r w:rsidRPr="00EE7E73">
        <w:rPr>
          <w:rFonts w:ascii="Times New Roman" w:hAnsi="Times New Roman" w:cs="Times New Roman"/>
          <w:b/>
          <w:bCs/>
          <w:i/>
          <w:color w:val="0D0D0D"/>
          <w:sz w:val="28"/>
          <w:szCs w:val="28"/>
        </w:rPr>
        <w:t>AMICUS CURIAE</w:t>
      </w:r>
    </w:p>
    <w:p w:rsidR="009043EE" w:rsidRPr="00EE7E73" w:rsidRDefault="009043EE" w:rsidP="009043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043EE" w:rsidRDefault="009043EE" w:rsidP="009043EE">
      <w:pPr>
        <w:tabs>
          <w:tab w:val="right" w:pos="9026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Neutral citation:</w:t>
      </w:r>
      <w:r w:rsidRPr="00EE7E73"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  <w:t xml:space="preserve"> </w:t>
      </w:r>
      <w:r w:rsidRPr="00EE7E73">
        <w:rPr>
          <w:rFonts w:ascii="Times New Roman" w:eastAsiaTheme="minorEastAsia" w:hAnsi="Times New Roman" w:cs="Times New Roman"/>
          <w:i/>
          <w:sz w:val="28"/>
          <w:szCs w:val="28"/>
          <w:lang w:eastAsia="en-ZA"/>
        </w:rPr>
        <w:t>Road Accident Fund</w:t>
      </w:r>
      <w:r w:rsidRPr="00EE7E73">
        <w:rPr>
          <w:rFonts w:ascii="Times New Roman" w:eastAsiaTheme="minorEastAsia" w:hAnsi="Times New Roman" w:cs="Times New Roman"/>
          <w:bCs/>
          <w:i/>
          <w:sz w:val="28"/>
          <w:szCs w:val="28"/>
          <w:lang w:eastAsia="en-ZA"/>
        </w:rPr>
        <w:t xml:space="preserve"> v </w:t>
      </w:r>
      <w:r w:rsidRPr="00EE7E73">
        <w:rPr>
          <w:rFonts w:ascii="Times New Roman" w:eastAsiaTheme="minorEastAsia" w:hAnsi="Times New Roman" w:cs="Times New Roman"/>
          <w:i/>
          <w:sz w:val="28"/>
          <w:szCs w:val="28"/>
          <w:lang w:eastAsia="en-ZA"/>
        </w:rPr>
        <w:t xml:space="preserve">M K M obo </w:t>
      </w:r>
      <w:r w:rsidRPr="00EE7E73">
        <w:rPr>
          <w:rFonts w:ascii="Times New Roman" w:hAnsi="Times New Roman" w:cs="Times New Roman"/>
          <w:bCs/>
          <w:i/>
          <w:color w:val="0D0D0D"/>
          <w:sz w:val="28"/>
          <w:szCs w:val="28"/>
        </w:rPr>
        <w:t>KM and Another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  <w:t>;</w:t>
      </w:r>
      <w:r w:rsidRPr="00EE7E73">
        <w:rPr>
          <w:rFonts w:ascii="Times New Roman" w:eastAsiaTheme="minorEastAsia" w:hAnsi="Times New Roman" w:cs="Times New Roman"/>
          <w:bCs/>
          <w:i/>
          <w:sz w:val="28"/>
          <w:szCs w:val="28"/>
          <w:lang w:eastAsia="en-ZA"/>
        </w:rPr>
        <w:t xml:space="preserve"> </w:t>
      </w:r>
      <w:r w:rsidRPr="00811736">
        <w:rPr>
          <w:rFonts w:ascii="Times New Roman" w:eastAsiaTheme="minorEastAsia" w:hAnsi="Times New Roman" w:cs="Times New Roman"/>
          <w:i/>
          <w:sz w:val="28"/>
          <w:szCs w:val="28"/>
          <w:lang w:eastAsia="en-ZA"/>
        </w:rPr>
        <w:t>Road Accident Fund</w:t>
      </w:r>
      <w:r w:rsidRPr="00811736">
        <w:rPr>
          <w:rFonts w:ascii="Times New Roman" w:eastAsiaTheme="minorEastAsia" w:hAnsi="Times New Roman" w:cs="Times New Roman"/>
          <w:bCs/>
          <w:i/>
          <w:sz w:val="28"/>
          <w:szCs w:val="28"/>
          <w:lang w:eastAsia="en-ZA"/>
        </w:rPr>
        <w:t xml:space="preserve"> v</w:t>
      </w:r>
      <w:r w:rsidRPr="00EE7E73">
        <w:rPr>
          <w:rFonts w:ascii="Times New Roman" w:eastAsiaTheme="minorEastAsia" w:hAnsi="Times New Roman" w:cs="Times New Roman"/>
          <w:bCs/>
          <w:i/>
          <w:sz w:val="28"/>
          <w:szCs w:val="28"/>
          <w:lang w:eastAsia="en-ZA"/>
        </w:rPr>
        <w:t xml:space="preserve"> </w:t>
      </w:r>
      <w:r w:rsidRPr="00EE7E73">
        <w:rPr>
          <w:rFonts w:ascii="Times New Roman" w:eastAsiaTheme="minorEastAsia" w:hAnsi="Times New Roman" w:cs="Times New Roman"/>
          <w:i/>
          <w:sz w:val="28"/>
          <w:szCs w:val="28"/>
          <w:lang w:eastAsia="en-ZA"/>
        </w:rPr>
        <w:t>N M obo CM and Another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en-ZA"/>
        </w:rPr>
        <w:t xml:space="preserve"> </w:t>
      </w:r>
      <w:r w:rsidRPr="00BF3ED0">
        <w:rPr>
          <w:rFonts w:ascii="Times New Roman" w:eastAsiaTheme="minorEastAsia" w:hAnsi="Times New Roman" w:cs="Times New Roman"/>
          <w:i/>
          <w:sz w:val="28"/>
          <w:szCs w:val="28"/>
          <w:lang w:eastAsia="en-ZA"/>
        </w:rPr>
        <w:t xml:space="preserve">(with </w:t>
      </w:r>
      <w:r w:rsidRPr="00BF3ED0">
        <w:rPr>
          <w:rFonts w:ascii="Times New Roman" w:hAnsi="Times New Roman" w:cs="Times New Roman"/>
          <w:bCs/>
          <w:i/>
          <w:color w:val="0D0D0D"/>
          <w:sz w:val="28"/>
          <w:szCs w:val="28"/>
        </w:rPr>
        <w:t>Centre for Child Law intervening as Amicus Curiae)</w:t>
      </w:r>
      <w:r>
        <w:rPr>
          <w:rFonts w:ascii="Times New Roman" w:hAnsi="Times New Roman" w:cs="Times New Roman"/>
          <w:bCs/>
          <w:i/>
          <w:color w:val="0D0D0D"/>
          <w:sz w:val="28"/>
          <w:szCs w:val="28"/>
        </w:rPr>
        <w:t xml:space="preserve"> </w:t>
      </w:r>
      <w:r w:rsidRPr="00EE7E73"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  <w:t xml:space="preserve">(1102/2021) [2023] ZASCA </w:t>
      </w:r>
      <w:r w:rsidR="0065255A"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  <w:t>50.</w:t>
      </w:r>
      <w:r w:rsidRPr="00EE7E73">
        <w:rPr>
          <w:rFonts w:ascii="Times New Roman" w:eastAsiaTheme="minorEastAsia" w:hAnsi="Times New Roman" w:cs="Times New Roman"/>
          <w:bCs/>
          <w:sz w:val="28"/>
          <w:szCs w:val="28"/>
          <w:lang w:eastAsia="en-ZA"/>
        </w:rPr>
        <w:t xml:space="preserve"> </w:t>
      </w:r>
    </w:p>
    <w:p w:rsidR="0065255A" w:rsidRPr="00E95073" w:rsidRDefault="0065255A" w:rsidP="009043EE">
      <w:pPr>
        <w:tabs>
          <w:tab w:val="right" w:pos="902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/>
          <w:color w:val="0D0D0D"/>
          <w:sz w:val="28"/>
          <w:szCs w:val="28"/>
        </w:rPr>
      </w:pPr>
    </w:p>
    <w:p w:rsidR="009043EE" w:rsidRDefault="009043EE" w:rsidP="009043EE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Bench:</w:t>
      </w: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ab/>
      </w:r>
      <w:bookmarkStart w:id="1" w:name="_Hlk106661950"/>
      <w:bookmarkStart w:id="2" w:name="_Hlk64406736"/>
      <w:r w:rsidRPr="00EE7E73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MAKGOKA, MOTHLE and </w:t>
      </w:r>
      <w:bookmarkEnd w:id="1"/>
      <w:r w:rsidRPr="00EE7E73">
        <w:rPr>
          <w:rFonts w:ascii="Times New Roman" w:eastAsiaTheme="minorEastAsia" w:hAnsi="Times New Roman" w:cs="Times New Roman"/>
          <w:sz w:val="28"/>
          <w:szCs w:val="28"/>
          <w:lang w:eastAsia="en-ZA"/>
        </w:rPr>
        <w:t>HUGHES JJA and NHLANGULELA and MALI AJJA</w:t>
      </w:r>
      <w:bookmarkEnd w:id="2"/>
    </w:p>
    <w:p w:rsidR="0065255A" w:rsidRPr="00EE7E73" w:rsidRDefault="0065255A" w:rsidP="009043EE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</w:p>
    <w:p w:rsidR="0065255A" w:rsidRDefault="009043EE" w:rsidP="0065255A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 xml:space="preserve">Summary: </w:t>
      </w: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ab/>
      </w:r>
      <w:r w:rsidRPr="00055A19">
        <w:rPr>
          <w:rFonts w:ascii="Times New Roman" w:eastAsiaTheme="minorEastAsia" w:hAnsi="Times New Roman" w:cs="Times New Roman"/>
          <w:sz w:val="28"/>
          <w:szCs w:val="28"/>
          <w:lang w:eastAsia="en-ZA"/>
        </w:rPr>
        <w:t>Correction of patent error in the order.</w:t>
      </w:r>
    </w:p>
    <w:p w:rsidR="009043EE" w:rsidRPr="003D03BF" w:rsidRDefault="009043EE" w:rsidP="0065255A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br w:type="page"/>
      </w: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240" w:line="240" w:lineRule="auto"/>
        <w:ind w:left="1440" w:hanging="14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lastRenderedPageBreak/>
        <w:t>________________________________________________________________</w:t>
      </w: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 xml:space="preserve">AMENDED </w:t>
      </w: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ORDER</w:t>
      </w: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________________________________________________________________</w:t>
      </w:r>
    </w:p>
    <w:p w:rsidR="00A95234" w:rsidRPr="00E46B58" w:rsidRDefault="00E46B58" w:rsidP="00E46B58">
      <w:pPr>
        <w:keepNext/>
        <w:keepLines/>
        <w:shd w:val="clear" w:color="auto" w:fill="FFFFFF"/>
        <w:spacing w:before="240" w:after="120" w:line="360" w:lineRule="auto"/>
        <w:ind w:left="454" w:hanging="46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Z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en-ZA"/>
        </w:rPr>
        <w:tab/>
      </w:r>
      <w:r w:rsidR="00A95234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Paragraph 2.2 of the order under case number </w:t>
      </w:r>
      <w:r w:rsidR="00A95234" w:rsidRPr="00E46B58">
        <w:rPr>
          <w:rFonts w:ascii="Times New Roman" w:hAnsi="Times New Roman" w:cs="Times New Roman"/>
          <w:b/>
          <w:sz w:val="28"/>
          <w:szCs w:val="28"/>
          <w:lang w:val="en-US"/>
        </w:rPr>
        <w:t>1677/2019</w:t>
      </w:r>
      <w:r w:rsidR="00A95234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A95234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 amended by the deletion of the word ‘Pretoria’ and the substitution thereof with ‘Johannesburg’.</w:t>
      </w:r>
    </w:p>
    <w:p w:rsidR="009043EE" w:rsidRPr="00E46B58" w:rsidRDefault="00E46B58" w:rsidP="00E46B58">
      <w:pPr>
        <w:keepNext/>
        <w:keepLines/>
        <w:shd w:val="clear" w:color="auto" w:fill="FFFFFF"/>
        <w:spacing w:before="240" w:after="120" w:line="360" w:lineRule="auto"/>
        <w:ind w:left="454" w:hanging="46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A95234">
        <w:rPr>
          <w:rFonts w:ascii="Times New Roman" w:eastAsiaTheme="minorEastAsia" w:hAnsi="Times New Roman" w:cs="Times New Roman"/>
          <w:sz w:val="28"/>
          <w:szCs w:val="28"/>
          <w:lang w:eastAsia="en-ZA"/>
        </w:rPr>
        <w:t>2</w:t>
      </w:r>
      <w:r w:rsidRPr="00A95234">
        <w:rPr>
          <w:rFonts w:ascii="Times New Roman" w:eastAsiaTheme="minorEastAsia" w:hAnsi="Times New Roman" w:cs="Times New Roman"/>
          <w:sz w:val="28"/>
          <w:szCs w:val="28"/>
          <w:lang w:eastAsia="en-ZA"/>
        </w:rPr>
        <w:tab/>
      </w:r>
      <w:r w:rsidR="00A95234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 Paragraph 3.2 of the order </w:t>
      </w:r>
      <w:r w:rsidR="00A95234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under case number </w:t>
      </w:r>
      <w:r w:rsidR="00A95234" w:rsidRPr="00E46B58">
        <w:rPr>
          <w:rFonts w:ascii="Times New Roman" w:hAnsi="Times New Roman" w:cs="Times New Roman"/>
          <w:b/>
          <w:sz w:val="28"/>
          <w:szCs w:val="28"/>
          <w:lang w:val="en-US"/>
        </w:rPr>
        <w:t>1928/2019</w:t>
      </w:r>
      <w:r w:rsidR="00A95234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A95234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>amended by the deletion of the word ‘Pretoria’ and the substitution thereof with ‘Johannesburg’.</w:t>
      </w: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before="240" w:after="0" w:line="240" w:lineRule="auto"/>
        <w:ind w:left="1440" w:hanging="14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________________________________________________________________</w:t>
      </w: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</w:pP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JUDGMENT</w:t>
      </w:r>
    </w:p>
    <w:p w:rsidR="009043EE" w:rsidRPr="00EE7E73" w:rsidRDefault="009043EE" w:rsidP="009043EE">
      <w:pPr>
        <w:widowControl w:val="0"/>
        <w:autoSpaceDE w:val="0"/>
        <w:autoSpaceDN w:val="0"/>
        <w:adjustRightInd w:val="0"/>
        <w:spacing w:after="480" w:line="240" w:lineRule="auto"/>
        <w:ind w:left="1440" w:hanging="1440"/>
        <w:jc w:val="center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EE7E73">
        <w:rPr>
          <w:rFonts w:ascii="Times New Roman" w:eastAsiaTheme="minorEastAsia" w:hAnsi="Times New Roman" w:cs="Times New Roman"/>
          <w:b/>
          <w:sz w:val="28"/>
          <w:szCs w:val="28"/>
          <w:lang w:eastAsia="en-ZA"/>
        </w:rPr>
        <w:t>________________________________________________________________</w:t>
      </w:r>
    </w:p>
    <w:p w:rsidR="009043EE" w:rsidRDefault="009043EE" w:rsidP="009043EE">
      <w:pPr>
        <w:ind w:right="-624"/>
        <w:rPr>
          <w:rFonts w:ascii="Times New Roman" w:hAnsi="Times New Roman" w:cs="Times New Roman"/>
          <w:b/>
          <w:sz w:val="28"/>
          <w:szCs w:val="28"/>
        </w:rPr>
      </w:pPr>
      <w:r w:rsidRPr="008467E2">
        <w:rPr>
          <w:rFonts w:ascii="Times New Roman" w:hAnsi="Times New Roman" w:cs="Times New Roman"/>
          <w:b/>
          <w:sz w:val="28"/>
          <w:szCs w:val="28"/>
        </w:rPr>
        <w:t>Makgoka JA</w:t>
      </w:r>
      <w:r w:rsidRPr="0020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36">
        <w:rPr>
          <w:rFonts w:ascii="Times New Roman" w:hAnsi="Times New Roman" w:cs="Times New Roman"/>
          <w:b/>
          <w:sz w:val="28"/>
          <w:szCs w:val="28"/>
        </w:rPr>
        <w:t>(</w:t>
      </w:r>
      <w:r w:rsidRPr="00BF3ED0">
        <w:rPr>
          <w:rFonts w:ascii="Times New Roman" w:hAnsi="Times New Roman" w:cs="Times New Roman"/>
          <w:b/>
          <w:sz w:val="28"/>
          <w:szCs w:val="28"/>
        </w:rPr>
        <w:t>Mothle and</w:t>
      </w:r>
      <w:r w:rsidRPr="00811736">
        <w:rPr>
          <w:rFonts w:ascii="Times New Roman" w:hAnsi="Times New Roman" w:cs="Times New Roman"/>
          <w:b/>
          <w:sz w:val="28"/>
          <w:szCs w:val="28"/>
        </w:rPr>
        <w:t xml:space="preserve"> Hughes JJA, Nhlangulela and Mali AJJA concurring):</w:t>
      </w:r>
    </w:p>
    <w:p w:rsidR="009043EE" w:rsidRPr="00E46B58" w:rsidRDefault="00E46B58" w:rsidP="00E4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8A">
        <w:rPr>
          <w:rFonts w:ascii="Times New Roman" w:hAnsi="Times New Roman" w:cs="Times New Roman"/>
          <w:sz w:val="28"/>
          <w:szCs w:val="28"/>
        </w:rPr>
        <w:t>[</w:t>
      </w:r>
      <w:bookmarkStart w:id="3" w:name="_GoBack"/>
      <w:bookmarkEnd w:id="3"/>
      <w:r w:rsidRPr="004C078A">
        <w:rPr>
          <w:rFonts w:ascii="Times New Roman" w:hAnsi="Times New Roman" w:cs="Times New Roman"/>
          <w:sz w:val="28"/>
          <w:szCs w:val="28"/>
        </w:rPr>
        <w:t>1]</w:t>
      </w:r>
      <w:r w:rsidRPr="004C078A">
        <w:rPr>
          <w:rFonts w:ascii="Times New Roman" w:hAnsi="Times New Roman" w:cs="Times New Roman"/>
          <w:sz w:val="28"/>
          <w:szCs w:val="28"/>
        </w:rPr>
        <w:tab/>
      </w:r>
      <w:r w:rsidR="00AA5A91" w:rsidRPr="00E46B58">
        <w:rPr>
          <w:rFonts w:ascii="Times New Roman" w:hAnsi="Times New Roman" w:cs="Times New Roman"/>
          <w:sz w:val="28"/>
          <w:szCs w:val="28"/>
        </w:rPr>
        <w:t>Paragraph</w:t>
      </w:r>
      <w:r w:rsidR="00B833FD" w:rsidRPr="00E46B58">
        <w:rPr>
          <w:rFonts w:ascii="Times New Roman" w:hAnsi="Times New Roman" w:cs="Times New Roman"/>
          <w:sz w:val="28"/>
          <w:szCs w:val="28"/>
        </w:rPr>
        <w:t>s</w:t>
      </w:r>
      <w:r w:rsidR="00AA5A91" w:rsidRPr="00E46B58">
        <w:rPr>
          <w:rFonts w:ascii="Times New Roman" w:hAnsi="Times New Roman" w:cs="Times New Roman"/>
          <w:sz w:val="28"/>
          <w:szCs w:val="28"/>
        </w:rPr>
        <w:t xml:space="preserve"> 2.2</w:t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 </w:t>
      </w:r>
      <w:r w:rsidR="00B833FD" w:rsidRPr="00E46B58">
        <w:rPr>
          <w:rFonts w:ascii="Times New Roman" w:hAnsi="Times New Roman" w:cs="Times New Roman"/>
          <w:sz w:val="28"/>
          <w:szCs w:val="28"/>
        </w:rPr>
        <w:t xml:space="preserve">of the order granted </w:t>
      </w:r>
      <w:r w:rsidR="00D2285A" w:rsidRPr="00E46B58">
        <w:rPr>
          <w:rFonts w:ascii="Times New Roman" w:hAnsi="Times New Roman" w:cs="Times New Roman"/>
          <w:sz w:val="28"/>
          <w:szCs w:val="28"/>
        </w:rPr>
        <w:t xml:space="preserve">under case number </w:t>
      </w:r>
      <w:r w:rsidR="00D2285A" w:rsidRPr="00E46B58">
        <w:rPr>
          <w:rFonts w:ascii="Times New Roman" w:hAnsi="Times New Roman" w:cs="Times New Roman"/>
          <w:b/>
          <w:sz w:val="28"/>
          <w:szCs w:val="28"/>
          <w:lang w:val="en-US"/>
        </w:rPr>
        <w:t>1677/2019</w:t>
      </w:r>
      <w:r w:rsidR="00D2285A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B62" w:rsidRPr="00E46B58">
        <w:rPr>
          <w:rFonts w:ascii="Times New Roman" w:hAnsi="Times New Roman" w:cs="Times New Roman"/>
          <w:sz w:val="28"/>
          <w:szCs w:val="28"/>
        </w:rPr>
        <w:t>on 13 </w:t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April 2023 </w:t>
      </w:r>
      <w:r w:rsidR="00B833FD" w:rsidRPr="00E46B58">
        <w:rPr>
          <w:rFonts w:ascii="Times New Roman" w:hAnsi="Times New Roman" w:cs="Times New Roman"/>
          <w:sz w:val="28"/>
          <w:szCs w:val="28"/>
        </w:rPr>
        <w:t xml:space="preserve">respectively, </w:t>
      </w:r>
      <w:r w:rsidR="009043EE" w:rsidRPr="00E46B58">
        <w:rPr>
          <w:rFonts w:ascii="Times New Roman" w:hAnsi="Times New Roman" w:cs="Times New Roman"/>
          <w:sz w:val="28"/>
          <w:szCs w:val="28"/>
        </w:rPr>
        <w:t>read</w:t>
      </w:r>
      <w:r w:rsidR="00A95234" w:rsidRPr="00E46B58">
        <w:rPr>
          <w:rFonts w:ascii="Times New Roman" w:hAnsi="Times New Roman" w:cs="Times New Roman"/>
          <w:sz w:val="28"/>
          <w:szCs w:val="28"/>
        </w:rPr>
        <w:t>s</w:t>
      </w:r>
      <w:r w:rsidR="009043EE" w:rsidRPr="00E46B58">
        <w:rPr>
          <w:rFonts w:ascii="Times New Roman" w:hAnsi="Times New Roman" w:cs="Times New Roman"/>
          <w:sz w:val="28"/>
          <w:szCs w:val="28"/>
        </w:rPr>
        <w:t>:</w:t>
      </w:r>
    </w:p>
    <w:p w:rsidR="00D2285A" w:rsidRPr="00A95234" w:rsidRDefault="009043EE" w:rsidP="00C76CA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B45">
        <w:rPr>
          <w:rFonts w:ascii="Times New Roman" w:hAnsi="Times New Roman" w:cs="Times New Roman"/>
          <w:sz w:val="24"/>
          <w:szCs w:val="24"/>
        </w:rPr>
        <w:t>‘</w:t>
      </w:r>
      <w:r w:rsidR="00B833FD">
        <w:rPr>
          <w:rFonts w:ascii="Times New Roman" w:hAnsi="Times New Roman" w:cs="Times New Roman"/>
          <w:sz w:val="28"/>
          <w:szCs w:val="28"/>
        </w:rPr>
        <w:t>2</w:t>
      </w:r>
      <w:r w:rsidR="00453B62">
        <w:rPr>
          <w:rFonts w:ascii="Times New Roman" w:hAnsi="Times New Roman" w:cs="Times New Roman"/>
          <w:sz w:val="28"/>
          <w:szCs w:val="28"/>
        </w:rPr>
        <w:t xml:space="preserve">  </w:t>
      </w:r>
      <w:r w:rsidR="00A95234" w:rsidRPr="00724DCA">
        <w:rPr>
          <w:rFonts w:ascii="Times New Roman" w:hAnsi="Times New Roman" w:cs="Times New Roman"/>
          <w:sz w:val="28"/>
          <w:szCs w:val="28"/>
          <w:lang w:val="en-US"/>
        </w:rPr>
        <w:t xml:space="preserve">Sonya Meistre Attorneys </w:t>
      </w:r>
      <w:r w:rsidR="00A95234" w:rsidRPr="00724DCA">
        <w:rPr>
          <w:rFonts w:ascii="Times New Roman" w:hAnsi="Times New Roman" w:cs="Times New Roman"/>
          <w:sz w:val="28"/>
          <w:szCs w:val="28"/>
        </w:rPr>
        <w:t>are directed to submit a bill of costs in respect of their attorney-and-client fees to the Taxing Master of this court (Gauteng Division, Pretoria), within fifteen (15) days of this order.</w:t>
      </w:r>
      <w:r w:rsidR="00A95234">
        <w:rPr>
          <w:rFonts w:ascii="Times New Roman" w:hAnsi="Times New Roman" w:cs="Times New Roman"/>
          <w:sz w:val="28"/>
          <w:szCs w:val="28"/>
        </w:rPr>
        <w:t>’</w:t>
      </w:r>
      <w:r w:rsidR="00A95234" w:rsidRPr="00724DCA">
        <w:rPr>
          <w:rFonts w:ascii="Times New Roman" w:hAnsi="Times New Roman" w:cs="Times New Roman"/>
          <w:sz w:val="24"/>
          <w:szCs w:val="24"/>
        </w:rPr>
        <w:t xml:space="preserve"> </w:t>
      </w:r>
      <w:r w:rsidR="00A95234" w:rsidRPr="00724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285A" w:rsidRPr="00D2285A" w:rsidRDefault="00D2285A" w:rsidP="00D2285A">
      <w:pPr>
        <w:pStyle w:val="ListParagraph"/>
        <w:spacing w:after="480" w:line="360" w:lineRule="auto"/>
        <w:ind w:left="1247"/>
        <w:jc w:val="both"/>
        <w:rPr>
          <w:rFonts w:ascii="Times New Roman" w:hAnsi="Times New Roman" w:cs="Times New Roman"/>
          <w:sz w:val="28"/>
          <w:szCs w:val="28"/>
        </w:rPr>
      </w:pPr>
    </w:p>
    <w:p w:rsidR="00B833FD" w:rsidRPr="00E46B58" w:rsidRDefault="00E46B58" w:rsidP="00E4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5A">
        <w:rPr>
          <w:rFonts w:ascii="Times New Roman" w:hAnsi="Times New Roman" w:cs="Times New Roman"/>
          <w:sz w:val="28"/>
          <w:szCs w:val="28"/>
        </w:rPr>
        <w:t>[2]</w:t>
      </w:r>
      <w:r w:rsidRPr="00D2285A">
        <w:rPr>
          <w:rFonts w:ascii="Times New Roman" w:hAnsi="Times New Roman" w:cs="Times New Roman"/>
          <w:sz w:val="28"/>
          <w:szCs w:val="28"/>
        </w:rPr>
        <w:tab/>
      </w:r>
      <w:r w:rsidR="00A0618A" w:rsidRPr="00E46B58">
        <w:rPr>
          <w:rFonts w:ascii="Times New Roman" w:hAnsi="Times New Roman" w:cs="Times New Roman"/>
          <w:sz w:val="28"/>
          <w:szCs w:val="28"/>
        </w:rPr>
        <w:t>Paragraphs 3.2</w:t>
      </w:r>
      <w:r w:rsidR="00D2285A" w:rsidRPr="00E46B58">
        <w:rPr>
          <w:rFonts w:ascii="Times New Roman" w:hAnsi="Times New Roman" w:cs="Times New Roman"/>
          <w:sz w:val="28"/>
          <w:szCs w:val="28"/>
        </w:rPr>
        <w:t xml:space="preserve"> of the order granted under case number </w:t>
      </w:r>
      <w:r w:rsidR="00A95234" w:rsidRPr="00E46B58">
        <w:rPr>
          <w:rFonts w:ascii="Times New Roman" w:hAnsi="Times New Roman" w:cs="Times New Roman"/>
          <w:b/>
          <w:sz w:val="28"/>
          <w:szCs w:val="28"/>
          <w:lang w:val="en-US"/>
        </w:rPr>
        <w:t>1928/2019</w:t>
      </w:r>
      <w:r w:rsidR="00D2285A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B62" w:rsidRPr="00E46B58">
        <w:rPr>
          <w:rFonts w:ascii="Times New Roman" w:hAnsi="Times New Roman" w:cs="Times New Roman"/>
          <w:sz w:val="28"/>
          <w:szCs w:val="28"/>
          <w:lang w:val="en-US"/>
        </w:rPr>
        <w:t>on 13 </w:t>
      </w:r>
      <w:r w:rsidR="00D2285A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April 2023 </w:t>
      </w:r>
      <w:r w:rsidR="00D2285A" w:rsidRPr="00E46B58">
        <w:rPr>
          <w:rFonts w:ascii="Times New Roman" w:hAnsi="Times New Roman" w:cs="Times New Roman"/>
          <w:sz w:val="28"/>
          <w:szCs w:val="28"/>
        </w:rPr>
        <w:t>in the said appeal read</w:t>
      </w:r>
      <w:r w:rsidR="00A95234" w:rsidRPr="00E46B58">
        <w:rPr>
          <w:rFonts w:ascii="Times New Roman" w:hAnsi="Times New Roman" w:cs="Times New Roman"/>
          <w:sz w:val="28"/>
          <w:szCs w:val="28"/>
        </w:rPr>
        <w:t>s</w:t>
      </w:r>
      <w:r w:rsidR="00D2285A" w:rsidRPr="00E46B58">
        <w:rPr>
          <w:rFonts w:ascii="Times New Roman" w:hAnsi="Times New Roman" w:cs="Times New Roman"/>
          <w:sz w:val="28"/>
          <w:szCs w:val="28"/>
        </w:rPr>
        <w:t>:</w:t>
      </w:r>
    </w:p>
    <w:p w:rsidR="00B833FD" w:rsidRDefault="00B833FD" w:rsidP="00C76CA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‘3</w:t>
      </w:r>
      <w:r w:rsidR="00453B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24DCA">
        <w:rPr>
          <w:rFonts w:ascii="Times New Roman" w:hAnsi="Times New Roman" w:cs="Times New Roman"/>
          <w:sz w:val="28"/>
          <w:szCs w:val="28"/>
          <w:lang w:val="en-US"/>
        </w:rPr>
        <w:t xml:space="preserve">Sonya Meistre Attorneys </w:t>
      </w:r>
      <w:r w:rsidRPr="00724DCA">
        <w:rPr>
          <w:rFonts w:ascii="Times New Roman" w:hAnsi="Times New Roman" w:cs="Times New Roman"/>
          <w:sz w:val="28"/>
          <w:szCs w:val="28"/>
        </w:rPr>
        <w:t xml:space="preserve">are directed to submit a bill of costs in respect of </w:t>
      </w:r>
      <w:r w:rsidR="00F64458">
        <w:rPr>
          <w:rFonts w:ascii="Times New Roman" w:hAnsi="Times New Roman" w:cs="Times New Roman"/>
          <w:sz w:val="28"/>
          <w:szCs w:val="28"/>
        </w:rPr>
        <w:t xml:space="preserve">   </w:t>
      </w:r>
      <w:r w:rsidRPr="00724DCA">
        <w:rPr>
          <w:rFonts w:ascii="Times New Roman" w:hAnsi="Times New Roman" w:cs="Times New Roman"/>
          <w:sz w:val="28"/>
          <w:szCs w:val="28"/>
        </w:rPr>
        <w:t>their attorney-and-client fees to the Taxing Master of this court (Gauteng Division, Pretoria</w:t>
      </w:r>
      <w:r w:rsidR="00A95234">
        <w:rPr>
          <w:rFonts w:ascii="Times New Roman" w:hAnsi="Times New Roman" w:cs="Times New Roman"/>
          <w:sz w:val="28"/>
          <w:szCs w:val="28"/>
        </w:rPr>
        <w:t>)</w:t>
      </w:r>
      <w:r w:rsidRPr="00724DCA">
        <w:rPr>
          <w:rFonts w:ascii="Times New Roman" w:hAnsi="Times New Roman" w:cs="Times New Roman"/>
          <w:sz w:val="28"/>
          <w:szCs w:val="28"/>
        </w:rPr>
        <w:t>, within fifteen (15) days of this order.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24DCA">
        <w:rPr>
          <w:rFonts w:ascii="Times New Roman" w:hAnsi="Times New Roman" w:cs="Times New Roman"/>
          <w:sz w:val="24"/>
          <w:szCs w:val="24"/>
        </w:rPr>
        <w:t xml:space="preserve"> </w:t>
      </w:r>
      <w:r w:rsidRPr="00724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3B62" w:rsidRPr="00724DCA" w:rsidRDefault="00453B62" w:rsidP="00453B6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43EE" w:rsidRPr="00E46B58" w:rsidRDefault="00E46B58" w:rsidP="00E4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[3]</w:t>
      </w:r>
      <w:r>
        <w:rPr>
          <w:rFonts w:ascii="Times New Roman" w:hAnsi="Times New Roman" w:cs="Times New Roman"/>
          <w:sz w:val="28"/>
          <w:szCs w:val="28"/>
        </w:rPr>
        <w:tab/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On 2 May 2023 the attorneys who acted for the respondents in the high court drew to the attention of the Registrar of this Court that the </w:t>
      </w:r>
      <w:r w:rsidR="00B833FD" w:rsidRPr="00E46B58">
        <w:rPr>
          <w:rFonts w:ascii="Times New Roman" w:hAnsi="Times New Roman" w:cs="Times New Roman"/>
          <w:sz w:val="28"/>
          <w:szCs w:val="28"/>
        </w:rPr>
        <w:t xml:space="preserve">said paragraphs, respectively, contained a </w:t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patent error, namely that ‘Pretoria’ in the </w:t>
      </w:r>
      <w:r w:rsidR="00B833FD" w:rsidRPr="00E46B58">
        <w:rPr>
          <w:rFonts w:ascii="Times New Roman" w:hAnsi="Times New Roman" w:cs="Times New Roman"/>
          <w:sz w:val="28"/>
          <w:szCs w:val="28"/>
        </w:rPr>
        <w:t>said paragraphs,</w:t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 should instead be ‘Johannesburg’. They accordingly sought </w:t>
      </w:r>
      <w:r w:rsidR="00730F71" w:rsidRPr="00E46B58">
        <w:rPr>
          <w:rFonts w:ascii="Times New Roman" w:hAnsi="Times New Roman" w:cs="Times New Roman"/>
          <w:sz w:val="28"/>
          <w:szCs w:val="28"/>
        </w:rPr>
        <w:t>the correction of the order</w:t>
      </w:r>
      <w:r w:rsidR="00B833FD" w:rsidRPr="00E46B58">
        <w:rPr>
          <w:rFonts w:ascii="Times New Roman" w:hAnsi="Times New Roman" w:cs="Times New Roman"/>
          <w:sz w:val="28"/>
          <w:szCs w:val="28"/>
        </w:rPr>
        <w:t>s</w:t>
      </w:r>
      <w:r w:rsidR="00730F71" w:rsidRPr="00E46B58">
        <w:rPr>
          <w:rFonts w:ascii="Times New Roman" w:hAnsi="Times New Roman" w:cs="Times New Roman"/>
          <w:sz w:val="28"/>
          <w:szCs w:val="28"/>
        </w:rPr>
        <w:t xml:space="preserve">. This is clearly a patent </w:t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error </w:t>
      </w:r>
      <w:r w:rsidR="00730F71" w:rsidRPr="00E46B58">
        <w:rPr>
          <w:rFonts w:ascii="Times New Roman" w:hAnsi="Times New Roman" w:cs="Times New Roman"/>
          <w:sz w:val="28"/>
          <w:szCs w:val="28"/>
        </w:rPr>
        <w:t xml:space="preserve">which </w:t>
      </w:r>
      <w:r w:rsidR="009043EE" w:rsidRPr="00E46B58">
        <w:rPr>
          <w:rFonts w:ascii="Times New Roman" w:hAnsi="Times New Roman" w:cs="Times New Roman"/>
          <w:sz w:val="28"/>
          <w:szCs w:val="28"/>
        </w:rPr>
        <w:t>may be corrected.</w:t>
      </w:r>
      <w:r w:rsidR="009043EE" w:rsidRPr="00D04239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EE" w:rsidRDefault="009043EE" w:rsidP="009043E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3EE" w:rsidRPr="00E46B58" w:rsidRDefault="00E46B58" w:rsidP="00E46B58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ab/>
      </w:r>
      <w:r w:rsidR="009043EE" w:rsidRPr="00E46B58">
        <w:rPr>
          <w:rFonts w:ascii="Times New Roman" w:hAnsi="Times New Roman" w:cs="Times New Roman"/>
          <w:sz w:val="28"/>
          <w:szCs w:val="28"/>
        </w:rPr>
        <w:t xml:space="preserve"> It is accordingly ordered that: </w:t>
      </w:r>
    </w:p>
    <w:p w:rsidR="00D2285A" w:rsidRPr="00E46B58" w:rsidRDefault="00E46B58" w:rsidP="00E46B58">
      <w:pPr>
        <w:keepNext/>
        <w:keepLines/>
        <w:shd w:val="clear" w:color="auto" w:fill="FFFFFF"/>
        <w:spacing w:before="240" w:after="120" w:line="360" w:lineRule="auto"/>
        <w:ind w:left="426" w:hanging="426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7B2AFF">
        <w:rPr>
          <w:rFonts w:ascii="Times New Roman" w:eastAsiaTheme="minorEastAsia" w:hAnsi="Times New Roman" w:cs="Times New Roman"/>
          <w:sz w:val="28"/>
          <w:szCs w:val="28"/>
          <w:lang w:eastAsia="en-ZA"/>
        </w:rPr>
        <w:t>1</w:t>
      </w:r>
      <w:r w:rsidRPr="007B2AFF">
        <w:rPr>
          <w:rFonts w:ascii="Times New Roman" w:eastAsiaTheme="minorEastAsia" w:hAnsi="Times New Roman" w:cs="Times New Roman"/>
          <w:sz w:val="28"/>
          <w:szCs w:val="28"/>
          <w:lang w:eastAsia="en-ZA"/>
        </w:rPr>
        <w:tab/>
      </w:r>
      <w:r w:rsidR="00B833FD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>Paragraph 2.2</w:t>
      </w:r>
      <w:r w:rsidR="009043EE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 of the order under case number </w:t>
      </w:r>
      <w:r w:rsidR="009043EE" w:rsidRPr="00E46B58">
        <w:rPr>
          <w:rFonts w:ascii="Times New Roman" w:hAnsi="Times New Roman" w:cs="Times New Roman"/>
          <w:b/>
          <w:sz w:val="28"/>
          <w:szCs w:val="28"/>
          <w:lang w:val="en-US"/>
        </w:rPr>
        <w:t>1677/2019</w:t>
      </w:r>
      <w:r w:rsidR="009043EE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9043EE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 amended by the deletion of the word ‘Pretoria’ and the substitution thereof with ‘Johannesburg’.</w:t>
      </w:r>
    </w:p>
    <w:p w:rsidR="00B833FD" w:rsidRPr="00E46B58" w:rsidRDefault="00E46B58" w:rsidP="00E46B58">
      <w:pPr>
        <w:keepNext/>
        <w:keepLines/>
        <w:shd w:val="clear" w:color="auto" w:fill="FFFFFF"/>
        <w:spacing w:before="240" w:after="120" w:line="360" w:lineRule="auto"/>
        <w:ind w:left="426" w:hanging="426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en-ZA"/>
        </w:rPr>
      </w:pPr>
      <w:r w:rsidRPr="007B2AFF">
        <w:rPr>
          <w:rFonts w:ascii="Times New Roman" w:eastAsiaTheme="minorEastAsia" w:hAnsi="Times New Roman" w:cs="Times New Roman"/>
          <w:sz w:val="28"/>
          <w:szCs w:val="28"/>
          <w:lang w:eastAsia="en-ZA"/>
        </w:rPr>
        <w:t>2</w:t>
      </w:r>
      <w:r w:rsidRPr="007B2AFF">
        <w:rPr>
          <w:rFonts w:ascii="Times New Roman" w:eastAsiaTheme="minorEastAsia" w:hAnsi="Times New Roman" w:cs="Times New Roman"/>
          <w:sz w:val="28"/>
          <w:szCs w:val="28"/>
          <w:lang w:eastAsia="en-ZA"/>
        </w:rPr>
        <w:tab/>
      </w:r>
      <w:r w:rsidR="009043EE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 </w:t>
      </w:r>
      <w:r w:rsidR="00A95234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>Paragraph 3.2</w:t>
      </w:r>
      <w:r w:rsidR="00B833FD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 xml:space="preserve"> of the order </w:t>
      </w:r>
      <w:r w:rsidR="00D2285A" w:rsidRPr="00E46B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833FD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nder case number </w:t>
      </w:r>
      <w:r w:rsidR="00B833FD" w:rsidRPr="00E46B58">
        <w:rPr>
          <w:rFonts w:ascii="Times New Roman" w:hAnsi="Times New Roman" w:cs="Times New Roman"/>
          <w:b/>
          <w:sz w:val="28"/>
          <w:szCs w:val="28"/>
          <w:lang w:val="en-US"/>
        </w:rPr>
        <w:t>1928/2019</w:t>
      </w:r>
      <w:r w:rsidR="00D2285A" w:rsidRPr="00E46B58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D2285A" w:rsidRPr="00E46B58">
        <w:rPr>
          <w:rFonts w:ascii="Times New Roman" w:eastAsiaTheme="minorEastAsia" w:hAnsi="Times New Roman" w:cs="Times New Roman"/>
          <w:sz w:val="28"/>
          <w:szCs w:val="28"/>
          <w:lang w:eastAsia="en-ZA"/>
        </w:rPr>
        <w:t>amended by the deletion of the word ‘Pretoria’ and the substitution thereof with ‘Johannesburg’.</w:t>
      </w:r>
    </w:p>
    <w:p w:rsidR="009043EE" w:rsidRDefault="00730F71" w:rsidP="00730F71">
      <w:pPr>
        <w:pStyle w:val="ListParagraph"/>
        <w:tabs>
          <w:tab w:val="left" w:pos="19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3EE" w:rsidRDefault="009043EE" w:rsidP="009043E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43EE" w:rsidRPr="00473C72" w:rsidRDefault="009043EE" w:rsidP="009043E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C72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043EE" w:rsidRPr="00473C72" w:rsidRDefault="009043EE" w:rsidP="009043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TATI</w:t>
      </w:r>
      <w:r w:rsidRPr="00473C72">
        <w:rPr>
          <w:rFonts w:ascii="Times New Roman" w:hAnsi="Times New Roman" w:cs="Times New Roman"/>
          <w:b/>
          <w:sz w:val="28"/>
          <w:szCs w:val="28"/>
        </w:rPr>
        <w:t xml:space="preserve"> MAKGOKA</w:t>
      </w:r>
    </w:p>
    <w:p w:rsidR="009043EE" w:rsidRDefault="009043EE" w:rsidP="009043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C72">
        <w:rPr>
          <w:rFonts w:ascii="Times New Roman" w:hAnsi="Times New Roman" w:cs="Times New Roman"/>
          <w:b/>
          <w:sz w:val="28"/>
          <w:szCs w:val="28"/>
        </w:rPr>
        <w:t>JUDGE OF APPEAL</w:t>
      </w:r>
    </w:p>
    <w:p w:rsidR="002B61B4" w:rsidRPr="009043EE" w:rsidRDefault="00FA5078">
      <w:pPr>
        <w:rPr>
          <w:lang w:val="en-US"/>
        </w:rPr>
      </w:pPr>
    </w:p>
    <w:sectPr w:rsidR="002B61B4" w:rsidRPr="009043EE" w:rsidSect="009043EE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78" w:rsidRDefault="00FA5078" w:rsidP="009043EE">
      <w:pPr>
        <w:spacing w:after="0" w:line="240" w:lineRule="auto"/>
      </w:pPr>
      <w:r>
        <w:separator/>
      </w:r>
    </w:p>
  </w:endnote>
  <w:endnote w:type="continuationSeparator" w:id="0">
    <w:p w:rsidR="00FA5078" w:rsidRDefault="00FA5078" w:rsidP="0090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78" w:rsidRDefault="00FA5078" w:rsidP="009043EE">
      <w:pPr>
        <w:spacing w:after="0" w:line="240" w:lineRule="auto"/>
      </w:pPr>
      <w:r>
        <w:separator/>
      </w:r>
    </w:p>
  </w:footnote>
  <w:footnote w:type="continuationSeparator" w:id="0">
    <w:p w:rsidR="00FA5078" w:rsidRDefault="00FA5078" w:rsidP="009043EE">
      <w:pPr>
        <w:spacing w:after="0" w:line="240" w:lineRule="auto"/>
      </w:pPr>
      <w:r>
        <w:continuationSeparator/>
      </w:r>
    </w:p>
  </w:footnote>
  <w:footnote w:id="1">
    <w:p w:rsidR="009043EE" w:rsidRPr="009A6D06" w:rsidRDefault="009043EE" w:rsidP="009043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9A6D0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A6D06">
        <w:rPr>
          <w:rFonts w:ascii="Times New Roman" w:hAnsi="Times New Roman" w:cs="Times New Roman"/>
          <w:sz w:val="20"/>
          <w:szCs w:val="20"/>
        </w:rPr>
        <w:t xml:space="preserve"> </w:t>
      </w:r>
      <w:r w:rsidRPr="009A6D06">
        <w:rPr>
          <w:rFonts w:ascii="Times New Roman" w:hAnsi="Times New Roman" w:cs="Times New Roman"/>
          <w:i/>
          <w:sz w:val="20"/>
          <w:szCs w:val="20"/>
        </w:rPr>
        <w:t>Firestone South Africa (Pty) Ltd v Genticuro A.G.</w:t>
      </w:r>
      <w:r w:rsidRPr="009A6D06">
        <w:rPr>
          <w:rFonts w:ascii="Times New Roman" w:hAnsi="Times New Roman" w:cs="Times New Roman"/>
          <w:sz w:val="20"/>
          <w:szCs w:val="20"/>
        </w:rPr>
        <w:t xml:space="preserve"> [1977] 4 All SA 600 (A); 1977 (4) SA 298 (A) at 307A-308A.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56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3EE" w:rsidRDefault="009043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3EE" w:rsidRDefault="00904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273D"/>
    <w:multiLevelType w:val="hybridMultilevel"/>
    <w:tmpl w:val="61B829D6"/>
    <w:lvl w:ilvl="0" w:tplc="9510EC8C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C5B"/>
    <w:multiLevelType w:val="hybridMultilevel"/>
    <w:tmpl w:val="15CC81BA"/>
    <w:lvl w:ilvl="0" w:tplc="73CE3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48CF"/>
    <w:multiLevelType w:val="hybridMultilevel"/>
    <w:tmpl w:val="E8BE5996"/>
    <w:lvl w:ilvl="0" w:tplc="3E7220C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42070B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E"/>
    <w:rsid w:val="00237E31"/>
    <w:rsid w:val="0025198F"/>
    <w:rsid w:val="00294513"/>
    <w:rsid w:val="003B30BF"/>
    <w:rsid w:val="0045040D"/>
    <w:rsid w:val="00453B62"/>
    <w:rsid w:val="0048392A"/>
    <w:rsid w:val="004C7779"/>
    <w:rsid w:val="0065255A"/>
    <w:rsid w:val="00730F71"/>
    <w:rsid w:val="007B2AFF"/>
    <w:rsid w:val="007B5B11"/>
    <w:rsid w:val="007E5A71"/>
    <w:rsid w:val="00861DF6"/>
    <w:rsid w:val="009043EE"/>
    <w:rsid w:val="00A0618A"/>
    <w:rsid w:val="00A95234"/>
    <w:rsid w:val="00AA5A91"/>
    <w:rsid w:val="00B42419"/>
    <w:rsid w:val="00B447CF"/>
    <w:rsid w:val="00B833FD"/>
    <w:rsid w:val="00BA6B81"/>
    <w:rsid w:val="00C51DFF"/>
    <w:rsid w:val="00C76CA9"/>
    <w:rsid w:val="00D2285A"/>
    <w:rsid w:val="00E46B58"/>
    <w:rsid w:val="00EF59CA"/>
    <w:rsid w:val="00F23977"/>
    <w:rsid w:val="00F64458"/>
    <w:rsid w:val="00FA5078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33F57-C1A0-46D6-BC93-8E82210B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9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4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EE"/>
  </w:style>
  <w:style w:type="paragraph" w:styleId="Footer">
    <w:name w:val="footer"/>
    <w:basedOn w:val="Normal"/>
    <w:link w:val="FooterChar"/>
    <w:uiPriority w:val="99"/>
    <w:unhideWhenUsed/>
    <w:rsid w:val="0090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T Makgoka</dc:creator>
  <cp:keywords/>
  <dc:description/>
  <cp:lastModifiedBy>Mokone</cp:lastModifiedBy>
  <cp:revision>3</cp:revision>
  <dcterms:created xsi:type="dcterms:W3CDTF">2023-05-18T11:52:00Z</dcterms:created>
  <dcterms:modified xsi:type="dcterms:W3CDTF">2023-05-18T11:52:00Z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a2d731c1-df0f-46e6-bd9a-29a8af48125d</vt:lpwstr>
  </property>
</Properties>
</file>