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1519E8" w14:textId="77777777" w:rsidR="00FF0EB6" w:rsidRDefault="00FF0EB6" w:rsidP="00D54E1C">
      <w:pPr>
        <w:tabs>
          <w:tab w:val="left" w:pos="3860"/>
        </w:tabs>
        <w:spacing w:line="360" w:lineRule="auto"/>
        <w:ind w:left="720" w:firstLine="720"/>
        <w:jc w:val="center"/>
        <w:rPr>
          <w:rFonts w:ascii="Times New Roman" w:hAnsi="Times New Roman" w:cs="Times New Roman"/>
          <w:b/>
          <w:sz w:val="28"/>
          <w:szCs w:val="28"/>
        </w:rPr>
      </w:pPr>
      <w:r w:rsidRPr="00AF3BB8">
        <w:rPr>
          <w:rFonts w:ascii="Times New Roman" w:hAnsi="Times New Roman" w:cs="Times New Roman"/>
          <w:noProof/>
          <w:sz w:val="28"/>
          <w:szCs w:val="28"/>
          <w:lang w:eastAsia="en-ZA"/>
        </w:rPr>
        <w:drawing>
          <wp:anchor distT="0" distB="0" distL="114300" distR="114300" simplePos="0" relativeHeight="251658240" behindDoc="0" locked="0" layoutInCell="1" allowOverlap="1" wp14:anchorId="53E70924" wp14:editId="61569E84">
            <wp:simplePos x="0" y="0"/>
            <wp:positionH relativeFrom="page">
              <wp:align>center</wp:align>
            </wp:positionH>
            <wp:positionV relativeFrom="paragraph">
              <wp:posOffset>0</wp:posOffset>
            </wp:positionV>
            <wp:extent cx="799200" cy="914824"/>
            <wp:effectExtent l="0" t="0" r="127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9200" cy="914824"/>
                    </a:xfrm>
                    <a:prstGeom prst="rect">
                      <a:avLst/>
                    </a:prstGeom>
                    <a:noFill/>
                  </pic:spPr>
                </pic:pic>
              </a:graphicData>
            </a:graphic>
            <wp14:sizeRelH relativeFrom="margin">
              <wp14:pctWidth>0</wp14:pctWidth>
            </wp14:sizeRelH>
          </wp:anchor>
        </w:drawing>
      </w:r>
    </w:p>
    <w:p w14:paraId="578F9A8B" w14:textId="77777777" w:rsidR="004A6D77" w:rsidRDefault="004A6D77" w:rsidP="00E604C5">
      <w:pPr>
        <w:spacing w:line="360" w:lineRule="auto"/>
        <w:rPr>
          <w:rFonts w:ascii="Arial" w:hAnsi="Arial" w:cs="Arial"/>
          <w:b/>
          <w:sz w:val="24"/>
          <w:szCs w:val="24"/>
        </w:rPr>
      </w:pPr>
    </w:p>
    <w:p w14:paraId="3B28A85A" w14:textId="77777777" w:rsidR="004A6D77" w:rsidRPr="00E604C5" w:rsidRDefault="004A6D77" w:rsidP="00E604C5">
      <w:pPr>
        <w:spacing w:line="360" w:lineRule="auto"/>
        <w:rPr>
          <w:rFonts w:ascii="Arial" w:hAnsi="Arial" w:cs="Arial"/>
          <w:b/>
          <w:sz w:val="16"/>
          <w:szCs w:val="16"/>
        </w:rPr>
      </w:pPr>
    </w:p>
    <w:p w14:paraId="21CF6714" w14:textId="77777777" w:rsidR="004A6D77" w:rsidRDefault="0044485D" w:rsidP="00E604C5">
      <w:pPr>
        <w:spacing w:after="0" w:line="360" w:lineRule="auto"/>
        <w:jc w:val="center"/>
        <w:rPr>
          <w:rFonts w:ascii="Arial" w:hAnsi="Arial" w:cs="Arial"/>
          <w:b/>
          <w:sz w:val="24"/>
          <w:szCs w:val="24"/>
        </w:rPr>
      </w:pPr>
      <w:r w:rsidRPr="001020F7">
        <w:rPr>
          <w:rFonts w:ascii="Arial" w:hAnsi="Arial" w:cs="Arial"/>
          <w:b/>
          <w:sz w:val="24"/>
          <w:szCs w:val="24"/>
        </w:rPr>
        <w:t>THE SUPREME COURT OF APPEAL</w:t>
      </w:r>
      <w:r w:rsidR="00FF0EB6" w:rsidRPr="001020F7">
        <w:rPr>
          <w:rFonts w:ascii="Arial" w:hAnsi="Arial" w:cs="Arial"/>
          <w:b/>
          <w:sz w:val="24"/>
          <w:szCs w:val="24"/>
        </w:rPr>
        <w:t xml:space="preserve"> OF </w:t>
      </w:r>
      <w:r w:rsidRPr="001020F7">
        <w:rPr>
          <w:rFonts w:ascii="Arial" w:hAnsi="Arial" w:cs="Arial"/>
          <w:b/>
          <w:sz w:val="24"/>
          <w:szCs w:val="24"/>
        </w:rPr>
        <w:t xml:space="preserve">SOUTH AFRICA </w:t>
      </w:r>
      <w:r w:rsidRPr="001020F7">
        <w:rPr>
          <w:rFonts w:ascii="Arial" w:hAnsi="Arial" w:cs="Arial"/>
          <w:b/>
          <w:sz w:val="24"/>
          <w:szCs w:val="24"/>
        </w:rPr>
        <w:tab/>
      </w:r>
    </w:p>
    <w:p w14:paraId="2CB230B3" w14:textId="77777777" w:rsidR="00FF68E5" w:rsidRDefault="00FF0EB6" w:rsidP="00E604C5">
      <w:pPr>
        <w:spacing w:after="0" w:line="360" w:lineRule="auto"/>
        <w:jc w:val="center"/>
        <w:rPr>
          <w:rFonts w:ascii="Arial" w:hAnsi="Arial" w:cs="Arial"/>
          <w:b/>
          <w:sz w:val="24"/>
          <w:szCs w:val="24"/>
        </w:rPr>
      </w:pPr>
      <w:r w:rsidRPr="001020F7">
        <w:rPr>
          <w:rFonts w:ascii="Arial" w:hAnsi="Arial" w:cs="Arial"/>
          <w:b/>
          <w:sz w:val="24"/>
          <w:szCs w:val="24"/>
        </w:rPr>
        <w:t>JUDGMENT</w:t>
      </w:r>
    </w:p>
    <w:p w14:paraId="4B0312FA" w14:textId="123F43AF" w:rsidR="0044485D" w:rsidRPr="001020F7" w:rsidRDefault="00764A3F" w:rsidP="007141E5">
      <w:pPr>
        <w:spacing w:after="0" w:line="360" w:lineRule="auto"/>
        <w:jc w:val="right"/>
        <w:rPr>
          <w:rFonts w:ascii="Arial" w:hAnsi="Arial" w:cs="Arial"/>
          <w:b/>
          <w:sz w:val="24"/>
          <w:szCs w:val="24"/>
        </w:rPr>
      </w:pPr>
      <w:r>
        <w:rPr>
          <w:rFonts w:ascii="Arial" w:hAnsi="Arial" w:cs="Arial"/>
          <w:b/>
          <w:sz w:val="24"/>
          <w:szCs w:val="24"/>
        </w:rPr>
        <w:t>Not Reportable</w:t>
      </w:r>
    </w:p>
    <w:p w14:paraId="4FFBD364" w14:textId="77777777" w:rsidR="0044485D" w:rsidRPr="001020F7" w:rsidRDefault="0044485D" w:rsidP="00E604C5">
      <w:pPr>
        <w:spacing w:after="0" w:line="360" w:lineRule="auto"/>
        <w:jc w:val="right"/>
        <w:rPr>
          <w:rFonts w:ascii="Arial" w:hAnsi="Arial" w:cs="Arial"/>
          <w:bCs/>
          <w:sz w:val="24"/>
          <w:szCs w:val="24"/>
        </w:rPr>
      </w:pPr>
      <w:r w:rsidRPr="001020F7">
        <w:rPr>
          <w:rFonts w:ascii="Arial" w:hAnsi="Arial" w:cs="Arial"/>
          <w:b/>
          <w:sz w:val="24"/>
          <w:szCs w:val="24"/>
        </w:rPr>
        <w:tab/>
      </w:r>
      <w:r w:rsidRPr="001020F7">
        <w:rPr>
          <w:rFonts w:ascii="Arial" w:hAnsi="Arial" w:cs="Arial"/>
          <w:b/>
          <w:sz w:val="24"/>
          <w:szCs w:val="24"/>
        </w:rPr>
        <w:tab/>
      </w:r>
      <w:r w:rsidRPr="001020F7">
        <w:rPr>
          <w:rFonts w:ascii="Arial" w:hAnsi="Arial" w:cs="Arial"/>
          <w:b/>
          <w:sz w:val="24"/>
          <w:szCs w:val="24"/>
        </w:rPr>
        <w:tab/>
      </w:r>
      <w:r w:rsidRPr="001020F7">
        <w:rPr>
          <w:rFonts w:ascii="Arial" w:hAnsi="Arial" w:cs="Arial"/>
          <w:b/>
          <w:sz w:val="24"/>
          <w:szCs w:val="24"/>
        </w:rPr>
        <w:tab/>
      </w:r>
      <w:r w:rsidRPr="001020F7">
        <w:rPr>
          <w:rFonts w:ascii="Arial" w:hAnsi="Arial" w:cs="Arial"/>
          <w:b/>
          <w:sz w:val="24"/>
          <w:szCs w:val="24"/>
        </w:rPr>
        <w:tab/>
      </w:r>
      <w:r w:rsidR="0005447D">
        <w:rPr>
          <w:rFonts w:ascii="Arial" w:hAnsi="Arial" w:cs="Arial"/>
          <w:bCs/>
          <w:sz w:val="24"/>
          <w:szCs w:val="24"/>
        </w:rPr>
        <w:t xml:space="preserve">    Case n</w:t>
      </w:r>
      <w:r w:rsidRPr="001020F7">
        <w:rPr>
          <w:rFonts w:ascii="Arial" w:hAnsi="Arial" w:cs="Arial"/>
          <w:bCs/>
          <w:sz w:val="24"/>
          <w:szCs w:val="24"/>
        </w:rPr>
        <w:t>o</w:t>
      </w:r>
      <w:r w:rsidR="00FF0EB6" w:rsidRPr="001020F7">
        <w:rPr>
          <w:rFonts w:ascii="Arial" w:hAnsi="Arial" w:cs="Arial"/>
          <w:bCs/>
          <w:sz w:val="24"/>
          <w:szCs w:val="24"/>
        </w:rPr>
        <w:t>:</w:t>
      </w:r>
      <w:r w:rsidR="004A6D77">
        <w:rPr>
          <w:rFonts w:ascii="Arial" w:hAnsi="Arial" w:cs="Arial"/>
          <w:bCs/>
          <w:sz w:val="24"/>
          <w:szCs w:val="24"/>
        </w:rPr>
        <w:t xml:space="preserve"> </w:t>
      </w:r>
      <w:r w:rsidRPr="001020F7">
        <w:rPr>
          <w:rFonts w:ascii="Arial" w:hAnsi="Arial" w:cs="Arial"/>
          <w:bCs/>
          <w:sz w:val="24"/>
          <w:szCs w:val="24"/>
        </w:rPr>
        <w:t>1333/2021</w:t>
      </w:r>
    </w:p>
    <w:p w14:paraId="0AE9839D" w14:textId="77777777" w:rsidR="0044485D" w:rsidRPr="001020F7" w:rsidRDefault="0044485D" w:rsidP="00E604C5">
      <w:pPr>
        <w:spacing w:after="0" w:line="360" w:lineRule="auto"/>
        <w:jc w:val="both"/>
        <w:rPr>
          <w:rFonts w:ascii="Arial" w:hAnsi="Arial" w:cs="Arial"/>
          <w:bCs/>
          <w:sz w:val="24"/>
          <w:szCs w:val="24"/>
        </w:rPr>
      </w:pPr>
      <w:r w:rsidRPr="001020F7">
        <w:rPr>
          <w:rFonts w:ascii="Arial" w:hAnsi="Arial" w:cs="Arial"/>
          <w:bCs/>
          <w:sz w:val="24"/>
          <w:szCs w:val="24"/>
        </w:rPr>
        <w:t xml:space="preserve">In the matter between: </w:t>
      </w:r>
    </w:p>
    <w:p w14:paraId="3B6AE12C" w14:textId="77777777" w:rsidR="0044485D" w:rsidRPr="001020F7" w:rsidRDefault="0044485D" w:rsidP="00E604C5">
      <w:pPr>
        <w:spacing w:after="0" w:line="360" w:lineRule="auto"/>
        <w:jc w:val="both"/>
        <w:rPr>
          <w:rFonts w:ascii="Arial" w:hAnsi="Arial" w:cs="Arial"/>
          <w:b/>
          <w:sz w:val="24"/>
          <w:szCs w:val="24"/>
        </w:rPr>
      </w:pPr>
    </w:p>
    <w:p w14:paraId="0E4D253C" w14:textId="77777777" w:rsidR="00FF0EB6" w:rsidRPr="001020F7" w:rsidRDefault="0044485D" w:rsidP="00E604C5">
      <w:pPr>
        <w:spacing w:after="0" w:line="360" w:lineRule="auto"/>
        <w:jc w:val="both"/>
        <w:rPr>
          <w:rFonts w:ascii="Arial" w:hAnsi="Arial" w:cs="Arial"/>
          <w:b/>
          <w:sz w:val="24"/>
          <w:szCs w:val="24"/>
        </w:rPr>
      </w:pPr>
      <w:r w:rsidRPr="001020F7">
        <w:rPr>
          <w:rFonts w:ascii="Arial" w:hAnsi="Arial" w:cs="Arial"/>
          <w:b/>
          <w:sz w:val="24"/>
          <w:szCs w:val="24"/>
        </w:rPr>
        <w:t xml:space="preserve">MODIKWA PLATINUM MINE, </w:t>
      </w:r>
      <w:r w:rsidR="005525B5" w:rsidRPr="001020F7">
        <w:rPr>
          <w:rFonts w:ascii="Arial" w:hAnsi="Arial" w:cs="Arial"/>
          <w:b/>
          <w:sz w:val="24"/>
          <w:szCs w:val="24"/>
        </w:rPr>
        <w:tab/>
        <w:t xml:space="preserve">         </w:t>
      </w:r>
      <w:r w:rsidR="001020F7">
        <w:rPr>
          <w:rFonts w:ascii="Arial" w:hAnsi="Arial" w:cs="Arial"/>
          <w:b/>
          <w:sz w:val="24"/>
          <w:szCs w:val="24"/>
        </w:rPr>
        <w:t xml:space="preserve">      </w:t>
      </w:r>
    </w:p>
    <w:p w14:paraId="409A36E1" w14:textId="77777777" w:rsidR="00FF0EB6" w:rsidRPr="001020F7" w:rsidRDefault="004A6D77" w:rsidP="00E604C5">
      <w:pPr>
        <w:spacing w:after="0" w:line="360" w:lineRule="auto"/>
        <w:jc w:val="both"/>
        <w:rPr>
          <w:rFonts w:ascii="Arial" w:hAnsi="Arial" w:cs="Arial"/>
          <w:b/>
          <w:sz w:val="24"/>
          <w:szCs w:val="24"/>
        </w:rPr>
      </w:pPr>
      <w:r w:rsidRPr="001020F7">
        <w:rPr>
          <w:rFonts w:ascii="Arial" w:hAnsi="Arial" w:cs="Arial"/>
          <w:b/>
          <w:sz w:val="24"/>
          <w:szCs w:val="24"/>
        </w:rPr>
        <w:t xml:space="preserve">AN </w:t>
      </w:r>
      <w:r w:rsidR="0044485D" w:rsidRPr="001020F7">
        <w:rPr>
          <w:rFonts w:ascii="Arial" w:hAnsi="Arial" w:cs="Arial"/>
          <w:b/>
          <w:sz w:val="24"/>
          <w:szCs w:val="24"/>
        </w:rPr>
        <w:t>UNINCORPORATE</w:t>
      </w:r>
      <w:r w:rsidR="00FF0EB6" w:rsidRPr="001020F7">
        <w:rPr>
          <w:rFonts w:ascii="Arial" w:hAnsi="Arial" w:cs="Arial"/>
          <w:b/>
          <w:sz w:val="24"/>
          <w:szCs w:val="24"/>
        </w:rPr>
        <w:t xml:space="preserve">D </w:t>
      </w:r>
      <w:r w:rsidR="0044485D" w:rsidRPr="001020F7">
        <w:rPr>
          <w:rFonts w:ascii="Arial" w:hAnsi="Arial" w:cs="Arial"/>
          <w:b/>
          <w:sz w:val="24"/>
          <w:szCs w:val="24"/>
        </w:rPr>
        <w:t xml:space="preserve">JOINT VENTURE </w:t>
      </w:r>
    </w:p>
    <w:p w14:paraId="77382589" w14:textId="77777777" w:rsidR="00FF0EB6" w:rsidRPr="001020F7" w:rsidRDefault="0044485D" w:rsidP="00E604C5">
      <w:pPr>
        <w:spacing w:after="0" w:line="360" w:lineRule="auto"/>
        <w:jc w:val="both"/>
        <w:rPr>
          <w:rFonts w:ascii="Arial" w:hAnsi="Arial" w:cs="Arial"/>
          <w:b/>
          <w:sz w:val="24"/>
          <w:szCs w:val="24"/>
        </w:rPr>
      </w:pPr>
      <w:r w:rsidRPr="001020F7">
        <w:rPr>
          <w:rFonts w:ascii="Arial" w:hAnsi="Arial" w:cs="Arial"/>
          <w:b/>
          <w:sz w:val="24"/>
          <w:szCs w:val="24"/>
        </w:rPr>
        <w:t xml:space="preserve">BETWEEN RUSTENBURG PLATINUM MINES </w:t>
      </w:r>
    </w:p>
    <w:p w14:paraId="4004E3C4" w14:textId="77777777" w:rsidR="0044485D" w:rsidRPr="001020F7" w:rsidRDefault="0044485D" w:rsidP="00E604C5">
      <w:pPr>
        <w:tabs>
          <w:tab w:val="right" w:pos="9026"/>
        </w:tabs>
        <w:spacing w:after="0" w:line="360" w:lineRule="auto"/>
        <w:jc w:val="both"/>
        <w:rPr>
          <w:rFonts w:ascii="Arial" w:hAnsi="Arial" w:cs="Arial"/>
          <w:b/>
          <w:sz w:val="24"/>
          <w:szCs w:val="24"/>
        </w:rPr>
      </w:pPr>
      <w:r w:rsidRPr="001020F7">
        <w:rPr>
          <w:rFonts w:ascii="Arial" w:hAnsi="Arial" w:cs="Arial"/>
          <w:b/>
          <w:sz w:val="24"/>
          <w:szCs w:val="24"/>
        </w:rPr>
        <w:t xml:space="preserve">LIMITED AND ARM MINING CONSORTIUM </w:t>
      </w:r>
      <w:r w:rsidR="004A6D77" w:rsidRPr="001020F7">
        <w:rPr>
          <w:rFonts w:ascii="Arial" w:hAnsi="Arial" w:cs="Arial"/>
          <w:b/>
          <w:sz w:val="24"/>
          <w:szCs w:val="24"/>
        </w:rPr>
        <w:t>LIMITED</w:t>
      </w:r>
      <w:r w:rsidR="004A6D77" w:rsidRPr="004A6D77">
        <w:rPr>
          <w:rFonts w:ascii="Arial" w:hAnsi="Arial" w:cs="Arial"/>
          <w:b/>
          <w:sz w:val="24"/>
          <w:szCs w:val="24"/>
        </w:rPr>
        <w:t xml:space="preserve"> </w:t>
      </w:r>
      <w:r w:rsidR="004A6D77">
        <w:rPr>
          <w:rFonts w:ascii="Arial" w:hAnsi="Arial" w:cs="Arial"/>
          <w:b/>
          <w:sz w:val="24"/>
          <w:szCs w:val="24"/>
        </w:rPr>
        <w:tab/>
      </w:r>
      <w:r w:rsidR="004A6D77" w:rsidRPr="001020F7">
        <w:rPr>
          <w:rFonts w:ascii="Arial" w:hAnsi="Arial" w:cs="Arial"/>
          <w:b/>
          <w:sz w:val="24"/>
          <w:szCs w:val="24"/>
        </w:rPr>
        <w:t>APPELLANT</w:t>
      </w:r>
    </w:p>
    <w:p w14:paraId="16A2BEBB" w14:textId="77777777" w:rsidR="00681953" w:rsidRDefault="00681953" w:rsidP="00681953">
      <w:pPr>
        <w:spacing w:after="0" w:line="360" w:lineRule="auto"/>
        <w:jc w:val="both"/>
        <w:rPr>
          <w:rFonts w:ascii="Arial" w:hAnsi="Arial" w:cs="Arial"/>
          <w:bCs/>
          <w:sz w:val="24"/>
          <w:szCs w:val="24"/>
        </w:rPr>
      </w:pPr>
    </w:p>
    <w:p w14:paraId="7C7BCE51" w14:textId="77777777" w:rsidR="0044485D" w:rsidRPr="001020F7" w:rsidRDefault="0044485D" w:rsidP="00E604C5">
      <w:pPr>
        <w:spacing w:after="0" w:line="360" w:lineRule="auto"/>
        <w:jc w:val="both"/>
        <w:rPr>
          <w:rFonts w:ascii="Arial" w:hAnsi="Arial" w:cs="Arial"/>
          <w:bCs/>
          <w:sz w:val="24"/>
          <w:szCs w:val="24"/>
        </w:rPr>
      </w:pPr>
      <w:r w:rsidRPr="001020F7">
        <w:rPr>
          <w:rFonts w:ascii="Arial" w:hAnsi="Arial" w:cs="Arial"/>
          <w:bCs/>
          <w:sz w:val="24"/>
          <w:szCs w:val="24"/>
        </w:rPr>
        <w:t>and</w:t>
      </w:r>
    </w:p>
    <w:p w14:paraId="34A6F715" w14:textId="77777777" w:rsidR="0044485D" w:rsidRPr="001020F7" w:rsidRDefault="0044485D" w:rsidP="00E604C5">
      <w:pPr>
        <w:spacing w:after="0" w:line="360" w:lineRule="auto"/>
        <w:jc w:val="both"/>
        <w:rPr>
          <w:rFonts w:ascii="Arial" w:hAnsi="Arial" w:cs="Arial"/>
          <w:b/>
          <w:sz w:val="24"/>
          <w:szCs w:val="24"/>
        </w:rPr>
      </w:pPr>
    </w:p>
    <w:p w14:paraId="0461ABA3" w14:textId="77777777" w:rsidR="0068610C" w:rsidRPr="001020F7" w:rsidRDefault="00917A90" w:rsidP="00E604C5">
      <w:pPr>
        <w:tabs>
          <w:tab w:val="right" w:pos="9026"/>
        </w:tabs>
        <w:spacing w:after="0" w:line="360" w:lineRule="auto"/>
        <w:jc w:val="both"/>
        <w:rPr>
          <w:rFonts w:ascii="Arial" w:hAnsi="Arial" w:cs="Arial"/>
          <w:b/>
          <w:sz w:val="24"/>
          <w:szCs w:val="24"/>
        </w:rPr>
      </w:pPr>
      <w:r w:rsidRPr="001020F7">
        <w:rPr>
          <w:rFonts w:ascii="Arial" w:hAnsi="Arial" w:cs="Arial"/>
          <w:b/>
          <w:sz w:val="24"/>
          <w:szCs w:val="24"/>
        </w:rPr>
        <w:t>NKWE PL</w:t>
      </w:r>
      <w:r w:rsidR="000B7E3A">
        <w:rPr>
          <w:rFonts w:ascii="Arial" w:hAnsi="Arial" w:cs="Arial"/>
          <w:b/>
          <w:sz w:val="24"/>
          <w:szCs w:val="24"/>
        </w:rPr>
        <w:t>A</w:t>
      </w:r>
      <w:r w:rsidRPr="001020F7">
        <w:rPr>
          <w:rFonts w:ascii="Arial" w:hAnsi="Arial" w:cs="Arial"/>
          <w:b/>
          <w:sz w:val="24"/>
          <w:szCs w:val="24"/>
        </w:rPr>
        <w:t xml:space="preserve">TINUM LIMITED </w:t>
      </w:r>
      <w:r w:rsidRPr="001020F7">
        <w:rPr>
          <w:rFonts w:ascii="Arial" w:hAnsi="Arial" w:cs="Arial"/>
          <w:b/>
          <w:sz w:val="24"/>
          <w:szCs w:val="24"/>
        </w:rPr>
        <w:tab/>
        <w:t xml:space="preserve">     </w:t>
      </w:r>
      <w:r w:rsidR="001020F7">
        <w:rPr>
          <w:rFonts w:ascii="Arial" w:hAnsi="Arial" w:cs="Arial"/>
          <w:b/>
          <w:sz w:val="24"/>
          <w:szCs w:val="24"/>
        </w:rPr>
        <w:t xml:space="preserve">          </w:t>
      </w:r>
      <w:r w:rsidR="0044485D" w:rsidRPr="001020F7">
        <w:rPr>
          <w:rFonts w:ascii="Arial" w:hAnsi="Arial" w:cs="Arial"/>
          <w:b/>
          <w:sz w:val="24"/>
          <w:szCs w:val="24"/>
        </w:rPr>
        <w:t>FIRST RESPONDENT</w:t>
      </w:r>
    </w:p>
    <w:p w14:paraId="320238E0" w14:textId="77777777" w:rsidR="00FF0EB6" w:rsidRPr="001020F7" w:rsidRDefault="00FF0EB6" w:rsidP="00E604C5">
      <w:pPr>
        <w:spacing w:after="0" w:line="360" w:lineRule="auto"/>
        <w:jc w:val="both"/>
        <w:rPr>
          <w:rFonts w:ascii="Arial" w:hAnsi="Arial" w:cs="Arial"/>
          <w:b/>
          <w:sz w:val="24"/>
          <w:szCs w:val="24"/>
        </w:rPr>
      </w:pPr>
    </w:p>
    <w:p w14:paraId="1A4CA6BE" w14:textId="77777777" w:rsidR="0068610C" w:rsidRPr="001020F7" w:rsidRDefault="0068610C" w:rsidP="00AE7D13">
      <w:pPr>
        <w:tabs>
          <w:tab w:val="right" w:pos="9026"/>
        </w:tabs>
        <w:spacing w:after="0" w:line="360" w:lineRule="auto"/>
        <w:jc w:val="both"/>
        <w:rPr>
          <w:rFonts w:ascii="Arial" w:hAnsi="Arial" w:cs="Arial"/>
          <w:b/>
          <w:sz w:val="24"/>
          <w:szCs w:val="24"/>
        </w:rPr>
      </w:pPr>
      <w:r w:rsidRPr="001020F7">
        <w:rPr>
          <w:rFonts w:ascii="Arial" w:hAnsi="Arial" w:cs="Arial"/>
          <w:b/>
          <w:sz w:val="24"/>
          <w:szCs w:val="24"/>
        </w:rPr>
        <w:t>GENORAH RESOURCES (PTY)</w:t>
      </w:r>
      <w:r w:rsidR="00FD5A7C">
        <w:rPr>
          <w:rFonts w:ascii="Arial" w:hAnsi="Arial" w:cs="Arial"/>
          <w:b/>
          <w:sz w:val="24"/>
          <w:szCs w:val="24"/>
        </w:rPr>
        <w:t xml:space="preserve"> </w:t>
      </w:r>
      <w:r w:rsidRPr="001020F7">
        <w:rPr>
          <w:rFonts w:ascii="Arial" w:hAnsi="Arial" w:cs="Arial"/>
          <w:b/>
          <w:sz w:val="24"/>
          <w:szCs w:val="24"/>
        </w:rPr>
        <w:t xml:space="preserve">LIMITED          </w:t>
      </w:r>
      <w:r w:rsidR="00917A90" w:rsidRPr="001020F7">
        <w:rPr>
          <w:rFonts w:ascii="Arial" w:hAnsi="Arial" w:cs="Arial"/>
          <w:b/>
          <w:sz w:val="24"/>
          <w:szCs w:val="24"/>
        </w:rPr>
        <w:t xml:space="preserve"> </w:t>
      </w:r>
      <w:r w:rsidR="001020F7">
        <w:rPr>
          <w:rFonts w:ascii="Arial" w:hAnsi="Arial" w:cs="Arial"/>
          <w:b/>
          <w:sz w:val="24"/>
          <w:szCs w:val="24"/>
        </w:rPr>
        <w:t xml:space="preserve">              </w:t>
      </w:r>
      <w:r w:rsidR="00FD5A7C">
        <w:rPr>
          <w:rFonts w:ascii="Arial" w:hAnsi="Arial" w:cs="Arial"/>
          <w:b/>
          <w:sz w:val="24"/>
          <w:szCs w:val="24"/>
        </w:rPr>
        <w:tab/>
      </w:r>
      <w:r w:rsidR="00917A90" w:rsidRPr="001020F7">
        <w:rPr>
          <w:rFonts w:ascii="Arial" w:hAnsi="Arial" w:cs="Arial"/>
          <w:b/>
          <w:sz w:val="24"/>
          <w:szCs w:val="24"/>
        </w:rPr>
        <w:t xml:space="preserve">SECOND </w:t>
      </w:r>
      <w:r w:rsidRPr="001020F7">
        <w:rPr>
          <w:rFonts w:ascii="Arial" w:hAnsi="Arial" w:cs="Arial"/>
          <w:b/>
          <w:sz w:val="24"/>
          <w:szCs w:val="24"/>
        </w:rPr>
        <w:t>RESPONDENT</w:t>
      </w:r>
    </w:p>
    <w:p w14:paraId="09A597CD" w14:textId="77777777" w:rsidR="00FF0EB6" w:rsidRPr="001020F7" w:rsidRDefault="00FF0EB6" w:rsidP="00E604C5">
      <w:pPr>
        <w:spacing w:after="0" w:line="360" w:lineRule="auto"/>
        <w:jc w:val="both"/>
        <w:rPr>
          <w:rFonts w:ascii="Arial" w:hAnsi="Arial" w:cs="Arial"/>
          <w:b/>
          <w:sz w:val="24"/>
          <w:szCs w:val="24"/>
        </w:rPr>
      </w:pPr>
    </w:p>
    <w:p w14:paraId="30BD3F9B" w14:textId="77777777" w:rsidR="0018376C" w:rsidRPr="001020F7" w:rsidRDefault="0068610C" w:rsidP="00E604C5">
      <w:pPr>
        <w:spacing w:after="0" w:line="360" w:lineRule="auto"/>
        <w:jc w:val="both"/>
        <w:rPr>
          <w:rFonts w:ascii="Arial" w:hAnsi="Arial" w:cs="Arial"/>
          <w:b/>
          <w:sz w:val="24"/>
          <w:szCs w:val="24"/>
        </w:rPr>
      </w:pPr>
      <w:r w:rsidRPr="001020F7">
        <w:rPr>
          <w:rFonts w:ascii="Arial" w:hAnsi="Arial" w:cs="Arial"/>
          <w:b/>
          <w:sz w:val="24"/>
          <w:szCs w:val="24"/>
        </w:rPr>
        <w:t xml:space="preserve">THE REGIONAL MANAGER, LIMPOPO </w:t>
      </w:r>
      <w:r w:rsidR="00FF0EB6" w:rsidRPr="001020F7">
        <w:rPr>
          <w:rFonts w:ascii="Arial" w:hAnsi="Arial" w:cs="Arial"/>
          <w:b/>
          <w:sz w:val="24"/>
          <w:szCs w:val="24"/>
        </w:rPr>
        <w:t xml:space="preserve">                </w:t>
      </w:r>
      <w:r w:rsidR="001020F7">
        <w:rPr>
          <w:rFonts w:ascii="Arial" w:hAnsi="Arial" w:cs="Arial"/>
          <w:b/>
          <w:sz w:val="24"/>
          <w:szCs w:val="24"/>
        </w:rPr>
        <w:t xml:space="preserve">                  </w:t>
      </w:r>
    </w:p>
    <w:p w14:paraId="673DF69F" w14:textId="77777777" w:rsidR="00FF0EB6" w:rsidRPr="001020F7" w:rsidRDefault="0068610C" w:rsidP="00E604C5">
      <w:pPr>
        <w:tabs>
          <w:tab w:val="left" w:pos="7020"/>
        </w:tabs>
        <w:spacing w:after="0" w:line="360" w:lineRule="auto"/>
        <w:jc w:val="both"/>
        <w:rPr>
          <w:rFonts w:ascii="Arial" w:hAnsi="Arial" w:cs="Arial"/>
          <w:b/>
          <w:sz w:val="24"/>
          <w:szCs w:val="24"/>
        </w:rPr>
      </w:pPr>
      <w:r w:rsidRPr="001020F7">
        <w:rPr>
          <w:rFonts w:ascii="Arial" w:hAnsi="Arial" w:cs="Arial"/>
          <w:b/>
          <w:sz w:val="24"/>
          <w:szCs w:val="24"/>
        </w:rPr>
        <w:t>REGION</w:t>
      </w:r>
      <w:r w:rsidR="00FF0EB6" w:rsidRPr="001020F7">
        <w:rPr>
          <w:rFonts w:ascii="Arial" w:hAnsi="Arial" w:cs="Arial"/>
          <w:b/>
          <w:sz w:val="24"/>
          <w:szCs w:val="24"/>
        </w:rPr>
        <w:t xml:space="preserve">, </w:t>
      </w:r>
      <w:r w:rsidRPr="001020F7">
        <w:rPr>
          <w:rFonts w:ascii="Arial" w:hAnsi="Arial" w:cs="Arial"/>
          <w:b/>
          <w:sz w:val="24"/>
          <w:szCs w:val="24"/>
        </w:rPr>
        <w:t xml:space="preserve">DEPARTMENT OF MINERAL </w:t>
      </w:r>
    </w:p>
    <w:p w14:paraId="4F2B1F62" w14:textId="77777777" w:rsidR="0068610C" w:rsidRPr="001020F7" w:rsidRDefault="0068610C" w:rsidP="00E604C5">
      <w:pPr>
        <w:tabs>
          <w:tab w:val="right" w:pos="9026"/>
        </w:tabs>
        <w:spacing w:after="0" w:line="360" w:lineRule="auto"/>
        <w:jc w:val="both"/>
        <w:rPr>
          <w:rFonts w:ascii="Arial" w:hAnsi="Arial" w:cs="Arial"/>
          <w:b/>
          <w:sz w:val="24"/>
          <w:szCs w:val="24"/>
        </w:rPr>
      </w:pPr>
      <w:r w:rsidRPr="001020F7">
        <w:rPr>
          <w:rFonts w:ascii="Arial" w:hAnsi="Arial" w:cs="Arial"/>
          <w:b/>
          <w:sz w:val="24"/>
          <w:szCs w:val="24"/>
        </w:rPr>
        <w:t>RESOURCES AND</w:t>
      </w:r>
      <w:r w:rsidR="00FF0EB6" w:rsidRPr="001020F7">
        <w:rPr>
          <w:rFonts w:ascii="Arial" w:hAnsi="Arial" w:cs="Arial"/>
          <w:b/>
          <w:sz w:val="24"/>
          <w:szCs w:val="24"/>
        </w:rPr>
        <w:t xml:space="preserve"> </w:t>
      </w:r>
      <w:r w:rsidRPr="001020F7">
        <w:rPr>
          <w:rFonts w:ascii="Arial" w:hAnsi="Arial" w:cs="Arial"/>
          <w:b/>
          <w:sz w:val="24"/>
          <w:szCs w:val="24"/>
        </w:rPr>
        <w:t>ENERGY</w:t>
      </w:r>
      <w:r w:rsidR="0018376C" w:rsidRPr="0018376C">
        <w:rPr>
          <w:rFonts w:ascii="Arial" w:hAnsi="Arial" w:cs="Arial"/>
          <w:b/>
          <w:sz w:val="24"/>
          <w:szCs w:val="24"/>
        </w:rPr>
        <w:t xml:space="preserve"> </w:t>
      </w:r>
      <w:r w:rsidR="0018376C">
        <w:rPr>
          <w:rFonts w:ascii="Arial" w:hAnsi="Arial" w:cs="Arial"/>
          <w:b/>
          <w:sz w:val="24"/>
          <w:szCs w:val="24"/>
        </w:rPr>
        <w:tab/>
      </w:r>
      <w:r w:rsidR="0018376C" w:rsidRPr="001020F7">
        <w:rPr>
          <w:rFonts w:ascii="Arial" w:hAnsi="Arial" w:cs="Arial"/>
          <w:b/>
          <w:sz w:val="24"/>
          <w:szCs w:val="24"/>
        </w:rPr>
        <w:t>THIRD RESPONDENT</w:t>
      </w:r>
    </w:p>
    <w:p w14:paraId="445FC27A" w14:textId="77777777" w:rsidR="00FF0EB6" w:rsidRPr="001020F7" w:rsidRDefault="00FF0EB6" w:rsidP="00E604C5">
      <w:pPr>
        <w:spacing w:after="0" w:line="360" w:lineRule="auto"/>
        <w:jc w:val="both"/>
        <w:rPr>
          <w:rFonts w:ascii="Arial" w:hAnsi="Arial" w:cs="Arial"/>
          <w:b/>
          <w:sz w:val="24"/>
          <w:szCs w:val="24"/>
        </w:rPr>
      </w:pPr>
    </w:p>
    <w:p w14:paraId="28B48DED" w14:textId="77777777" w:rsidR="00FF0EB6" w:rsidRPr="001020F7" w:rsidRDefault="0068610C" w:rsidP="00E604C5">
      <w:pPr>
        <w:spacing w:after="0" w:line="360" w:lineRule="auto"/>
        <w:jc w:val="both"/>
        <w:rPr>
          <w:rFonts w:ascii="Arial" w:hAnsi="Arial" w:cs="Arial"/>
          <w:b/>
          <w:sz w:val="24"/>
          <w:szCs w:val="24"/>
        </w:rPr>
      </w:pPr>
      <w:r w:rsidRPr="001020F7">
        <w:rPr>
          <w:rFonts w:ascii="Arial" w:hAnsi="Arial" w:cs="Arial"/>
          <w:b/>
          <w:sz w:val="24"/>
          <w:szCs w:val="24"/>
        </w:rPr>
        <w:t>THE DIRECTOR</w:t>
      </w:r>
      <w:r w:rsidR="005525B5" w:rsidRPr="001020F7">
        <w:rPr>
          <w:rFonts w:ascii="Arial" w:hAnsi="Arial" w:cs="Arial"/>
          <w:b/>
          <w:sz w:val="24"/>
          <w:szCs w:val="24"/>
        </w:rPr>
        <w:t>-</w:t>
      </w:r>
      <w:r w:rsidRPr="001020F7">
        <w:rPr>
          <w:rFonts w:ascii="Arial" w:hAnsi="Arial" w:cs="Arial"/>
          <w:b/>
          <w:sz w:val="24"/>
          <w:szCs w:val="24"/>
        </w:rPr>
        <w:t xml:space="preserve">GENERAL: MINERAL </w:t>
      </w:r>
      <w:r w:rsidR="00FF0EB6" w:rsidRPr="001020F7">
        <w:rPr>
          <w:rFonts w:ascii="Arial" w:hAnsi="Arial" w:cs="Arial"/>
          <w:b/>
          <w:sz w:val="24"/>
          <w:szCs w:val="24"/>
        </w:rPr>
        <w:t xml:space="preserve">            </w:t>
      </w:r>
      <w:r w:rsidR="001020F7">
        <w:rPr>
          <w:rFonts w:ascii="Arial" w:hAnsi="Arial" w:cs="Arial"/>
          <w:b/>
          <w:sz w:val="24"/>
          <w:szCs w:val="24"/>
        </w:rPr>
        <w:t xml:space="preserve">                   </w:t>
      </w:r>
    </w:p>
    <w:p w14:paraId="31B57B24" w14:textId="77777777" w:rsidR="005525B5" w:rsidRPr="001020F7" w:rsidRDefault="0068610C" w:rsidP="00E604C5">
      <w:pPr>
        <w:spacing w:after="0" w:line="360" w:lineRule="auto"/>
        <w:jc w:val="both"/>
        <w:rPr>
          <w:rFonts w:ascii="Arial" w:hAnsi="Arial" w:cs="Arial"/>
          <w:b/>
          <w:sz w:val="24"/>
          <w:szCs w:val="24"/>
        </w:rPr>
      </w:pPr>
      <w:r w:rsidRPr="001020F7">
        <w:rPr>
          <w:rFonts w:ascii="Arial" w:hAnsi="Arial" w:cs="Arial"/>
          <w:b/>
          <w:sz w:val="24"/>
          <w:szCs w:val="24"/>
        </w:rPr>
        <w:t>REGULATION</w:t>
      </w:r>
      <w:r w:rsidR="005525B5" w:rsidRPr="001020F7">
        <w:rPr>
          <w:rFonts w:ascii="Arial" w:hAnsi="Arial" w:cs="Arial"/>
          <w:b/>
          <w:sz w:val="24"/>
          <w:szCs w:val="24"/>
        </w:rPr>
        <w:t>,</w:t>
      </w:r>
      <w:r w:rsidRPr="001020F7">
        <w:rPr>
          <w:rFonts w:ascii="Arial" w:hAnsi="Arial" w:cs="Arial"/>
          <w:b/>
          <w:sz w:val="24"/>
          <w:szCs w:val="24"/>
        </w:rPr>
        <w:t xml:space="preserve"> DEPARTMENT</w:t>
      </w:r>
      <w:r w:rsidR="00FF0EB6" w:rsidRPr="001020F7">
        <w:rPr>
          <w:rFonts w:ascii="Arial" w:hAnsi="Arial" w:cs="Arial"/>
          <w:b/>
          <w:sz w:val="24"/>
          <w:szCs w:val="24"/>
        </w:rPr>
        <w:t xml:space="preserve"> </w:t>
      </w:r>
      <w:r w:rsidRPr="001020F7">
        <w:rPr>
          <w:rFonts w:ascii="Arial" w:hAnsi="Arial" w:cs="Arial"/>
          <w:b/>
          <w:sz w:val="24"/>
          <w:szCs w:val="24"/>
        </w:rPr>
        <w:t>OF</w:t>
      </w:r>
    </w:p>
    <w:p w14:paraId="1A41D6D8" w14:textId="77777777" w:rsidR="0068610C" w:rsidRPr="001020F7" w:rsidRDefault="0068610C" w:rsidP="00E604C5">
      <w:pPr>
        <w:tabs>
          <w:tab w:val="right" w:pos="9026"/>
        </w:tabs>
        <w:spacing w:after="0" w:line="360" w:lineRule="auto"/>
        <w:jc w:val="both"/>
        <w:rPr>
          <w:rFonts w:ascii="Arial" w:hAnsi="Arial" w:cs="Arial"/>
          <w:b/>
          <w:sz w:val="24"/>
          <w:szCs w:val="24"/>
        </w:rPr>
      </w:pPr>
      <w:r w:rsidRPr="001020F7">
        <w:rPr>
          <w:rFonts w:ascii="Arial" w:hAnsi="Arial" w:cs="Arial"/>
          <w:b/>
          <w:sz w:val="24"/>
          <w:szCs w:val="24"/>
        </w:rPr>
        <w:t>MINERAL</w:t>
      </w:r>
      <w:r w:rsidR="005525B5" w:rsidRPr="001020F7">
        <w:rPr>
          <w:rFonts w:ascii="Arial" w:hAnsi="Arial" w:cs="Arial"/>
          <w:b/>
          <w:sz w:val="24"/>
          <w:szCs w:val="24"/>
        </w:rPr>
        <w:t xml:space="preserve"> </w:t>
      </w:r>
      <w:r w:rsidRPr="001020F7">
        <w:rPr>
          <w:rFonts w:ascii="Arial" w:hAnsi="Arial" w:cs="Arial"/>
          <w:b/>
          <w:sz w:val="24"/>
          <w:szCs w:val="24"/>
        </w:rPr>
        <w:t>RESOURCES AND ENERGY</w:t>
      </w:r>
      <w:r w:rsidR="0018376C" w:rsidRPr="0018376C">
        <w:rPr>
          <w:rFonts w:ascii="Arial" w:hAnsi="Arial" w:cs="Arial"/>
          <w:b/>
          <w:sz w:val="24"/>
          <w:szCs w:val="24"/>
        </w:rPr>
        <w:t xml:space="preserve"> </w:t>
      </w:r>
      <w:r w:rsidR="0018376C">
        <w:rPr>
          <w:rFonts w:ascii="Arial" w:hAnsi="Arial" w:cs="Arial"/>
          <w:b/>
          <w:sz w:val="24"/>
          <w:szCs w:val="24"/>
        </w:rPr>
        <w:tab/>
      </w:r>
      <w:r w:rsidR="0018376C" w:rsidRPr="001020F7">
        <w:rPr>
          <w:rFonts w:ascii="Arial" w:hAnsi="Arial" w:cs="Arial"/>
          <w:b/>
          <w:sz w:val="24"/>
          <w:szCs w:val="24"/>
        </w:rPr>
        <w:t>FOURTH RESPONDENT</w:t>
      </w:r>
    </w:p>
    <w:p w14:paraId="6ADBC9DF" w14:textId="77777777" w:rsidR="00FF0EB6" w:rsidRPr="001020F7" w:rsidRDefault="00FF0EB6" w:rsidP="00E604C5">
      <w:pPr>
        <w:spacing w:after="0" w:line="360" w:lineRule="auto"/>
        <w:jc w:val="both"/>
        <w:rPr>
          <w:rFonts w:ascii="Arial" w:hAnsi="Arial" w:cs="Arial"/>
          <w:b/>
          <w:sz w:val="24"/>
          <w:szCs w:val="24"/>
        </w:rPr>
      </w:pPr>
    </w:p>
    <w:p w14:paraId="0CDC7311" w14:textId="77777777" w:rsidR="00FF0EB6" w:rsidRPr="001020F7" w:rsidRDefault="0068610C" w:rsidP="00E604C5">
      <w:pPr>
        <w:spacing w:after="0" w:line="360" w:lineRule="auto"/>
        <w:jc w:val="both"/>
        <w:rPr>
          <w:rFonts w:ascii="Arial" w:hAnsi="Arial" w:cs="Arial"/>
          <w:b/>
          <w:sz w:val="24"/>
          <w:szCs w:val="24"/>
        </w:rPr>
      </w:pPr>
      <w:r w:rsidRPr="001020F7">
        <w:rPr>
          <w:rFonts w:ascii="Arial" w:hAnsi="Arial" w:cs="Arial"/>
          <w:b/>
          <w:sz w:val="24"/>
          <w:szCs w:val="24"/>
        </w:rPr>
        <w:t>THE MINISTER OF MINERAL RESOURCES</w:t>
      </w:r>
      <w:r w:rsidR="005525B5" w:rsidRPr="001020F7">
        <w:rPr>
          <w:rFonts w:ascii="Arial" w:hAnsi="Arial" w:cs="Arial"/>
          <w:b/>
          <w:sz w:val="24"/>
          <w:szCs w:val="24"/>
        </w:rPr>
        <w:t xml:space="preserve">         </w:t>
      </w:r>
      <w:r w:rsidR="001020F7">
        <w:rPr>
          <w:rFonts w:ascii="Arial" w:hAnsi="Arial" w:cs="Arial"/>
          <w:b/>
          <w:sz w:val="24"/>
          <w:szCs w:val="24"/>
        </w:rPr>
        <w:t xml:space="preserve">                  </w:t>
      </w:r>
      <w:r w:rsidR="005525B5" w:rsidRPr="001020F7">
        <w:rPr>
          <w:rFonts w:ascii="Arial" w:hAnsi="Arial" w:cs="Arial"/>
          <w:b/>
          <w:sz w:val="24"/>
          <w:szCs w:val="24"/>
        </w:rPr>
        <w:t xml:space="preserve"> </w:t>
      </w:r>
    </w:p>
    <w:p w14:paraId="0036FAD1" w14:textId="77777777" w:rsidR="0068610C" w:rsidRPr="001020F7" w:rsidRDefault="0068610C" w:rsidP="00E604C5">
      <w:pPr>
        <w:tabs>
          <w:tab w:val="right" w:pos="9026"/>
        </w:tabs>
        <w:spacing w:after="0" w:line="360" w:lineRule="auto"/>
        <w:jc w:val="both"/>
        <w:rPr>
          <w:rFonts w:ascii="Arial" w:hAnsi="Arial" w:cs="Arial"/>
          <w:b/>
          <w:sz w:val="24"/>
          <w:szCs w:val="24"/>
        </w:rPr>
      </w:pPr>
      <w:r w:rsidRPr="001020F7">
        <w:rPr>
          <w:rFonts w:ascii="Arial" w:hAnsi="Arial" w:cs="Arial"/>
          <w:b/>
          <w:sz w:val="24"/>
          <w:szCs w:val="24"/>
        </w:rPr>
        <w:t xml:space="preserve">AND ENERGY </w:t>
      </w:r>
      <w:r w:rsidR="0018376C">
        <w:rPr>
          <w:rFonts w:ascii="Arial" w:hAnsi="Arial" w:cs="Arial"/>
          <w:b/>
          <w:sz w:val="24"/>
          <w:szCs w:val="24"/>
        </w:rPr>
        <w:tab/>
      </w:r>
      <w:r w:rsidR="0018376C" w:rsidRPr="001020F7">
        <w:rPr>
          <w:rFonts w:ascii="Arial" w:hAnsi="Arial" w:cs="Arial"/>
          <w:b/>
          <w:sz w:val="24"/>
          <w:szCs w:val="24"/>
        </w:rPr>
        <w:t>FIFTH RESPONDENT</w:t>
      </w:r>
    </w:p>
    <w:p w14:paraId="5840DAC6" w14:textId="77777777" w:rsidR="005525B5" w:rsidRPr="001020F7" w:rsidRDefault="005525B5" w:rsidP="00E604C5">
      <w:pPr>
        <w:spacing w:after="0" w:line="360" w:lineRule="auto"/>
        <w:jc w:val="both"/>
        <w:rPr>
          <w:rFonts w:ascii="Arial" w:hAnsi="Arial" w:cs="Arial"/>
          <w:b/>
          <w:sz w:val="24"/>
          <w:szCs w:val="24"/>
        </w:rPr>
      </w:pPr>
    </w:p>
    <w:p w14:paraId="4B15B645" w14:textId="77777777" w:rsidR="005525B5" w:rsidRPr="001020F7" w:rsidRDefault="003A1350" w:rsidP="00E604C5">
      <w:pPr>
        <w:spacing w:after="0" w:line="360" w:lineRule="auto"/>
        <w:jc w:val="both"/>
        <w:rPr>
          <w:rFonts w:ascii="Arial" w:hAnsi="Arial" w:cs="Arial"/>
          <w:b/>
          <w:sz w:val="24"/>
          <w:szCs w:val="24"/>
        </w:rPr>
      </w:pPr>
      <w:r w:rsidRPr="001020F7">
        <w:rPr>
          <w:rFonts w:ascii="Arial" w:hAnsi="Arial" w:cs="Arial"/>
          <w:b/>
          <w:sz w:val="24"/>
          <w:szCs w:val="24"/>
        </w:rPr>
        <w:t>THE MINISTER OF AGRICULTURE, LAND</w:t>
      </w:r>
      <w:r w:rsidR="005525B5" w:rsidRPr="001020F7">
        <w:rPr>
          <w:rFonts w:ascii="Arial" w:hAnsi="Arial" w:cs="Arial"/>
          <w:b/>
          <w:sz w:val="24"/>
          <w:szCs w:val="24"/>
        </w:rPr>
        <w:tab/>
        <w:t xml:space="preserve">     </w:t>
      </w:r>
      <w:r w:rsidR="001020F7">
        <w:rPr>
          <w:rFonts w:ascii="Arial" w:hAnsi="Arial" w:cs="Arial"/>
          <w:b/>
          <w:sz w:val="24"/>
          <w:szCs w:val="24"/>
        </w:rPr>
        <w:t xml:space="preserve">                  </w:t>
      </w:r>
    </w:p>
    <w:p w14:paraId="1AFE6337" w14:textId="77777777" w:rsidR="003A1350" w:rsidRPr="001020F7" w:rsidRDefault="003A1350" w:rsidP="00A62919">
      <w:pPr>
        <w:tabs>
          <w:tab w:val="right" w:pos="9026"/>
        </w:tabs>
        <w:spacing w:after="0" w:line="360" w:lineRule="auto"/>
        <w:jc w:val="both"/>
        <w:rPr>
          <w:rFonts w:ascii="Arial" w:hAnsi="Arial" w:cs="Arial"/>
          <w:b/>
          <w:sz w:val="24"/>
          <w:szCs w:val="24"/>
        </w:rPr>
      </w:pPr>
      <w:r w:rsidRPr="001020F7">
        <w:rPr>
          <w:rFonts w:ascii="Arial" w:hAnsi="Arial" w:cs="Arial"/>
          <w:b/>
          <w:sz w:val="24"/>
          <w:szCs w:val="24"/>
        </w:rPr>
        <w:t>REFORM AND RURAL DEVELOPMENT</w:t>
      </w:r>
      <w:r w:rsidRPr="001020F7">
        <w:rPr>
          <w:rFonts w:ascii="Arial" w:hAnsi="Arial" w:cs="Arial"/>
          <w:b/>
          <w:sz w:val="24"/>
          <w:szCs w:val="24"/>
        </w:rPr>
        <w:tab/>
      </w:r>
      <w:r w:rsidR="0018376C" w:rsidRPr="001020F7">
        <w:rPr>
          <w:rFonts w:ascii="Arial" w:hAnsi="Arial" w:cs="Arial"/>
          <w:b/>
          <w:sz w:val="24"/>
          <w:szCs w:val="24"/>
        </w:rPr>
        <w:t>SIXTH RESPONDENT</w:t>
      </w:r>
    </w:p>
    <w:p w14:paraId="2C30E8E8" w14:textId="301F03AE" w:rsidR="003A1350" w:rsidRDefault="003A1350" w:rsidP="00AE7D13">
      <w:pPr>
        <w:spacing w:after="0" w:line="360" w:lineRule="auto"/>
        <w:jc w:val="both"/>
        <w:rPr>
          <w:rFonts w:ascii="Arial" w:hAnsi="Arial" w:cs="Arial"/>
          <w:sz w:val="24"/>
          <w:szCs w:val="24"/>
        </w:rPr>
      </w:pPr>
      <w:r w:rsidRPr="001020F7">
        <w:rPr>
          <w:rFonts w:ascii="Arial" w:hAnsi="Arial" w:cs="Arial"/>
          <w:b/>
          <w:sz w:val="24"/>
          <w:szCs w:val="24"/>
        </w:rPr>
        <w:lastRenderedPageBreak/>
        <w:t xml:space="preserve">Neutral </w:t>
      </w:r>
      <w:r w:rsidR="00356A80" w:rsidRPr="001020F7">
        <w:rPr>
          <w:rFonts w:ascii="Arial" w:hAnsi="Arial" w:cs="Arial"/>
          <w:b/>
          <w:sz w:val="24"/>
          <w:szCs w:val="24"/>
        </w:rPr>
        <w:t>citation:</w:t>
      </w:r>
      <w:r w:rsidR="005525B5" w:rsidRPr="001020F7">
        <w:rPr>
          <w:rFonts w:ascii="Arial" w:hAnsi="Arial" w:cs="Arial"/>
          <w:i/>
          <w:sz w:val="24"/>
          <w:szCs w:val="24"/>
        </w:rPr>
        <w:t xml:space="preserve"> </w:t>
      </w:r>
      <w:proofErr w:type="spellStart"/>
      <w:r w:rsidR="005525B5" w:rsidRPr="001020F7">
        <w:rPr>
          <w:rFonts w:ascii="Arial" w:hAnsi="Arial" w:cs="Arial"/>
          <w:i/>
          <w:sz w:val="24"/>
          <w:szCs w:val="24"/>
        </w:rPr>
        <w:t>Modikwa</w:t>
      </w:r>
      <w:proofErr w:type="spellEnd"/>
      <w:r w:rsidR="005525B5" w:rsidRPr="001020F7">
        <w:rPr>
          <w:rFonts w:ascii="Arial" w:hAnsi="Arial" w:cs="Arial"/>
          <w:i/>
          <w:sz w:val="24"/>
          <w:szCs w:val="24"/>
        </w:rPr>
        <w:t xml:space="preserve"> Platinum Mine, </w:t>
      </w:r>
      <w:r w:rsidR="003A4DD5">
        <w:rPr>
          <w:rFonts w:ascii="Arial" w:hAnsi="Arial" w:cs="Arial"/>
          <w:i/>
          <w:sz w:val="24"/>
          <w:szCs w:val="24"/>
        </w:rPr>
        <w:t>a</w:t>
      </w:r>
      <w:r w:rsidR="005525B5" w:rsidRPr="001020F7">
        <w:rPr>
          <w:rFonts w:ascii="Arial" w:hAnsi="Arial" w:cs="Arial"/>
          <w:i/>
          <w:sz w:val="24"/>
          <w:szCs w:val="24"/>
        </w:rPr>
        <w:t xml:space="preserve">n </w:t>
      </w:r>
      <w:r w:rsidR="00C2218F">
        <w:rPr>
          <w:rFonts w:ascii="Arial" w:hAnsi="Arial" w:cs="Arial"/>
          <w:i/>
          <w:sz w:val="24"/>
          <w:szCs w:val="24"/>
        </w:rPr>
        <w:t>u</w:t>
      </w:r>
      <w:r w:rsidR="003A4DD5">
        <w:rPr>
          <w:rFonts w:ascii="Arial" w:hAnsi="Arial" w:cs="Arial"/>
          <w:i/>
          <w:sz w:val="24"/>
          <w:szCs w:val="24"/>
        </w:rPr>
        <w:t>ni</w:t>
      </w:r>
      <w:r w:rsidR="005525B5" w:rsidRPr="001020F7">
        <w:rPr>
          <w:rFonts w:ascii="Arial" w:hAnsi="Arial" w:cs="Arial"/>
          <w:i/>
          <w:sz w:val="24"/>
          <w:szCs w:val="24"/>
        </w:rPr>
        <w:t xml:space="preserve">ncorporated </w:t>
      </w:r>
      <w:r w:rsidR="00C2218F">
        <w:rPr>
          <w:rFonts w:ascii="Arial" w:hAnsi="Arial" w:cs="Arial"/>
          <w:i/>
          <w:sz w:val="24"/>
          <w:szCs w:val="24"/>
        </w:rPr>
        <w:t>j</w:t>
      </w:r>
      <w:r w:rsidR="005525B5" w:rsidRPr="001020F7">
        <w:rPr>
          <w:rFonts w:ascii="Arial" w:hAnsi="Arial" w:cs="Arial"/>
          <w:i/>
          <w:sz w:val="24"/>
          <w:szCs w:val="24"/>
        </w:rPr>
        <w:t xml:space="preserve">oint </w:t>
      </w:r>
      <w:r w:rsidR="00C2218F">
        <w:rPr>
          <w:rFonts w:ascii="Arial" w:hAnsi="Arial" w:cs="Arial"/>
          <w:i/>
          <w:sz w:val="24"/>
          <w:szCs w:val="24"/>
        </w:rPr>
        <w:t>v</w:t>
      </w:r>
      <w:r w:rsidR="005525B5" w:rsidRPr="001020F7">
        <w:rPr>
          <w:rFonts w:ascii="Arial" w:hAnsi="Arial" w:cs="Arial"/>
          <w:i/>
          <w:sz w:val="24"/>
          <w:szCs w:val="24"/>
        </w:rPr>
        <w:t xml:space="preserve">enture between Rustenburg Platinum Mines Limited and Arm Mining Consortium Limited v </w:t>
      </w:r>
      <w:proofErr w:type="spellStart"/>
      <w:r w:rsidR="005525B5" w:rsidRPr="001020F7">
        <w:rPr>
          <w:rFonts w:ascii="Arial" w:hAnsi="Arial" w:cs="Arial"/>
          <w:i/>
          <w:sz w:val="24"/>
          <w:szCs w:val="24"/>
        </w:rPr>
        <w:t>Nkwe</w:t>
      </w:r>
      <w:proofErr w:type="spellEnd"/>
      <w:r w:rsidR="005525B5" w:rsidRPr="001020F7">
        <w:rPr>
          <w:rFonts w:ascii="Arial" w:hAnsi="Arial" w:cs="Arial"/>
          <w:i/>
          <w:sz w:val="24"/>
          <w:szCs w:val="24"/>
        </w:rPr>
        <w:t xml:space="preserve"> Platinum Limited </w:t>
      </w:r>
      <w:r w:rsidR="003A4DD5">
        <w:rPr>
          <w:rFonts w:ascii="Arial" w:hAnsi="Arial" w:cs="Arial"/>
          <w:i/>
          <w:sz w:val="24"/>
          <w:szCs w:val="24"/>
        </w:rPr>
        <w:t>and</w:t>
      </w:r>
      <w:r w:rsidR="005525B5" w:rsidRPr="001020F7">
        <w:rPr>
          <w:rFonts w:ascii="Arial" w:hAnsi="Arial" w:cs="Arial"/>
          <w:i/>
          <w:sz w:val="24"/>
          <w:szCs w:val="24"/>
        </w:rPr>
        <w:t xml:space="preserve"> Others </w:t>
      </w:r>
      <w:r w:rsidR="005525B5" w:rsidRPr="001020F7">
        <w:rPr>
          <w:rFonts w:ascii="Arial" w:hAnsi="Arial" w:cs="Arial"/>
          <w:sz w:val="24"/>
          <w:szCs w:val="24"/>
        </w:rPr>
        <w:t>(</w:t>
      </w:r>
      <w:r w:rsidR="003A4DD5">
        <w:rPr>
          <w:rFonts w:ascii="Arial" w:hAnsi="Arial" w:cs="Arial"/>
          <w:sz w:val="24"/>
          <w:szCs w:val="24"/>
        </w:rPr>
        <w:t>1333</w:t>
      </w:r>
      <w:r w:rsidR="005525B5" w:rsidRPr="001020F7">
        <w:rPr>
          <w:rFonts w:ascii="Arial" w:hAnsi="Arial" w:cs="Arial"/>
          <w:sz w:val="24"/>
          <w:szCs w:val="24"/>
        </w:rPr>
        <w:t>/2021) [202</w:t>
      </w:r>
      <w:r w:rsidR="00BD407C">
        <w:rPr>
          <w:rFonts w:ascii="Arial" w:hAnsi="Arial" w:cs="Arial"/>
          <w:sz w:val="24"/>
          <w:szCs w:val="24"/>
        </w:rPr>
        <w:t>3</w:t>
      </w:r>
      <w:r w:rsidR="005525B5" w:rsidRPr="001020F7">
        <w:rPr>
          <w:rFonts w:ascii="Arial" w:hAnsi="Arial" w:cs="Arial"/>
          <w:sz w:val="24"/>
          <w:szCs w:val="24"/>
        </w:rPr>
        <w:t xml:space="preserve">] ZASCA </w:t>
      </w:r>
      <w:r w:rsidR="002B090A">
        <w:rPr>
          <w:rFonts w:ascii="Arial" w:hAnsi="Arial" w:cs="Arial"/>
          <w:sz w:val="24"/>
          <w:szCs w:val="24"/>
        </w:rPr>
        <w:t xml:space="preserve">08 </w:t>
      </w:r>
      <w:r w:rsidR="005525B5" w:rsidRPr="001020F7">
        <w:rPr>
          <w:rFonts w:ascii="Arial" w:hAnsi="Arial" w:cs="Arial"/>
          <w:sz w:val="24"/>
          <w:szCs w:val="24"/>
        </w:rPr>
        <w:t>(</w:t>
      </w:r>
      <w:r w:rsidR="002B090A" w:rsidRPr="002B090A">
        <w:rPr>
          <w:rFonts w:ascii="Arial" w:hAnsi="Arial" w:cs="Arial"/>
          <w:sz w:val="24"/>
          <w:szCs w:val="24"/>
        </w:rPr>
        <w:t>06</w:t>
      </w:r>
      <w:r w:rsidR="005525B5" w:rsidRPr="001020F7">
        <w:rPr>
          <w:rFonts w:ascii="Arial" w:hAnsi="Arial" w:cs="Arial"/>
          <w:sz w:val="24"/>
          <w:szCs w:val="24"/>
        </w:rPr>
        <w:t xml:space="preserve"> </w:t>
      </w:r>
      <w:r w:rsidR="00BD407C">
        <w:rPr>
          <w:rFonts w:ascii="Arial" w:hAnsi="Arial" w:cs="Arial"/>
          <w:sz w:val="24"/>
          <w:szCs w:val="24"/>
        </w:rPr>
        <w:t>February</w:t>
      </w:r>
      <w:r w:rsidR="00BD407C" w:rsidRPr="00C0001D">
        <w:rPr>
          <w:rFonts w:ascii="Arial" w:hAnsi="Arial" w:cs="Arial"/>
          <w:sz w:val="24"/>
          <w:szCs w:val="24"/>
        </w:rPr>
        <w:t xml:space="preserve"> 202</w:t>
      </w:r>
      <w:r w:rsidR="00BD407C">
        <w:rPr>
          <w:rFonts w:ascii="Arial" w:hAnsi="Arial" w:cs="Arial"/>
          <w:sz w:val="24"/>
          <w:szCs w:val="24"/>
        </w:rPr>
        <w:t>3</w:t>
      </w:r>
      <w:r w:rsidR="005525B5" w:rsidRPr="001020F7">
        <w:rPr>
          <w:rFonts w:ascii="Arial" w:hAnsi="Arial" w:cs="Arial"/>
          <w:sz w:val="24"/>
          <w:szCs w:val="24"/>
        </w:rPr>
        <w:t>)</w:t>
      </w:r>
    </w:p>
    <w:p w14:paraId="6B63E166" w14:textId="77777777" w:rsidR="0018376C" w:rsidRPr="001020F7" w:rsidRDefault="0018376C" w:rsidP="00AE7D13">
      <w:pPr>
        <w:spacing w:after="0" w:line="360" w:lineRule="auto"/>
        <w:jc w:val="both"/>
        <w:rPr>
          <w:rFonts w:ascii="Arial" w:hAnsi="Arial" w:cs="Arial"/>
          <w:b/>
          <w:sz w:val="24"/>
          <w:szCs w:val="24"/>
        </w:rPr>
      </w:pPr>
    </w:p>
    <w:p w14:paraId="71CAED14" w14:textId="77777777" w:rsidR="003A1350" w:rsidRDefault="00356A80" w:rsidP="00C0001D">
      <w:pPr>
        <w:spacing w:after="0" w:line="360" w:lineRule="auto"/>
        <w:ind w:left="1440" w:hanging="1440"/>
        <w:jc w:val="both"/>
        <w:rPr>
          <w:rFonts w:ascii="Arial" w:hAnsi="Arial" w:cs="Arial"/>
          <w:bCs/>
          <w:sz w:val="24"/>
          <w:szCs w:val="24"/>
        </w:rPr>
      </w:pPr>
      <w:r w:rsidRPr="001020F7">
        <w:rPr>
          <w:rFonts w:ascii="Arial" w:hAnsi="Arial" w:cs="Arial"/>
          <w:b/>
          <w:sz w:val="24"/>
          <w:szCs w:val="24"/>
        </w:rPr>
        <w:t>Coram:</w:t>
      </w:r>
      <w:r w:rsidR="003A1350" w:rsidRPr="001020F7">
        <w:rPr>
          <w:rFonts w:ascii="Arial" w:hAnsi="Arial" w:cs="Arial"/>
          <w:b/>
          <w:sz w:val="24"/>
          <w:szCs w:val="24"/>
        </w:rPr>
        <w:t xml:space="preserve"> </w:t>
      </w:r>
      <w:r w:rsidR="0018376C">
        <w:rPr>
          <w:rFonts w:ascii="Arial" w:hAnsi="Arial" w:cs="Arial"/>
          <w:b/>
          <w:sz w:val="24"/>
          <w:szCs w:val="24"/>
        </w:rPr>
        <w:tab/>
      </w:r>
      <w:r w:rsidR="005525B5" w:rsidRPr="001020F7">
        <w:rPr>
          <w:rFonts w:ascii="Arial" w:hAnsi="Arial" w:cs="Arial"/>
          <w:bCs/>
          <w:sz w:val="24"/>
          <w:szCs w:val="24"/>
        </w:rPr>
        <w:t xml:space="preserve">PONNAN, MOLEMELA, CARELSE, </w:t>
      </w:r>
      <w:r w:rsidR="0018376C">
        <w:rPr>
          <w:rFonts w:ascii="Arial" w:hAnsi="Arial" w:cs="Arial"/>
          <w:bCs/>
          <w:sz w:val="24"/>
          <w:szCs w:val="24"/>
        </w:rPr>
        <w:t xml:space="preserve">and </w:t>
      </w:r>
      <w:r w:rsidR="005525B5" w:rsidRPr="001020F7">
        <w:rPr>
          <w:rFonts w:ascii="Arial" w:hAnsi="Arial" w:cs="Arial"/>
          <w:bCs/>
          <w:sz w:val="24"/>
          <w:szCs w:val="24"/>
        </w:rPr>
        <w:t xml:space="preserve">HUGHES JJA </w:t>
      </w:r>
      <w:r w:rsidR="0018376C">
        <w:rPr>
          <w:rFonts w:ascii="Arial" w:hAnsi="Arial" w:cs="Arial"/>
          <w:bCs/>
          <w:sz w:val="24"/>
          <w:szCs w:val="24"/>
        </w:rPr>
        <w:t>and</w:t>
      </w:r>
      <w:r w:rsidR="005525B5" w:rsidRPr="001020F7">
        <w:rPr>
          <w:rFonts w:ascii="Arial" w:hAnsi="Arial" w:cs="Arial"/>
          <w:bCs/>
          <w:sz w:val="24"/>
          <w:szCs w:val="24"/>
        </w:rPr>
        <w:t xml:space="preserve"> CHETTY AJA</w:t>
      </w:r>
    </w:p>
    <w:p w14:paraId="10F60F2E" w14:textId="77777777" w:rsidR="0018376C" w:rsidRPr="001020F7" w:rsidRDefault="0018376C" w:rsidP="003426D9">
      <w:pPr>
        <w:spacing w:after="0" w:line="360" w:lineRule="auto"/>
        <w:jc w:val="both"/>
        <w:rPr>
          <w:rFonts w:ascii="Arial" w:hAnsi="Arial" w:cs="Arial"/>
          <w:b/>
          <w:sz w:val="24"/>
          <w:szCs w:val="24"/>
        </w:rPr>
      </w:pPr>
    </w:p>
    <w:p w14:paraId="4AB11560" w14:textId="77777777" w:rsidR="003A1350" w:rsidRDefault="003A1350" w:rsidP="003426D9">
      <w:pPr>
        <w:spacing w:after="0" w:line="360" w:lineRule="auto"/>
        <w:jc w:val="both"/>
        <w:rPr>
          <w:rFonts w:ascii="Arial" w:hAnsi="Arial" w:cs="Arial"/>
          <w:bCs/>
          <w:sz w:val="24"/>
          <w:szCs w:val="24"/>
        </w:rPr>
      </w:pPr>
      <w:r w:rsidRPr="001020F7">
        <w:rPr>
          <w:rFonts w:ascii="Arial" w:hAnsi="Arial" w:cs="Arial"/>
          <w:b/>
          <w:sz w:val="24"/>
          <w:szCs w:val="24"/>
        </w:rPr>
        <w:t xml:space="preserve">Heard: </w:t>
      </w:r>
      <w:r w:rsidR="00A716B1">
        <w:rPr>
          <w:rFonts w:ascii="Arial" w:hAnsi="Arial" w:cs="Arial"/>
          <w:b/>
          <w:sz w:val="24"/>
          <w:szCs w:val="24"/>
        </w:rPr>
        <w:tab/>
      </w:r>
      <w:r w:rsidRPr="001020F7">
        <w:rPr>
          <w:rFonts w:ascii="Arial" w:hAnsi="Arial" w:cs="Arial"/>
          <w:bCs/>
          <w:sz w:val="24"/>
          <w:szCs w:val="24"/>
        </w:rPr>
        <w:t>17 November 2022</w:t>
      </w:r>
    </w:p>
    <w:p w14:paraId="068DF086" w14:textId="77777777" w:rsidR="0018376C" w:rsidRPr="001020F7" w:rsidRDefault="0018376C" w:rsidP="003426D9">
      <w:pPr>
        <w:spacing w:after="0" w:line="360" w:lineRule="auto"/>
        <w:jc w:val="both"/>
        <w:rPr>
          <w:rFonts w:ascii="Arial" w:hAnsi="Arial" w:cs="Arial"/>
          <w:b/>
          <w:sz w:val="24"/>
          <w:szCs w:val="24"/>
        </w:rPr>
      </w:pPr>
    </w:p>
    <w:p w14:paraId="0E5106B2" w14:textId="2EF54D11" w:rsidR="003A1350" w:rsidRDefault="003A1350" w:rsidP="003426D9">
      <w:pPr>
        <w:spacing w:after="0" w:line="360" w:lineRule="auto"/>
        <w:jc w:val="both"/>
        <w:rPr>
          <w:rFonts w:ascii="Arial" w:hAnsi="Arial" w:cs="Arial"/>
          <w:b/>
          <w:sz w:val="24"/>
          <w:szCs w:val="24"/>
        </w:rPr>
      </w:pPr>
      <w:r w:rsidRPr="001020F7">
        <w:rPr>
          <w:rFonts w:ascii="Arial" w:hAnsi="Arial" w:cs="Arial"/>
          <w:b/>
          <w:sz w:val="24"/>
          <w:szCs w:val="24"/>
        </w:rPr>
        <w:t xml:space="preserve">Delivered: </w:t>
      </w:r>
      <w:r w:rsidR="00A716B1">
        <w:rPr>
          <w:rFonts w:ascii="Arial" w:hAnsi="Arial" w:cs="Arial"/>
          <w:b/>
          <w:sz w:val="24"/>
          <w:szCs w:val="24"/>
        </w:rPr>
        <w:tab/>
      </w:r>
      <w:r w:rsidR="002B090A">
        <w:rPr>
          <w:rFonts w:ascii="Arial" w:hAnsi="Arial" w:cs="Arial"/>
          <w:sz w:val="24"/>
          <w:szCs w:val="24"/>
        </w:rPr>
        <w:t xml:space="preserve"> 06</w:t>
      </w:r>
      <w:r w:rsidR="0018376C" w:rsidRPr="00C0001D">
        <w:rPr>
          <w:rFonts w:ascii="Arial" w:hAnsi="Arial" w:cs="Arial"/>
          <w:sz w:val="24"/>
          <w:szCs w:val="24"/>
        </w:rPr>
        <w:t xml:space="preserve"> </w:t>
      </w:r>
      <w:r w:rsidR="00BD407C">
        <w:rPr>
          <w:rFonts w:ascii="Arial" w:hAnsi="Arial" w:cs="Arial"/>
          <w:sz w:val="24"/>
          <w:szCs w:val="24"/>
        </w:rPr>
        <w:t>February</w:t>
      </w:r>
      <w:r w:rsidR="00BD407C" w:rsidRPr="00C0001D">
        <w:rPr>
          <w:rFonts w:ascii="Arial" w:hAnsi="Arial" w:cs="Arial"/>
          <w:sz w:val="24"/>
          <w:szCs w:val="24"/>
        </w:rPr>
        <w:t xml:space="preserve"> 202</w:t>
      </w:r>
      <w:r w:rsidR="00BD407C">
        <w:rPr>
          <w:rFonts w:ascii="Arial" w:hAnsi="Arial" w:cs="Arial"/>
          <w:sz w:val="24"/>
          <w:szCs w:val="24"/>
        </w:rPr>
        <w:t>3</w:t>
      </w:r>
    </w:p>
    <w:p w14:paraId="557A8F1D" w14:textId="77777777" w:rsidR="0018376C" w:rsidRPr="001020F7" w:rsidRDefault="0018376C" w:rsidP="003426D9">
      <w:pPr>
        <w:spacing w:after="0" w:line="360" w:lineRule="auto"/>
        <w:jc w:val="both"/>
        <w:rPr>
          <w:rFonts w:ascii="Arial" w:hAnsi="Arial" w:cs="Arial"/>
          <w:b/>
          <w:sz w:val="24"/>
          <w:szCs w:val="24"/>
        </w:rPr>
      </w:pPr>
    </w:p>
    <w:p w14:paraId="59D12B11" w14:textId="77777777" w:rsidR="001020F7" w:rsidRDefault="003473A0" w:rsidP="003426D9">
      <w:pPr>
        <w:spacing w:after="0" w:line="360" w:lineRule="auto"/>
        <w:jc w:val="both"/>
        <w:rPr>
          <w:rFonts w:ascii="Arial" w:hAnsi="Arial" w:cs="Arial"/>
          <w:bCs/>
          <w:sz w:val="24"/>
          <w:szCs w:val="24"/>
        </w:rPr>
      </w:pPr>
      <w:r w:rsidRPr="001020F7">
        <w:rPr>
          <w:rFonts w:ascii="Arial" w:hAnsi="Arial" w:cs="Arial"/>
          <w:b/>
          <w:sz w:val="24"/>
          <w:szCs w:val="24"/>
        </w:rPr>
        <w:t>Summary:</w:t>
      </w:r>
      <w:r w:rsidR="005502E0" w:rsidRPr="001020F7">
        <w:rPr>
          <w:rFonts w:ascii="Arial" w:hAnsi="Arial" w:cs="Arial"/>
          <w:b/>
          <w:sz w:val="24"/>
          <w:szCs w:val="24"/>
        </w:rPr>
        <w:t xml:space="preserve"> </w:t>
      </w:r>
      <w:r w:rsidR="00A716B1">
        <w:rPr>
          <w:rFonts w:ascii="Arial" w:hAnsi="Arial" w:cs="Arial"/>
          <w:b/>
          <w:sz w:val="24"/>
          <w:szCs w:val="24"/>
        </w:rPr>
        <w:tab/>
      </w:r>
      <w:bookmarkStart w:id="0" w:name="_GoBack"/>
      <w:r w:rsidR="00533F39">
        <w:rPr>
          <w:rFonts w:ascii="Arial" w:hAnsi="Arial" w:cs="Arial"/>
          <w:bCs/>
          <w:sz w:val="24"/>
          <w:szCs w:val="24"/>
        </w:rPr>
        <w:t>Application – disputes of fact – respondent’s version cannot be rejected on the papers</w:t>
      </w:r>
      <w:r w:rsidR="00235DA0">
        <w:rPr>
          <w:rFonts w:ascii="Arial" w:hAnsi="Arial" w:cs="Arial"/>
          <w:bCs/>
          <w:sz w:val="24"/>
          <w:szCs w:val="24"/>
        </w:rPr>
        <w:t xml:space="preserve"> – application correctly dismissed by court a </w:t>
      </w:r>
      <w:r w:rsidR="00235DA0" w:rsidRPr="000B7E3A">
        <w:rPr>
          <w:rFonts w:ascii="Arial" w:hAnsi="Arial" w:cs="Arial"/>
          <w:bCs/>
          <w:i/>
          <w:iCs/>
          <w:sz w:val="24"/>
          <w:szCs w:val="24"/>
        </w:rPr>
        <w:t>quo</w:t>
      </w:r>
      <w:r w:rsidR="00CA6816">
        <w:rPr>
          <w:rFonts w:ascii="Arial" w:hAnsi="Arial" w:cs="Arial"/>
          <w:bCs/>
          <w:sz w:val="24"/>
          <w:szCs w:val="24"/>
        </w:rPr>
        <w:t>.</w:t>
      </w:r>
      <w:bookmarkEnd w:id="0"/>
    </w:p>
    <w:p w14:paraId="486E1BB8" w14:textId="77777777" w:rsidR="004A6D77" w:rsidRDefault="004A6D77" w:rsidP="005525B5">
      <w:pPr>
        <w:spacing w:line="360" w:lineRule="auto"/>
        <w:jc w:val="both"/>
        <w:rPr>
          <w:rFonts w:ascii="Arial" w:hAnsi="Arial" w:cs="Arial"/>
          <w:bCs/>
          <w:sz w:val="24"/>
          <w:szCs w:val="24"/>
        </w:rPr>
      </w:pPr>
    </w:p>
    <w:p w14:paraId="432A34F0" w14:textId="77777777" w:rsidR="0018376C" w:rsidRDefault="0018376C" w:rsidP="005525B5">
      <w:pPr>
        <w:spacing w:line="360" w:lineRule="auto"/>
        <w:jc w:val="both"/>
        <w:rPr>
          <w:rFonts w:ascii="Arial" w:hAnsi="Arial" w:cs="Arial"/>
          <w:bCs/>
          <w:sz w:val="24"/>
          <w:szCs w:val="24"/>
        </w:rPr>
      </w:pPr>
    </w:p>
    <w:p w14:paraId="453DC5E3" w14:textId="77777777" w:rsidR="0018376C" w:rsidRDefault="0018376C" w:rsidP="005525B5">
      <w:pPr>
        <w:spacing w:line="360" w:lineRule="auto"/>
        <w:jc w:val="both"/>
        <w:rPr>
          <w:rFonts w:ascii="Arial" w:hAnsi="Arial" w:cs="Arial"/>
          <w:bCs/>
          <w:sz w:val="24"/>
          <w:szCs w:val="24"/>
        </w:rPr>
      </w:pPr>
    </w:p>
    <w:p w14:paraId="6DDD621D" w14:textId="77777777" w:rsidR="0018376C" w:rsidRDefault="0018376C" w:rsidP="005525B5">
      <w:pPr>
        <w:spacing w:line="360" w:lineRule="auto"/>
        <w:jc w:val="both"/>
        <w:rPr>
          <w:rFonts w:ascii="Arial" w:hAnsi="Arial" w:cs="Arial"/>
          <w:bCs/>
          <w:sz w:val="24"/>
          <w:szCs w:val="24"/>
        </w:rPr>
      </w:pPr>
    </w:p>
    <w:p w14:paraId="6109EBC4" w14:textId="77777777" w:rsidR="0018376C" w:rsidRDefault="0018376C" w:rsidP="005525B5">
      <w:pPr>
        <w:spacing w:line="360" w:lineRule="auto"/>
        <w:jc w:val="both"/>
        <w:rPr>
          <w:rFonts w:ascii="Arial" w:hAnsi="Arial" w:cs="Arial"/>
          <w:bCs/>
          <w:sz w:val="24"/>
          <w:szCs w:val="24"/>
        </w:rPr>
      </w:pPr>
    </w:p>
    <w:p w14:paraId="54A6BA82" w14:textId="77777777" w:rsidR="0018376C" w:rsidRDefault="0018376C" w:rsidP="005525B5">
      <w:pPr>
        <w:spacing w:line="360" w:lineRule="auto"/>
        <w:jc w:val="both"/>
        <w:rPr>
          <w:rFonts w:ascii="Arial" w:hAnsi="Arial" w:cs="Arial"/>
          <w:bCs/>
          <w:sz w:val="24"/>
          <w:szCs w:val="24"/>
        </w:rPr>
      </w:pPr>
    </w:p>
    <w:p w14:paraId="1B4DF42E" w14:textId="77777777" w:rsidR="0018376C" w:rsidRDefault="0018376C" w:rsidP="005525B5">
      <w:pPr>
        <w:spacing w:line="360" w:lineRule="auto"/>
        <w:jc w:val="both"/>
        <w:rPr>
          <w:rFonts w:ascii="Arial" w:hAnsi="Arial" w:cs="Arial"/>
          <w:bCs/>
          <w:sz w:val="24"/>
          <w:szCs w:val="24"/>
        </w:rPr>
      </w:pPr>
    </w:p>
    <w:p w14:paraId="189D5238" w14:textId="77777777" w:rsidR="0018376C" w:rsidRDefault="0018376C" w:rsidP="005525B5">
      <w:pPr>
        <w:spacing w:line="360" w:lineRule="auto"/>
        <w:jc w:val="both"/>
        <w:rPr>
          <w:rFonts w:ascii="Arial" w:hAnsi="Arial" w:cs="Arial"/>
          <w:bCs/>
          <w:sz w:val="24"/>
          <w:szCs w:val="24"/>
        </w:rPr>
      </w:pPr>
    </w:p>
    <w:p w14:paraId="6667E916" w14:textId="77777777" w:rsidR="0018376C" w:rsidRDefault="0018376C" w:rsidP="005525B5">
      <w:pPr>
        <w:spacing w:line="360" w:lineRule="auto"/>
        <w:jc w:val="both"/>
        <w:rPr>
          <w:rFonts w:ascii="Arial" w:hAnsi="Arial" w:cs="Arial"/>
          <w:bCs/>
          <w:sz w:val="24"/>
          <w:szCs w:val="24"/>
        </w:rPr>
      </w:pPr>
    </w:p>
    <w:p w14:paraId="3B65DA6B" w14:textId="77777777" w:rsidR="000B7E3A" w:rsidRDefault="000B7E3A" w:rsidP="005525B5">
      <w:pPr>
        <w:spacing w:line="360" w:lineRule="auto"/>
        <w:jc w:val="both"/>
        <w:rPr>
          <w:rFonts w:ascii="Arial" w:hAnsi="Arial" w:cs="Arial"/>
          <w:bCs/>
          <w:sz w:val="24"/>
          <w:szCs w:val="24"/>
        </w:rPr>
      </w:pPr>
    </w:p>
    <w:p w14:paraId="4D790427" w14:textId="77777777" w:rsidR="000B7E3A" w:rsidRDefault="000B7E3A" w:rsidP="005525B5">
      <w:pPr>
        <w:spacing w:line="360" w:lineRule="auto"/>
        <w:jc w:val="both"/>
        <w:rPr>
          <w:rFonts w:ascii="Arial" w:hAnsi="Arial" w:cs="Arial"/>
          <w:bCs/>
          <w:sz w:val="24"/>
          <w:szCs w:val="24"/>
        </w:rPr>
      </w:pPr>
    </w:p>
    <w:p w14:paraId="36A1185F" w14:textId="77777777" w:rsidR="0018376C" w:rsidRDefault="0018376C" w:rsidP="005525B5">
      <w:pPr>
        <w:spacing w:line="360" w:lineRule="auto"/>
        <w:jc w:val="both"/>
        <w:rPr>
          <w:rFonts w:ascii="Arial" w:hAnsi="Arial" w:cs="Arial"/>
          <w:bCs/>
          <w:sz w:val="24"/>
          <w:szCs w:val="24"/>
        </w:rPr>
      </w:pPr>
    </w:p>
    <w:p w14:paraId="5D30C3EF" w14:textId="77777777" w:rsidR="0018376C" w:rsidRDefault="0018376C" w:rsidP="005525B5">
      <w:pPr>
        <w:spacing w:line="360" w:lineRule="auto"/>
        <w:jc w:val="both"/>
        <w:rPr>
          <w:rFonts w:ascii="Arial" w:hAnsi="Arial" w:cs="Arial"/>
          <w:bCs/>
          <w:sz w:val="24"/>
          <w:szCs w:val="24"/>
        </w:rPr>
      </w:pPr>
    </w:p>
    <w:p w14:paraId="32D99658" w14:textId="77777777" w:rsidR="0018376C" w:rsidRDefault="0018376C" w:rsidP="005525B5">
      <w:pPr>
        <w:spacing w:line="360" w:lineRule="auto"/>
        <w:jc w:val="both"/>
        <w:rPr>
          <w:rFonts w:ascii="Arial" w:hAnsi="Arial" w:cs="Arial"/>
          <w:bCs/>
          <w:sz w:val="24"/>
          <w:szCs w:val="24"/>
        </w:rPr>
      </w:pPr>
    </w:p>
    <w:p w14:paraId="606984BC" w14:textId="77777777" w:rsidR="00A62919" w:rsidRDefault="00A62919" w:rsidP="00515C34">
      <w:pPr>
        <w:spacing w:after="0"/>
        <w:jc w:val="both"/>
        <w:rPr>
          <w:rFonts w:ascii="Arial" w:hAnsi="Arial" w:cs="Arial"/>
          <w:b/>
          <w:sz w:val="16"/>
          <w:szCs w:val="16"/>
        </w:rPr>
      </w:pPr>
    </w:p>
    <w:p w14:paraId="4B16072C" w14:textId="77777777" w:rsidR="004C78DF" w:rsidRDefault="004C78DF" w:rsidP="00515C34">
      <w:pPr>
        <w:spacing w:after="0"/>
        <w:jc w:val="both"/>
        <w:rPr>
          <w:rFonts w:ascii="Arial" w:hAnsi="Arial" w:cs="Arial"/>
          <w:b/>
          <w:sz w:val="16"/>
          <w:szCs w:val="16"/>
        </w:rPr>
      </w:pPr>
    </w:p>
    <w:p w14:paraId="271E0BE3" w14:textId="77777777" w:rsidR="00BD35F6" w:rsidRPr="00BD35F6" w:rsidRDefault="00BD35F6" w:rsidP="00A62919">
      <w:pPr>
        <w:spacing w:after="0" w:line="240" w:lineRule="auto"/>
        <w:jc w:val="both"/>
        <w:rPr>
          <w:rFonts w:ascii="Arial" w:hAnsi="Arial" w:cs="Arial"/>
          <w:b/>
          <w:sz w:val="24"/>
          <w:szCs w:val="24"/>
        </w:rPr>
      </w:pPr>
      <w:r w:rsidRPr="00BD35F6">
        <w:rPr>
          <w:rFonts w:ascii="Arial" w:hAnsi="Arial" w:cs="Arial"/>
          <w:b/>
          <w:sz w:val="24"/>
          <w:szCs w:val="24"/>
        </w:rPr>
        <w:lastRenderedPageBreak/>
        <w:t>_______________________________________________________________</w:t>
      </w:r>
      <w:r>
        <w:rPr>
          <w:rFonts w:ascii="Arial" w:hAnsi="Arial" w:cs="Arial"/>
          <w:b/>
          <w:sz w:val="24"/>
          <w:szCs w:val="24"/>
        </w:rPr>
        <w:t>____</w:t>
      </w:r>
    </w:p>
    <w:p w14:paraId="46BAC254" w14:textId="77777777" w:rsidR="00BD35F6" w:rsidRPr="00BD35F6" w:rsidRDefault="00BD35F6" w:rsidP="00515C34">
      <w:pPr>
        <w:spacing w:after="0" w:line="276" w:lineRule="auto"/>
        <w:jc w:val="both"/>
        <w:rPr>
          <w:rFonts w:ascii="Arial" w:hAnsi="Arial" w:cs="Arial"/>
          <w:b/>
          <w:sz w:val="24"/>
          <w:szCs w:val="24"/>
        </w:rPr>
      </w:pPr>
    </w:p>
    <w:p w14:paraId="05BDF992" w14:textId="77777777" w:rsidR="00BD35F6" w:rsidRPr="00BD35F6" w:rsidRDefault="00BD35F6" w:rsidP="00BD35F6">
      <w:pPr>
        <w:spacing w:after="0" w:line="276" w:lineRule="auto"/>
        <w:jc w:val="center"/>
        <w:rPr>
          <w:rFonts w:ascii="Arial" w:hAnsi="Arial" w:cs="Arial"/>
          <w:b/>
          <w:sz w:val="24"/>
          <w:szCs w:val="24"/>
        </w:rPr>
      </w:pPr>
      <w:r w:rsidRPr="00BD35F6">
        <w:rPr>
          <w:rFonts w:ascii="Arial" w:hAnsi="Arial" w:cs="Arial"/>
          <w:b/>
          <w:sz w:val="24"/>
          <w:szCs w:val="24"/>
        </w:rPr>
        <w:t>ORDER</w:t>
      </w:r>
    </w:p>
    <w:p w14:paraId="641BFC7A" w14:textId="77777777" w:rsidR="00BD35F6" w:rsidRPr="00BD35F6" w:rsidRDefault="00BD35F6" w:rsidP="00BD35F6">
      <w:pPr>
        <w:spacing w:line="276" w:lineRule="auto"/>
        <w:jc w:val="both"/>
        <w:rPr>
          <w:rFonts w:ascii="Arial" w:hAnsi="Arial" w:cs="Arial"/>
          <w:b/>
          <w:sz w:val="24"/>
          <w:szCs w:val="24"/>
        </w:rPr>
      </w:pPr>
      <w:r w:rsidRPr="00BD35F6">
        <w:rPr>
          <w:rFonts w:ascii="Arial" w:hAnsi="Arial" w:cs="Arial"/>
          <w:b/>
          <w:sz w:val="24"/>
          <w:szCs w:val="24"/>
        </w:rPr>
        <w:t>__________________________________________________________________</w:t>
      </w:r>
      <w:r>
        <w:rPr>
          <w:rFonts w:ascii="Arial" w:hAnsi="Arial" w:cs="Arial"/>
          <w:b/>
          <w:sz w:val="24"/>
          <w:szCs w:val="24"/>
        </w:rPr>
        <w:t>_</w:t>
      </w:r>
    </w:p>
    <w:p w14:paraId="20B1B521" w14:textId="77777777" w:rsidR="00BD35F6" w:rsidRPr="00BD35F6" w:rsidRDefault="00BD35F6" w:rsidP="00BD35F6">
      <w:pPr>
        <w:spacing w:line="360" w:lineRule="auto"/>
        <w:jc w:val="both"/>
        <w:rPr>
          <w:rFonts w:ascii="Arial" w:hAnsi="Arial" w:cs="Arial"/>
          <w:sz w:val="24"/>
          <w:szCs w:val="24"/>
        </w:rPr>
      </w:pPr>
      <w:r w:rsidRPr="00BD35F6">
        <w:rPr>
          <w:rFonts w:ascii="Arial" w:hAnsi="Arial" w:cs="Arial"/>
          <w:b/>
          <w:bCs/>
          <w:sz w:val="24"/>
          <w:szCs w:val="24"/>
        </w:rPr>
        <w:t>On appeal from:</w:t>
      </w:r>
      <w:r w:rsidRPr="00BD35F6">
        <w:rPr>
          <w:rFonts w:ascii="Arial" w:hAnsi="Arial" w:cs="Arial"/>
          <w:sz w:val="24"/>
          <w:szCs w:val="24"/>
        </w:rPr>
        <w:t xml:space="preserve"> Limpopo Division of the High Court, Polokwane (</w:t>
      </w:r>
      <w:proofErr w:type="spellStart"/>
      <w:r w:rsidRPr="00BD35F6">
        <w:rPr>
          <w:rFonts w:ascii="Arial" w:hAnsi="Arial" w:cs="Arial"/>
          <w:sz w:val="24"/>
          <w:szCs w:val="24"/>
        </w:rPr>
        <w:t>Makgoba</w:t>
      </w:r>
      <w:proofErr w:type="spellEnd"/>
      <w:r w:rsidRPr="00BD35F6">
        <w:rPr>
          <w:rFonts w:ascii="Arial" w:hAnsi="Arial" w:cs="Arial"/>
          <w:sz w:val="24"/>
          <w:szCs w:val="24"/>
        </w:rPr>
        <w:t xml:space="preserve"> JP</w:t>
      </w:r>
      <w:r w:rsidR="00D51041">
        <w:rPr>
          <w:rFonts w:ascii="Arial" w:hAnsi="Arial" w:cs="Arial"/>
          <w:sz w:val="24"/>
          <w:szCs w:val="24"/>
        </w:rPr>
        <w:t>,</w:t>
      </w:r>
      <w:r w:rsidRPr="00BD35F6">
        <w:rPr>
          <w:rFonts w:ascii="Arial" w:hAnsi="Arial" w:cs="Arial"/>
          <w:sz w:val="24"/>
          <w:szCs w:val="24"/>
        </w:rPr>
        <w:t xml:space="preserve"> sitting as a court of first instance):</w:t>
      </w:r>
    </w:p>
    <w:p w14:paraId="5C7E808A" w14:textId="77777777" w:rsidR="00B551CB" w:rsidRDefault="00BD35F6" w:rsidP="00BD35F6">
      <w:pPr>
        <w:spacing w:line="360" w:lineRule="auto"/>
        <w:jc w:val="both"/>
        <w:rPr>
          <w:rFonts w:ascii="Arial" w:hAnsi="Arial" w:cs="Arial"/>
          <w:sz w:val="24"/>
          <w:szCs w:val="24"/>
        </w:rPr>
      </w:pPr>
      <w:r w:rsidRPr="00BD35F6">
        <w:rPr>
          <w:rFonts w:ascii="Arial" w:hAnsi="Arial" w:cs="Arial"/>
          <w:sz w:val="24"/>
          <w:szCs w:val="24"/>
        </w:rPr>
        <w:t>The appeal is dismissed</w:t>
      </w:r>
      <w:r w:rsidR="00533F39">
        <w:rPr>
          <w:rFonts w:ascii="Arial" w:hAnsi="Arial" w:cs="Arial"/>
          <w:sz w:val="24"/>
          <w:szCs w:val="24"/>
        </w:rPr>
        <w:t xml:space="preserve"> with costs</w:t>
      </w:r>
      <w:r w:rsidR="00A716B1">
        <w:rPr>
          <w:rFonts w:ascii="Arial" w:hAnsi="Arial" w:cs="Arial"/>
          <w:sz w:val="24"/>
          <w:szCs w:val="24"/>
        </w:rPr>
        <w:t>,</w:t>
      </w:r>
      <w:r w:rsidR="00533F39">
        <w:rPr>
          <w:rFonts w:ascii="Arial" w:hAnsi="Arial" w:cs="Arial"/>
          <w:sz w:val="24"/>
          <w:szCs w:val="24"/>
        </w:rPr>
        <w:t xml:space="preserve"> including those of two counsel</w:t>
      </w:r>
      <w:r w:rsidR="00B551CB">
        <w:rPr>
          <w:rFonts w:ascii="Arial" w:hAnsi="Arial" w:cs="Arial"/>
          <w:sz w:val="24"/>
          <w:szCs w:val="24"/>
        </w:rPr>
        <w:t xml:space="preserve">. </w:t>
      </w:r>
    </w:p>
    <w:p w14:paraId="7C1607E5" w14:textId="77777777" w:rsidR="00BD35F6" w:rsidRPr="00BD35F6" w:rsidRDefault="00BD35F6" w:rsidP="00BD35F6">
      <w:pPr>
        <w:pStyle w:val="ListBullet"/>
        <w:numPr>
          <w:ilvl w:val="0"/>
          <w:numId w:val="0"/>
        </w:numPr>
        <w:spacing w:after="0" w:line="276" w:lineRule="auto"/>
        <w:jc w:val="both"/>
        <w:rPr>
          <w:rFonts w:ascii="Arial" w:hAnsi="Arial" w:cs="Arial"/>
          <w:b/>
          <w:sz w:val="24"/>
          <w:szCs w:val="24"/>
        </w:rPr>
      </w:pPr>
      <w:r w:rsidRPr="00BD35F6">
        <w:rPr>
          <w:rFonts w:ascii="Arial" w:hAnsi="Arial" w:cs="Arial"/>
          <w:b/>
          <w:sz w:val="24"/>
          <w:szCs w:val="24"/>
        </w:rPr>
        <w:t>___________________________________________________________________</w:t>
      </w:r>
    </w:p>
    <w:p w14:paraId="7439CD41" w14:textId="77777777" w:rsidR="00BD35F6" w:rsidRPr="00BD35F6" w:rsidRDefault="00BD35F6" w:rsidP="00BD35F6">
      <w:pPr>
        <w:pStyle w:val="ListBullet"/>
        <w:numPr>
          <w:ilvl w:val="0"/>
          <w:numId w:val="0"/>
        </w:numPr>
        <w:spacing w:after="0" w:line="276" w:lineRule="auto"/>
        <w:jc w:val="center"/>
        <w:rPr>
          <w:rFonts w:ascii="Arial" w:hAnsi="Arial" w:cs="Arial"/>
          <w:b/>
          <w:sz w:val="24"/>
          <w:szCs w:val="24"/>
        </w:rPr>
      </w:pPr>
    </w:p>
    <w:p w14:paraId="68843A8F" w14:textId="77777777" w:rsidR="00BD35F6" w:rsidRPr="00BD35F6" w:rsidRDefault="00BD35F6" w:rsidP="00BD35F6">
      <w:pPr>
        <w:pStyle w:val="ListBullet"/>
        <w:numPr>
          <w:ilvl w:val="0"/>
          <w:numId w:val="0"/>
        </w:numPr>
        <w:spacing w:after="0" w:line="276" w:lineRule="auto"/>
        <w:jc w:val="center"/>
        <w:rPr>
          <w:rFonts w:ascii="Arial" w:hAnsi="Arial" w:cs="Arial"/>
          <w:b/>
          <w:sz w:val="24"/>
          <w:szCs w:val="24"/>
        </w:rPr>
      </w:pPr>
      <w:r w:rsidRPr="00BD35F6">
        <w:rPr>
          <w:rFonts w:ascii="Arial" w:hAnsi="Arial" w:cs="Arial"/>
          <w:b/>
          <w:sz w:val="24"/>
          <w:szCs w:val="24"/>
        </w:rPr>
        <w:t>JUDGMENT</w:t>
      </w:r>
    </w:p>
    <w:p w14:paraId="33C77B35" w14:textId="77777777" w:rsidR="00BD35F6" w:rsidRPr="00BD35F6" w:rsidRDefault="00BD35F6" w:rsidP="00515C34">
      <w:pPr>
        <w:pStyle w:val="ListBullet"/>
        <w:numPr>
          <w:ilvl w:val="0"/>
          <w:numId w:val="0"/>
        </w:numPr>
        <w:spacing w:after="0" w:line="360" w:lineRule="auto"/>
        <w:jc w:val="both"/>
        <w:rPr>
          <w:rFonts w:ascii="Arial" w:hAnsi="Arial" w:cs="Arial"/>
          <w:b/>
          <w:sz w:val="24"/>
          <w:szCs w:val="24"/>
        </w:rPr>
      </w:pPr>
      <w:r w:rsidRPr="00BD35F6">
        <w:rPr>
          <w:rFonts w:ascii="Arial" w:hAnsi="Arial" w:cs="Arial"/>
          <w:b/>
          <w:sz w:val="24"/>
          <w:szCs w:val="24"/>
        </w:rPr>
        <w:t>___________________________________________________________________</w:t>
      </w:r>
    </w:p>
    <w:p w14:paraId="06CE7261" w14:textId="77777777" w:rsidR="00122306" w:rsidRPr="00BD35F6" w:rsidRDefault="00122306" w:rsidP="0075017A">
      <w:pPr>
        <w:spacing w:before="240" w:after="0" w:line="360" w:lineRule="auto"/>
        <w:jc w:val="both"/>
        <w:rPr>
          <w:rFonts w:ascii="Arial" w:hAnsi="Arial" w:cs="Arial"/>
          <w:b/>
        </w:rPr>
      </w:pPr>
      <w:proofErr w:type="spellStart"/>
      <w:r w:rsidRPr="001020F7">
        <w:rPr>
          <w:rFonts w:ascii="Arial" w:hAnsi="Arial" w:cs="Arial"/>
          <w:b/>
          <w:sz w:val="24"/>
          <w:szCs w:val="24"/>
        </w:rPr>
        <w:t>Carelse</w:t>
      </w:r>
      <w:proofErr w:type="spellEnd"/>
      <w:r w:rsidR="00D54E1C" w:rsidRPr="001020F7">
        <w:rPr>
          <w:rFonts w:ascii="Arial" w:hAnsi="Arial" w:cs="Arial"/>
          <w:b/>
          <w:sz w:val="24"/>
          <w:szCs w:val="24"/>
        </w:rPr>
        <w:t xml:space="preserve"> JA</w:t>
      </w:r>
      <w:r w:rsidR="003473A0" w:rsidRPr="001020F7">
        <w:rPr>
          <w:rFonts w:ascii="Arial" w:hAnsi="Arial" w:cs="Arial"/>
          <w:b/>
          <w:sz w:val="24"/>
          <w:szCs w:val="24"/>
        </w:rPr>
        <w:t xml:space="preserve"> </w:t>
      </w:r>
      <w:r w:rsidRPr="001020F7">
        <w:rPr>
          <w:rFonts w:ascii="Arial" w:hAnsi="Arial" w:cs="Arial"/>
          <w:b/>
          <w:sz w:val="24"/>
          <w:szCs w:val="24"/>
        </w:rPr>
        <w:t>(</w:t>
      </w:r>
      <w:proofErr w:type="spellStart"/>
      <w:r w:rsidRPr="001020F7">
        <w:rPr>
          <w:rFonts w:ascii="Arial" w:hAnsi="Arial" w:cs="Arial"/>
          <w:b/>
          <w:sz w:val="24"/>
          <w:szCs w:val="24"/>
        </w:rPr>
        <w:t>Ponnan</w:t>
      </w:r>
      <w:proofErr w:type="spellEnd"/>
      <w:r w:rsidR="003473A0" w:rsidRPr="001020F7">
        <w:rPr>
          <w:rFonts w:ascii="Arial" w:hAnsi="Arial" w:cs="Arial"/>
          <w:b/>
          <w:sz w:val="24"/>
          <w:szCs w:val="24"/>
        </w:rPr>
        <w:t xml:space="preserve">, </w:t>
      </w:r>
      <w:proofErr w:type="spellStart"/>
      <w:r w:rsidR="003473A0" w:rsidRPr="001020F7">
        <w:rPr>
          <w:rFonts w:ascii="Arial" w:hAnsi="Arial" w:cs="Arial"/>
          <w:b/>
          <w:sz w:val="24"/>
          <w:szCs w:val="24"/>
        </w:rPr>
        <w:t>Molemela</w:t>
      </w:r>
      <w:proofErr w:type="spellEnd"/>
      <w:r w:rsidR="003473A0" w:rsidRPr="001020F7">
        <w:rPr>
          <w:rFonts w:ascii="Arial" w:hAnsi="Arial" w:cs="Arial"/>
          <w:b/>
          <w:sz w:val="24"/>
          <w:szCs w:val="24"/>
        </w:rPr>
        <w:t xml:space="preserve">, </w:t>
      </w:r>
      <w:r w:rsidR="00D51041">
        <w:rPr>
          <w:rFonts w:ascii="Arial" w:hAnsi="Arial" w:cs="Arial"/>
          <w:b/>
          <w:sz w:val="24"/>
          <w:szCs w:val="24"/>
        </w:rPr>
        <w:t xml:space="preserve">and </w:t>
      </w:r>
      <w:r w:rsidR="003473A0" w:rsidRPr="001020F7">
        <w:rPr>
          <w:rFonts w:ascii="Arial" w:hAnsi="Arial" w:cs="Arial"/>
          <w:b/>
          <w:sz w:val="24"/>
          <w:szCs w:val="24"/>
        </w:rPr>
        <w:t xml:space="preserve">Hughes JJA and </w:t>
      </w:r>
      <w:proofErr w:type="spellStart"/>
      <w:r w:rsidR="003473A0" w:rsidRPr="001020F7">
        <w:rPr>
          <w:rFonts w:ascii="Arial" w:hAnsi="Arial" w:cs="Arial"/>
          <w:b/>
          <w:sz w:val="24"/>
          <w:szCs w:val="24"/>
        </w:rPr>
        <w:t>Chetty</w:t>
      </w:r>
      <w:proofErr w:type="spellEnd"/>
      <w:r w:rsidR="003473A0" w:rsidRPr="001020F7">
        <w:rPr>
          <w:rFonts w:ascii="Arial" w:hAnsi="Arial" w:cs="Arial"/>
          <w:b/>
          <w:sz w:val="24"/>
          <w:szCs w:val="24"/>
        </w:rPr>
        <w:t xml:space="preserve"> AJA concurring)</w:t>
      </w:r>
      <w:r w:rsidR="00D54E1C" w:rsidRPr="001020F7">
        <w:rPr>
          <w:rFonts w:ascii="Arial" w:hAnsi="Arial" w:cs="Arial"/>
          <w:b/>
          <w:sz w:val="24"/>
          <w:szCs w:val="24"/>
        </w:rPr>
        <w:t>:</w:t>
      </w:r>
    </w:p>
    <w:p w14:paraId="3906A9B6" w14:textId="7B0CDDE4" w:rsidR="000D6357" w:rsidRPr="0001278A" w:rsidRDefault="0001278A">
      <w:pPr>
        <w:spacing w:after="0" w:line="360" w:lineRule="auto"/>
        <w:jc w:val="both"/>
        <w:rPr>
          <w:rFonts w:ascii="Arial" w:hAnsi="Arial" w:cs="Arial"/>
          <w:sz w:val="24"/>
          <w:szCs w:val="24"/>
          <w:rPrChange w:id="1" w:author="Mary Bruce" w:date="2023-02-06T15:18:00Z">
            <w:rPr/>
          </w:rPrChange>
        </w:rPr>
        <w:pPrChange w:id="2" w:author="Mary Bruce" w:date="2023-02-06T15:18:00Z">
          <w:pPr>
            <w:pStyle w:val="ListParagraph"/>
            <w:numPr>
              <w:numId w:val="26"/>
            </w:numPr>
            <w:spacing w:after="0" w:line="360" w:lineRule="auto"/>
            <w:ind w:left="0" w:hanging="360"/>
            <w:jc w:val="both"/>
          </w:pPr>
        </w:pPrChange>
      </w:pPr>
      <w:r w:rsidRPr="00A35A5B">
        <w:rPr>
          <w:rFonts w:ascii="Arial" w:hAnsi="Arial" w:cs="Arial"/>
          <w:sz w:val="24"/>
          <w:szCs w:val="24"/>
        </w:rPr>
        <w:t>[1]</w:t>
      </w:r>
      <w:r w:rsidRPr="00A35A5B">
        <w:rPr>
          <w:rFonts w:ascii="Arial" w:hAnsi="Arial" w:cs="Arial"/>
          <w:sz w:val="24"/>
          <w:szCs w:val="24"/>
        </w:rPr>
        <w:tab/>
      </w:r>
      <w:r w:rsidR="00122306" w:rsidRPr="0001278A">
        <w:rPr>
          <w:rFonts w:ascii="Arial" w:hAnsi="Arial" w:cs="Arial"/>
          <w:sz w:val="24"/>
          <w:szCs w:val="24"/>
          <w:rPrChange w:id="3" w:author="Mary Bruce" w:date="2023-02-06T15:18:00Z">
            <w:rPr/>
          </w:rPrChange>
        </w:rPr>
        <w:t xml:space="preserve">The </w:t>
      </w:r>
      <w:r w:rsidR="00306C9F" w:rsidRPr="0001278A">
        <w:rPr>
          <w:rFonts w:ascii="Arial" w:hAnsi="Arial" w:cs="Arial"/>
          <w:sz w:val="24"/>
          <w:szCs w:val="24"/>
          <w:rPrChange w:id="4" w:author="Mary Bruce" w:date="2023-02-06T15:18:00Z">
            <w:rPr/>
          </w:rPrChange>
        </w:rPr>
        <w:t xml:space="preserve">main </w:t>
      </w:r>
      <w:r w:rsidR="008E440D" w:rsidRPr="0001278A">
        <w:rPr>
          <w:rFonts w:ascii="Arial" w:hAnsi="Arial" w:cs="Arial"/>
          <w:sz w:val="24"/>
          <w:szCs w:val="24"/>
          <w:rPrChange w:id="5" w:author="Mary Bruce" w:date="2023-02-06T15:18:00Z">
            <w:rPr/>
          </w:rPrChange>
        </w:rPr>
        <w:t>issue in</w:t>
      </w:r>
      <w:r w:rsidR="00122306" w:rsidRPr="0001278A">
        <w:rPr>
          <w:rFonts w:ascii="Arial" w:hAnsi="Arial" w:cs="Arial"/>
          <w:sz w:val="24"/>
          <w:szCs w:val="24"/>
          <w:rPrChange w:id="6" w:author="Mary Bruce" w:date="2023-02-06T15:18:00Z">
            <w:rPr/>
          </w:rPrChange>
        </w:rPr>
        <w:t xml:space="preserve"> this appeal is whether</w:t>
      </w:r>
      <w:r w:rsidR="00CA6816" w:rsidRPr="0001278A">
        <w:rPr>
          <w:rFonts w:ascii="Arial" w:hAnsi="Arial" w:cs="Arial"/>
          <w:sz w:val="24"/>
          <w:szCs w:val="24"/>
          <w:rPrChange w:id="7" w:author="Mary Bruce" w:date="2023-02-06T15:18:00Z">
            <w:rPr/>
          </w:rPrChange>
        </w:rPr>
        <w:t xml:space="preserve"> </w:t>
      </w:r>
      <w:r w:rsidR="00AE6F62" w:rsidRPr="0001278A">
        <w:rPr>
          <w:rFonts w:ascii="Arial" w:hAnsi="Arial" w:cs="Arial"/>
          <w:sz w:val="24"/>
          <w:szCs w:val="24"/>
          <w:rPrChange w:id="8" w:author="Mary Bruce" w:date="2023-02-06T15:18:00Z">
            <w:rPr/>
          </w:rPrChange>
        </w:rPr>
        <w:t>the court</w:t>
      </w:r>
      <w:r w:rsidR="00306C9F" w:rsidRPr="0001278A">
        <w:rPr>
          <w:rFonts w:ascii="Arial" w:hAnsi="Arial" w:cs="Arial"/>
          <w:sz w:val="24"/>
          <w:szCs w:val="24"/>
          <w:rPrChange w:id="9" w:author="Mary Bruce" w:date="2023-02-06T15:18:00Z">
            <w:rPr/>
          </w:rPrChange>
        </w:rPr>
        <w:t xml:space="preserve"> </w:t>
      </w:r>
      <w:r w:rsidR="00306C9F" w:rsidRPr="0001278A">
        <w:rPr>
          <w:rFonts w:ascii="Arial" w:hAnsi="Arial" w:cs="Arial"/>
          <w:i/>
          <w:sz w:val="24"/>
          <w:szCs w:val="24"/>
          <w:rPrChange w:id="10" w:author="Mary Bruce" w:date="2023-02-06T15:18:00Z">
            <w:rPr>
              <w:i/>
            </w:rPr>
          </w:rPrChange>
        </w:rPr>
        <w:t>a quo</w:t>
      </w:r>
      <w:r w:rsidR="00306C9F" w:rsidRPr="0001278A">
        <w:rPr>
          <w:rFonts w:ascii="Arial" w:hAnsi="Arial" w:cs="Arial"/>
          <w:sz w:val="24"/>
          <w:szCs w:val="24"/>
          <w:rPrChange w:id="11" w:author="Mary Bruce" w:date="2023-02-06T15:18:00Z">
            <w:rPr/>
          </w:rPrChange>
        </w:rPr>
        <w:t xml:space="preserve"> correctly dismissed </w:t>
      </w:r>
      <w:r w:rsidR="00D82C28" w:rsidRPr="0001278A">
        <w:rPr>
          <w:rFonts w:ascii="Arial" w:hAnsi="Arial" w:cs="Arial"/>
          <w:sz w:val="24"/>
          <w:szCs w:val="24"/>
          <w:rPrChange w:id="12" w:author="Mary Bruce" w:date="2023-02-06T15:18:00Z">
            <w:rPr/>
          </w:rPrChange>
        </w:rPr>
        <w:t xml:space="preserve">an application by </w:t>
      </w:r>
      <w:r w:rsidR="008A3026" w:rsidRPr="0001278A">
        <w:rPr>
          <w:rFonts w:ascii="Arial" w:hAnsi="Arial" w:cs="Arial"/>
          <w:sz w:val="24"/>
          <w:szCs w:val="24"/>
          <w:rPrChange w:id="13" w:author="Mary Bruce" w:date="2023-02-06T15:18:00Z">
            <w:rPr/>
          </w:rPrChange>
        </w:rPr>
        <w:t xml:space="preserve">the </w:t>
      </w:r>
      <w:r w:rsidR="00DC1DBD" w:rsidRPr="0001278A">
        <w:rPr>
          <w:rFonts w:ascii="Arial" w:hAnsi="Arial" w:cs="Arial"/>
          <w:sz w:val="24"/>
          <w:szCs w:val="24"/>
          <w:rPrChange w:id="14" w:author="Mary Bruce" w:date="2023-02-06T15:18:00Z">
            <w:rPr/>
          </w:rPrChange>
        </w:rPr>
        <w:t xml:space="preserve">appellant, </w:t>
      </w:r>
      <w:proofErr w:type="spellStart"/>
      <w:r w:rsidR="00DC1DBD" w:rsidRPr="0001278A">
        <w:rPr>
          <w:rFonts w:ascii="Arial" w:hAnsi="Arial" w:cs="Arial"/>
          <w:sz w:val="24"/>
          <w:szCs w:val="24"/>
          <w:rPrChange w:id="15" w:author="Mary Bruce" w:date="2023-02-06T15:18:00Z">
            <w:rPr/>
          </w:rPrChange>
        </w:rPr>
        <w:t>Modikwa</w:t>
      </w:r>
      <w:proofErr w:type="spellEnd"/>
      <w:r w:rsidR="00122306" w:rsidRPr="0001278A">
        <w:rPr>
          <w:rFonts w:ascii="Arial" w:hAnsi="Arial" w:cs="Arial"/>
          <w:sz w:val="24"/>
          <w:szCs w:val="24"/>
          <w:rPrChange w:id="16" w:author="Mary Bruce" w:date="2023-02-06T15:18:00Z">
            <w:rPr/>
          </w:rPrChange>
        </w:rPr>
        <w:t xml:space="preserve"> Platinum Mine</w:t>
      </w:r>
      <w:r w:rsidR="0036177D" w:rsidRPr="0001278A">
        <w:rPr>
          <w:rFonts w:ascii="Arial" w:hAnsi="Arial" w:cs="Arial"/>
          <w:sz w:val="24"/>
          <w:szCs w:val="24"/>
          <w:rPrChange w:id="17" w:author="Mary Bruce" w:date="2023-02-06T15:18:00Z">
            <w:rPr/>
          </w:rPrChange>
        </w:rPr>
        <w:t xml:space="preserve"> (</w:t>
      </w:r>
      <w:proofErr w:type="spellStart"/>
      <w:r w:rsidR="0036177D" w:rsidRPr="0001278A">
        <w:rPr>
          <w:rFonts w:ascii="Arial" w:hAnsi="Arial" w:cs="Arial"/>
          <w:sz w:val="24"/>
          <w:szCs w:val="24"/>
          <w:rPrChange w:id="18" w:author="Mary Bruce" w:date="2023-02-06T15:18:00Z">
            <w:rPr/>
          </w:rPrChange>
        </w:rPr>
        <w:t>Modikwa</w:t>
      </w:r>
      <w:proofErr w:type="spellEnd"/>
      <w:r w:rsidR="0036177D" w:rsidRPr="0001278A">
        <w:rPr>
          <w:rFonts w:ascii="Arial" w:hAnsi="Arial" w:cs="Arial"/>
          <w:sz w:val="24"/>
          <w:szCs w:val="24"/>
          <w:rPrChange w:id="19" w:author="Mary Bruce" w:date="2023-02-06T15:18:00Z">
            <w:rPr/>
          </w:rPrChange>
        </w:rPr>
        <w:t>)</w:t>
      </w:r>
      <w:r w:rsidR="00122306" w:rsidRPr="0001278A">
        <w:rPr>
          <w:rFonts w:ascii="Arial" w:hAnsi="Arial" w:cs="Arial"/>
          <w:sz w:val="24"/>
          <w:szCs w:val="24"/>
          <w:rPrChange w:id="20" w:author="Mary Bruce" w:date="2023-02-06T15:18:00Z">
            <w:rPr/>
          </w:rPrChange>
        </w:rPr>
        <w:t>,</w:t>
      </w:r>
      <w:r w:rsidR="00A02CFF" w:rsidRPr="0001278A">
        <w:rPr>
          <w:rFonts w:ascii="Arial" w:hAnsi="Arial" w:cs="Arial"/>
          <w:sz w:val="24"/>
          <w:szCs w:val="24"/>
          <w:rPrChange w:id="21" w:author="Mary Bruce" w:date="2023-02-06T15:18:00Z">
            <w:rPr/>
          </w:rPrChange>
        </w:rPr>
        <w:t xml:space="preserve"> </w:t>
      </w:r>
      <w:r w:rsidR="0036177D" w:rsidRPr="0001278A">
        <w:rPr>
          <w:rFonts w:ascii="Arial" w:hAnsi="Arial" w:cs="Arial"/>
          <w:sz w:val="24"/>
          <w:szCs w:val="24"/>
          <w:rPrChange w:id="22" w:author="Mary Bruce" w:date="2023-02-06T15:18:00Z">
            <w:rPr/>
          </w:rPrChange>
        </w:rPr>
        <w:t>an unincorporated</w:t>
      </w:r>
      <w:r w:rsidR="00122306" w:rsidRPr="0001278A">
        <w:rPr>
          <w:rFonts w:ascii="Arial" w:hAnsi="Arial" w:cs="Arial"/>
          <w:sz w:val="24"/>
          <w:szCs w:val="24"/>
          <w:rPrChange w:id="23" w:author="Mary Bruce" w:date="2023-02-06T15:18:00Z">
            <w:rPr/>
          </w:rPrChange>
        </w:rPr>
        <w:t xml:space="preserve"> joint venture between Rustenburg Platinum Mines</w:t>
      </w:r>
      <w:r w:rsidR="0036177D" w:rsidRPr="0001278A">
        <w:rPr>
          <w:rFonts w:ascii="Arial" w:hAnsi="Arial" w:cs="Arial"/>
          <w:sz w:val="24"/>
          <w:szCs w:val="24"/>
          <w:rPrChange w:id="24" w:author="Mary Bruce" w:date="2023-02-06T15:18:00Z">
            <w:rPr/>
          </w:rPrChange>
        </w:rPr>
        <w:t xml:space="preserve"> (Pty)</w:t>
      </w:r>
      <w:r w:rsidR="00122306" w:rsidRPr="0001278A">
        <w:rPr>
          <w:rFonts w:ascii="Arial" w:hAnsi="Arial" w:cs="Arial"/>
          <w:sz w:val="24"/>
          <w:szCs w:val="24"/>
          <w:rPrChange w:id="25" w:author="Mary Bruce" w:date="2023-02-06T15:18:00Z">
            <w:rPr/>
          </w:rPrChange>
        </w:rPr>
        <w:t xml:space="preserve"> Limited</w:t>
      </w:r>
      <w:r w:rsidR="0036177D" w:rsidRPr="0001278A">
        <w:rPr>
          <w:rFonts w:ascii="Arial" w:hAnsi="Arial" w:cs="Arial"/>
          <w:sz w:val="24"/>
          <w:szCs w:val="24"/>
          <w:rPrChange w:id="26" w:author="Mary Bruce" w:date="2023-02-06T15:18:00Z">
            <w:rPr/>
          </w:rPrChange>
        </w:rPr>
        <w:t xml:space="preserve"> (RPM)</w:t>
      </w:r>
      <w:r w:rsidR="00122306" w:rsidRPr="0001278A">
        <w:rPr>
          <w:rFonts w:ascii="Arial" w:hAnsi="Arial" w:cs="Arial"/>
          <w:sz w:val="24"/>
          <w:szCs w:val="24"/>
          <w:rPrChange w:id="27" w:author="Mary Bruce" w:date="2023-02-06T15:18:00Z">
            <w:rPr/>
          </w:rPrChange>
        </w:rPr>
        <w:t xml:space="preserve"> and Arm Mining Consortium Limited</w:t>
      </w:r>
      <w:r w:rsidR="0036177D" w:rsidRPr="0001278A">
        <w:rPr>
          <w:rFonts w:ascii="Arial" w:hAnsi="Arial" w:cs="Arial"/>
          <w:sz w:val="24"/>
          <w:szCs w:val="24"/>
          <w:rPrChange w:id="28" w:author="Mary Bruce" w:date="2023-02-06T15:18:00Z">
            <w:rPr/>
          </w:rPrChange>
        </w:rPr>
        <w:t xml:space="preserve"> (ARM MC)</w:t>
      </w:r>
      <w:r w:rsidR="009A5A7C" w:rsidRPr="008B3EF7">
        <w:rPr>
          <w:rStyle w:val="FootnoteReference"/>
          <w:rFonts w:ascii="Arial" w:hAnsi="Arial" w:cs="Arial"/>
          <w:sz w:val="24"/>
          <w:szCs w:val="24"/>
        </w:rPr>
        <w:footnoteReference w:id="1"/>
      </w:r>
      <w:r w:rsidR="009A5A7C" w:rsidRPr="0001278A">
        <w:rPr>
          <w:rFonts w:ascii="Arial" w:hAnsi="Arial" w:cs="Arial"/>
          <w:sz w:val="24"/>
          <w:szCs w:val="24"/>
          <w:rPrChange w:id="31" w:author="Mary Bruce" w:date="2023-02-06T15:18:00Z">
            <w:rPr/>
          </w:rPrChange>
        </w:rPr>
        <w:t>,</w:t>
      </w:r>
      <w:r w:rsidR="00677E89" w:rsidRPr="0001278A">
        <w:rPr>
          <w:rFonts w:ascii="Arial" w:hAnsi="Arial" w:cs="Arial"/>
          <w:sz w:val="24"/>
          <w:szCs w:val="24"/>
          <w:rPrChange w:id="32" w:author="Mary Bruce" w:date="2023-02-06T15:18:00Z">
            <w:rPr/>
          </w:rPrChange>
        </w:rPr>
        <w:t xml:space="preserve"> </w:t>
      </w:r>
      <w:r w:rsidR="008A3026" w:rsidRPr="0001278A">
        <w:rPr>
          <w:rFonts w:ascii="Arial" w:hAnsi="Arial" w:cs="Arial"/>
          <w:sz w:val="24"/>
          <w:szCs w:val="24"/>
          <w:rPrChange w:id="33" w:author="Mary Bruce" w:date="2023-02-06T15:18:00Z">
            <w:rPr/>
          </w:rPrChange>
        </w:rPr>
        <w:t xml:space="preserve">against </w:t>
      </w:r>
      <w:r w:rsidR="00CA6816" w:rsidRPr="0001278A">
        <w:rPr>
          <w:rFonts w:ascii="Arial" w:hAnsi="Arial" w:cs="Arial"/>
          <w:sz w:val="24"/>
          <w:szCs w:val="24"/>
          <w:rPrChange w:id="34" w:author="Mary Bruce" w:date="2023-02-06T15:18:00Z">
            <w:rPr/>
          </w:rPrChange>
        </w:rPr>
        <w:t>the first respondent,</w:t>
      </w:r>
      <w:r w:rsidR="00677E89" w:rsidRPr="0001278A">
        <w:rPr>
          <w:rFonts w:ascii="Arial" w:hAnsi="Arial" w:cs="Arial"/>
          <w:sz w:val="24"/>
          <w:szCs w:val="24"/>
          <w:rPrChange w:id="35" w:author="Mary Bruce" w:date="2023-02-06T15:18:00Z">
            <w:rPr/>
          </w:rPrChange>
        </w:rPr>
        <w:t xml:space="preserve"> </w:t>
      </w:r>
      <w:proofErr w:type="spellStart"/>
      <w:r w:rsidR="00677E89" w:rsidRPr="0001278A">
        <w:rPr>
          <w:rFonts w:ascii="Arial" w:hAnsi="Arial" w:cs="Arial"/>
          <w:sz w:val="24"/>
          <w:szCs w:val="24"/>
          <w:rPrChange w:id="36" w:author="Mary Bruce" w:date="2023-02-06T15:18:00Z">
            <w:rPr/>
          </w:rPrChange>
        </w:rPr>
        <w:t>Nkwe</w:t>
      </w:r>
      <w:proofErr w:type="spellEnd"/>
      <w:r w:rsidR="00677E89" w:rsidRPr="0001278A">
        <w:rPr>
          <w:rFonts w:ascii="Arial" w:hAnsi="Arial" w:cs="Arial"/>
          <w:sz w:val="24"/>
          <w:szCs w:val="24"/>
          <w:rPrChange w:id="37" w:author="Mary Bruce" w:date="2023-02-06T15:18:00Z">
            <w:rPr/>
          </w:rPrChange>
        </w:rPr>
        <w:t xml:space="preserve"> Platinum Limited</w:t>
      </w:r>
      <w:r w:rsidR="008A04B9" w:rsidRPr="0001278A">
        <w:rPr>
          <w:rFonts w:ascii="Arial" w:hAnsi="Arial" w:cs="Arial"/>
          <w:sz w:val="24"/>
          <w:szCs w:val="24"/>
          <w:rPrChange w:id="38" w:author="Mary Bruce" w:date="2023-02-06T15:18:00Z">
            <w:rPr/>
          </w:rPrChange>
        </w:rPr>
        <w:t xml:space="preserve"> </w:t>
      </w:r>
      <w:r w:rsidR="00677E89" w:rsidRPr="0001278A">
        <w:rPr>
          <w:rFonts w:ascii="Arial" w:hAnsi="Arial" w:cs="Arial"/>
          <w:sz w:val="24"/>
          <w:szCs w:val="24"/>
          <w:rPrChange w:id="39" w:author="Mary Bruce" w:date="2023-02-06T15:18:00Z">
            <w:rPr/>
          </w:rPrChange>
        </w:rPr>
        <w:t>(</w:t>
      </w:r>
      <w:proofErr w:type="spellStart"/>
      <w:r w:rsidR="00677E89" w:rsidRPr="0001278A">
        <w:rPr>
          <w:rFonts w:ascii="Arial" w:hAnsi="Arial" w:cs="Arial"/>
          <w:sz w:val="24"/>
          <w:szCs w:val="24"/>
          <w:rPrChange w:id="40" w:author="Mary Bruce" w:date="2023-02-06T15:18:00Z">
            <w:rPr/>
          </w:rPrChange>
        </w:rPr>
        <w:t>Nkwe</w:t>
      </w:r>
      <w:proofErr w:type="spellEnd"/>
      <w:r w:rsidR="00677E89" w:rsidRPr="0001278A">
        <w:rPr>
          <w:rFonts w:ascii="Arial" w:hAnsi="Arial" w:cs="Arial"/>
          <w:sz w:val="24"/>
          <w:szCs w:val="24"/>
          <w:rPrChange w:id="41" w:author="Mary Bruce" w:date="2023-02-06T15:18:00Z">
            <w:rPr/>
          </w:rPrChange>
        </w:rPr>
        <w:t>)</w:t>
      </w:r>
      <w:r w:rsidR="000E7D00" w:rsidRPr="0001278A">
        <w:rPr>
          <w:rFonts w:ascii="Arial" w:hAnsi="Arial" w:cs="Arial"/>
          <w:sz w:val="24"/>
          <w:szCs w:val="24"/>
          <w:rPrChange w:id="42" w:author="Mary Bruce" w:date="2023-02-06T15:18:00Z">
            <w:rPr/>
          </w:rPrChange>
        </w:rPr>
        <w:t>.</w:t>
      </w:r>
      <w:r w:rsidR="00954F2C" w:rsidRPr="0001278A">
        <w:rPr>
          <w:rFonts w:ascii="Arial" w:hAnsi="Arial" w:cs="Arial"/>
          <w:sz w:val="24"/>
          <w:szCs w:val="24"/>
          <w:rPrChange w:id="43" w:author="Mary Bruce" w:date="2023-02-06T15:18:00Z">
            <w:rPr/>
          </w:rPrChange>
        </w:rPr>
        <w:t xml:space="preserve"> </w:t>
      </w:r>
    </w:p>
    <w:p w14:paraId="4FA986FB" w14:textId="77777777" w:rsidR="009A5A7C" w:rsidRPr="00A35A5B" w:rsidRDefault="009A5A7C" w:rsidP="00A716B1">
      <w:pPr>
        <w:pStyle w:val="ListParagraph"/>
        <w:spacing w:after="0" w:line="360" w:lineRule="auto"/>
        <w:ind w:left="0"/>
        <w:jc w:val="both"/>
        <w:rPr>
          <w:rFonts w:ascii="Arial" w:hAnsi="Arial" w:cs="Arial"/>
          <w:sz w:val="24"/>
          <w:szCs w:val="24"/>
        </w:rPr>
      </w:pPr>
    </w:p>
    <w:p w14:paraId="35AC192F" w14:textId="4FF84E47" w:rsidR="000B7E3A" w:rsidRPr="0001278A" w:rsidRDefault="0001278A">
      <w:pPr>
        <w:spacing w:after="0" w:line="360" w:lineRule="auto"/>
        <w:jc w:val="both"/>
        <w:rPr>
          <w:rFonts w:ascii="Arial" w:hAnsi="Arial" w:cs="Arial"/>
          <w:rPrChange w:id="44" w:author="Mary Bruce" w:date="2023-02-06T15:18:00Z">
            <w:rPr/>
          </w:rPrChange>
        </w:rPr>
        <w:pPrChange w:id="45" w:author="Mary Bruce" w:date="2023-02-06T15:18:00Z">
          <w:pPr>
            <w:pStyle w:val="ListParagraph"/>
            <w:numPr>
              <w:numId w:val="26"/>
            </w:numPr>
            <w:spacing w:after="0" w:line="360" w:lineRule="auto"/>
            <w:ind w:left="0" w:hanging="360"/>
            <w:jc w:val="both"/>
          </w:pPr>
        </w:pPrChange>
      </w:pPr>
      <w:r w:rsidRPr="00A35A5B">
        <w:rPr>
          <w:rFonts w:ascii="Arial" w:hAnsi="Arial" w:cs="Arial"/>
          <w:sz w:val="24"/>
          <w:szCs w:val="24"/>
        </w:rPr>
        <w:t>[2]</w:t>
      </w:r>
      <w:r w:rsidRPr="00A35A5B">
        <w:rPr>
          <w:rFonts w:ascii="Arial" w:hAnsi="Arial" w:cs="Arial"/>
          <w:sz w:val="24"/>
          <w:szCs w:val="24"/>
        </w:rPr>
        <w:tab/>
      </w:r>
      <w:r w:rsidR="00A80A45" w:rsidRPr="0001278A">
        <w:rPr>
          <w:rFonts w:ascii="Arial" w:hAnsi="Arial" w:cs="Arial"/>
          <w:sz w:val="24"/>
          <w:szCs w:val="24"/>
          <w:rPrChange w:id="46" w:author="Mary Bruce" w:date="2023-02-06T15:18:00Z">
            <w:rPr/>
          </w:rPrChange>
        </w:rPr>
        <w:t xml:space="preserve">On 4 June 2021, </w:t>
      </w:r>
      <w:proofErr w:type="spellStart"/>
      <w:r w:rsidR="00A80A45" w:rsidRPr="0001278A">
        <w:rPr>
          <w:rFonts w:ascii="Arial" w:hAnsi="Arial" w:cs="Arial"/>
          <w:sz w:val="24"/>
          <w:szCs w:val="24"/>
          <w:rPrChange w:id="47" w:author="Mary Bruce" w:date="2023-02-06T15:18:00Z">
            <w:rPr/>
          </w:rPrChange>
        </w:rPr>
        <w:t>Modikwa</w:t>
      </w:r>
      <w:proofErr w:type="spellEnd"/>
      <w:r w:rsidR="00A80A45" w:rsidRPr="0001278A">
        <w:rPr>
          <w:rFonts w:ascii="Arial" w:hAnsi="Arial" w:cs="Arial"/>
          <w:sz w:val="24"/>
          <w:szCs w:val="24"/>
          <w:rPrChange w:id="48" w:author="Mary Bruce" w:date="2023-02-06T15:18:00Z">
            <w:rPr/>
          </w:rPrChange>
        </w:rPr>
        <w:t xml:space="preserve"> </w:t>
      </w:r>
      <w:r w:rsidR="00D82C28" w:rsidRPr="0001278A">
        <w:rPr>
          <w:rFonts w:ascii="Arial" w:hAnsi="Arial" w:cs="Arial"/>
          <w:sz w:val="24"/>
          <w:szCs w:val="24"/>
          <w:rPrChange w:id="49" w:author="Mary Bruce" w:date="2023-02-06T15:18:00Z">
            <w:rPr/>
          </w:rPrChange>
        </w:rPr>
        <w:t xml:space="preserve">launched an urgent application in the Limpopo Division of the High Court, Polokwane against </w:t>
      </w:r>
      <w:proofErr w:type="spellStart"/>
      <w:r w:rsidR="00A80A45" w:rsidRPr="0001278A">
        <w:rPr>
          <w:rFonts w:ascii="Arial" w:hAnsi="Arial" w:cs="Arial"/>
          <w:sz w:val="24"/>
          <w:szCs w:val="24"/>
          <w:rPrChange w:id="50" w:author="Mary Bruce" w:date="2023-02-06T15:18:00Z">
            <w:rPr/>
          </w:rPrChange>
        </w:rPr>
        <w:t>Nkwe</w:t>
      </w:r>
      <w:proofErr w:type="spellEnd"/>
      <w:r w:rsidR="004F556C" w:rsidRPr="0001278A">
        <w:rPr>
          <w:rFonts w:ascii="Arial" w:hAnsi="Arial" w:cs="Arial"/>
          <w:sz w:val="24"/>
          <w:szCs w:val="24"/>
          <w:rPrChange w:id="51" w:author="Mary Bruce" w:date="2023-02-06T15:18:00Z">
            <w:rPr/>
          </w:rPrChange>
        </w:rPr>
        <w:t>,</w:t>
      </w:r>
      <w:r w:rsidR="00A80A45" w:rsidRPr="0001278A">
        <w:rPr>
          <w:rFonts w:ascii="Arial" w:hAnsi="Arial" w:cs="Arial"/>
          <w:sz w:val="24"/>
          <w:szCs w:val="24"/>
          <w:rPrChange w:id="52" w:author="Mary Bruce" w:date="2023-02-06T15:18:00Z">
            <w:rPr/>
          </w:rPrChange>
        </w:rPr>
        <w:t xml:space="preserve"> and </w:t>
      </w:r>
      <w:r w:rsidR="00D820BC" w:rsidRPr="0001278A">
        <w:rPr>
          <w:rFonts w:ascii="Arial" w:hAnsi="Arial" w:cs="Arial"/>
          <w:sz w:val="24"/>
          <w:szCs w:val="24"/>
          <w:rPrChange w:id="53" w:author="Mary Bruce" w:date="2023-02-06T15:18:00Z">
            <w:rPr/>
          </w:rPrChange>
        </w:rPr>
        <w:t xml:space="preserve">the </w:t>
      </w:r>
      <w:commentRangeStart w:id="54"/>
      <w:r w:rsidR="00D820BC" w:rsidRPr="0001278A">
        <w:rPr>
          <w:rFonts w:ascii="Arial" w:hAnsi="Arial" w:cs="Arial"/>
          <w:sz w:val="24"/>
          <w:szCs w:val="24"/>
          <w:rPrChange w:id="55" w:author="Mary Bruce" w:date="2023-02-06T15:18:00Z">
            <w:rPr/>
          </w:rPrChange>
        </w:rPr>
        <w:t>second</w:t>
      </w:r>
      <w:commentRangeEnd w:id="54"/>
      <w:r w:rsidR="00BB69DD">
        <w:rPr>
          <w:rStyle w:val="CommentReference"/>
        </w:rPr>
        <w:commentReference w:id="54"/>
      </w:r>
      <w:r w:rsidR="00D820BC" w:rsidRPr="0001278A">
        <w:rPr>
          <w:rFonts w:ascii="Arial" w:hAnsi="Arial" w:cs="Arial"/>
          <w:sz w:val="24"/>
          <w:szCs w:val="24"/>
          <w:rPrChange w:id="56" w:author="Mary Bruce" w:date="2023-02-06T15:18:00Z">
            <w:rPr/>
          </w:rPrChange>
        </w:rPr>
        <w:t xml:space="preserve"> respondent, </w:t>
      </w:r>
      <w:proofErr w:type="spellStart"/>
      <w:r w:rsidR="00D820BC" w:rsidRPr="0001278A">
        <w:rPr>
          <w:rFonts w:ascii="Arial" w:hAnsi="Arial" w:cs="Arial"/>
          <w:sz w:val="24"/>
          <w:szCs w:val="24"/>
          <w:rPrChange w:id="57" w:author="Mary Bruce" w:date="2023-02-06T15:18:00Z">
            <w:rPr/>
          </w:rPrChange>
        </w:rPr>
        <w:t>Genorah</w:t>
      </w:r>
      <w:proofErr w:type="spellEnd"/>
      <w:r w:rsidR="00D820BC" w:rsidRPr="0001278A">
        <w:rPr>
          <w:rFonts w:ascii="Arial" w:hAnsi="Arial" w:cs="Arial"/>
          <w:sz w:val="24"/>
          <w:szCs w:val="24"/>
          <w:rPrChange w:id="58" w:author="Mary Bruce" w:date="2023-02-06T15:18:00Z">
            <w:rPr/>
          </w:rPrChange>
        </w:rPr>
        <w:t xml:space="preserve"> Resources (Pty) Limited (</w:t>
      </w:r>
      <w:proofErr w:type="spellStart"/>
      <w:r w:rsidR="00D820BC" w:rsidRPr="0001278A">
        <w:rPr>
          <w:rFonts w:ascii="Arial" w:hAnsi="Arial" w:cs="Arial"/>
          <w:sz w:val="24"/>
          <w:szCs w:val="24"/>
          <w:rPrChange w:id="59" w:author="Mary Bruce" w:date="2023-02-06T15:18:00Z">
            <w:rPr/>
          </w:rPrChange>
        </w:rPr>
        <w:t>Genorah</w:t>
      </w:r>
      <w:proofErr w:type="spellEnd"/>
      <w:r w:rsidR="00D820BC" w:rsidRPr="0001278A">
        <w:rPr>
          <w:rFonts w:ascii="Arial" w:hAnsi="Arial" w:cs="Arial"/>
          <w:sz w:val="24"/>
          <w:szCs w:val="24"/>
          <w:rPrChange w:id="60" w:author="Mary Bruce" w:date="2023-02-06T15:18:00Z">
            <w:rPr/>
          </w:rPrChange>
        </w:rPr>
        <w:t xml:space="preserve">), </w:t>
      </w:r>
      <w:r w:rsidR="00D82C28" w:rsidRPr="0001278A">
        <w:rPr>
          <w:rFonts w:ascii="Arial" w:hAnsi="Arial" w:cs="Arial"/>
          <w:sz w:val="24"/>
          <w:szCs w:val="24"/>
          <w:rPrChange w:id="61" w:author="Mary Bruce" w:date="2023-02-06T15:18:00Z">
            <w:rPr/>
          </w:rPrChange>
        </w:rPr>
        <w:t xml:space="preserve">in which the following </w:t>
      </w:r>
      <w:r w:rsidR="00E33293" w:rsidRPr="0001278A">
        <w:rPr>
          <w:rFonts w:ascii="Arial" w:hAnsi="Arial" w:cs="Arial"/>
          <w:sz w:val="24"/>
          <w:szCs w:val="24"/>
          <w:rPrChange w:id="62" w:author="Mary Bruce" w:date="2023-02-06T15:18:00Z">
            <w:rPr/>
          </w:rPrChange>
        </w:rPr>
        <w:t>relief was sought:</w:t>
      </w:r>
      <w:r w:rsidR="000B7E3A" w:rsidRPr="0001278A">
        <w:rPr>
          <w:rFonts w:ascii="Arial" w:hAnsi="Arial" w:cs="Arial"/>
          <w:rPrChange w:id="63" w:author="Mary Bruce" w:date="2023-02-06T15:18:00Z">
            <w:rPr/>
          </w:rPrChange>
        </w:rPr>
        <w:t xml:space="preserve">  </w:t>
      </w:r>
    </w:p>
    <w:p w14:paraId="264EFD49" w14:textId="77777777" w:rsidR="000B7E3A" w:rsidRPr="00A716B1" w:rsidRDefault="000B7E3A" w:rsidP="00A716B1">
      <w:pPr>
        <w:pStyle w:val="ListParagraph"/>
        <w:spacing w:after="0" w:line="360" w:lineRule="auto"/>
        <w:ind w:left="0"/>
        <w:jc w:val="both"/>
        <w:rPr>
          <w:rFonts w:ascii="Arial" w:hAnsi="Arial" w:cs="Arial"/>
        </w:rPr>
      </w:pPr>
      <w:r w:rsidRPr="00A716B1">
        <w:rPr>
          <w:rFonts w:ascii="Arial" w:hAnsi="Arial" w:cs="Arial"/>
        </w:rPr>
        <w:t xml:space="preserve">‘1 </w:t>
      </w:r>
      <w:r w:rsidRPr="00A716B1">
        <w:rPr>
          <w:rFonts w:ascii="Arial" w:hAnsi="Arial" w:cs="Arial"/>
        </w:rPr>
        <w:tab/>
        <w:t xml:space="preserve">. . . </w:t>
      </w:r>
    </w:p>
    <w:p w14:paraId="3F57B1DC" w14:textId="77777777" w:rsidR="000B7E3A" w:rsidRPr="00A716B1" w:rsidRDefault="000B7E3A" w:rsidP="00A716B1">
      <w:pPr>
        <w:pStyle w:val="ListParagraph"/>
        <w:spacing w:after="0" w:line="360" w:lineRule="auto"/>
        <w:ind w:left="0"/>
        <w:jc w:val="both"/>
        <w:rPr>
          <w:rFonts w:ascii="Arial" w:hAnsi="Arial" w:cs="Arial"/>
        </w:rPr>
      </w:pPr>
      <w:r w:rsidRPr="00A716B1">
        <w:rPr>
          <w:rFonts w:ascii="Arial" w:hAnsi="Arial" w:cs="Arial"/>
        </w:rPr>
        <w:t>2</w:t>
      </w:r>
      <w:r w:rsidRPr="00A716B1">
        <w:rPr>
          <w:rFonts w:ascii="Arial" w:hAnsi="Arial" w:cs="Arial"/>
        </w:rPr>
        <w:tab/>
        <w:t xml:space="preserve">that a </w:t>
      </w:r>
      <w:proofErr w:type="spellStart"/>
      <w:r w:rsidRPr="00A716B1">
        <w:rPr>
          <w:rFonts w:ascii="Arial" w:hAnsi="Arial" w:cs="Arial"/>
          <w:iCs/>
        </w:rPr>
        <w:t>Mandament</w:t>
      </w:r>
      <w:proofErr w:type="spellEnd"/>
      <w:r w:rsidRPr="00A716B1">
        <w:rPr>
          <w:rFonts w:ascii="Arial" w:hAnsi="Arial" w:cs="Arial"/>
          <w:iCs/>
        </w:rPr>
        <w:t xml:space="preserve"> van </w:t>
      </w:r>
      <w:proofErr w:type="spellStart"/>
      <w:r w:rsidRPr="00A716B1">
        <w:rPr>
          <w:rFonts w:ascii="Arial" w:hAnsi="Arial" w:cs="Arial"/>
          <w:iCs/>
        </w:rPr>
        <w:t>Spolie</w:t>
      </w:r>
      <w:proofErr w:type="spellEnd"/>
      <w:r w:rsidRPr="00A716B1">
        <w:rPr>
          <w:rFonts w:ascii="Arial" w:hAnsi="Arial" w:cs="Arial"/>
        </w:rPr>
        <w:t xml:space="preserve"> is granted ordering the First and Second Respondents to restore possession to the Applicant of the </w:t>
      </w:r>
      <w:proofErr w:type="spellStart"/>
      <w:r w:rsidRPr="00A716B1">
        <w:rPr>
          <w:rFonts w:ascii="Arial" w:hAnsi="Arial" w:cs="Arial"/>
        </w:rPr>
        <w:t>spoliated</w:t>
      </w:r>
      <w:proofErr w:type="spellEnd"/>
      <w:r w:rsidRPr="00A716B1">
        <w:rPr>
          <w:rFonts w:ascii="Arial" w:hAnsi="Arial" w:cs="Arial"/>
        </w:rPr>
        <w:t xml:space="preserve"> area, </w:t>
      </w:r>
      <w:proofErr w:type="spellStart"/>
      <w:r w:rsidRPr="00A716B1">
        <w:rPr>
          <w:rFonts w:ascii="Arial" w:hAnsi="Arial" w:cs="Arial"/>
        </w:rPr>
        <w:t>spoliated</w:t>
      </w:r>
      <w:proofErr w:type="spellEnd"/>
      <w:r w:rsidRPr="00A716B1">
        <w:rPr>
          <w:rFonts w:ascii="Arial" w:hAnsi="Arial" w:cs="Arial"/>
        </w:rPr>
        <w:t xml:space="preserve"> by the First and Second Respondents from the Applicant, on the Farm </w:t>
      </w:r>
      <w:proofErr w:type="spellStart"/>
      <w:r w:rsidRPr="00A716B1">
        <w:rPr>
          <w:rFonts w:ascii="Arial" w:hAnsi="Arial" w:cs="Arial"/>
        </w:rPr>
        <w:t>Maandagshoek</w:t>
      </w:r>
      <w:proofErr w:type="spellEnd"/>
      <w:r w:rsidRPr="00A716B1">
        <w:rPr>
          <w:rFonts w:ascii="Arial" w:hAnsi="Arial" w:cs="Arial"/>
        </w:rPr>
        <w:t xml:space="preserve"> 254 KT, as defined on the plan marked “LM 3” annexed hereto, and the Applicant’s rights in respect of the </w:t>
      </w:r>
      <w:proofErr w:type="spellStart"/>
      <w:r w:rsidRPr="00A716B1">
        <w:rPr>
          <w:rFonts w:ascii="Arial" w:hAnsi="Arial" w:cs="Arial"/>
        </w:rPr>
        <w:t>spoliated</w:t>
      </w:r>
      <w:proofErr w:type="spellEnd"/>
      <w:r w:rsidRPr="00A716B1">
        <w:rPr>
          <w:rFonts w:ascii="Arial" w:hAnsi="Arial" w:cs="Arial"/>
        </w:rPr>
        <w:t xml:space="preserve"> area, to the Applicant, free of any restriction or constraint, alternatively;</w:t>
      </w:r>
    </w:p>
    <w:p w14:paraId="224F24AF" w14:textId="77777777" w:rsidR="009A5A7C" w:rsidRPr="00A716B1" w:rsidRDefault="000B7E3A" w:rsidP="00A716B1">
      <w:pPr>
        <w:pStyle w:val="ListParagraph"/>
        <w:spacing w:after="0" w:line="360" w:lineRule="auto"/>
        <w:ind w:left="0"/>
        <w:jc w:val="both"/>
        <w:rPr>
          <w:rFonts w:ascii="Arial" w:hAnsi="Arial" w:cs="Arial"/>
        </w:rPr>
      </w:pPr>
      <w:r w:rsidRPr="00A716B1">
        <w:rPr>
          <w:rFonts w:ascii="Arial" w:hAnsi="Arial" w:cs="Arial"/>
        </w:rPr>
        <w:lastRenderedPageBreak/>
        <w:t xml:space="preserve">3 </w:t>
      </w:r>
      <w:r w:rsidRPr="00A716B1">
        <w:rPr>
          <w:rFonts w:ascii="Arial" w:hAnsi="Arial" w:cs="Arial"/>
        </w:rPr>
        <w:tab/>
        <w:t xml:space="preserve">ejecting the First and Second Respondents and anyone occupying </w:t>
      </w:r>
      <w:proofErr w:type="spellStart"/>
      <w:r w:rsidRPr="00A716B1">
        <w:rPr>
          <w:rFonts w:ascii="Arial" w:hAnsi="Arial" w:cs="Arial"/>
        </w:rPr>
        <w:t>Maandagshoek</w:t>
      </w:r>
      <w:proofErr w:type="spellEnd"/>
      <w:r w:rsidRPr="00A716B1">
        <w:rPr>
          <w:rFonts w:ascii="Arial" w:hAnsi="Arial" w:cs="Arial"/>
        </w:rPr>
        <w:t xml:space="preserve"> through or under them, from </w:t>
      </w:r>
      <w:proofErr w:type="spellStart"/>
      <w:r w:rsidRPr="00A716B1">
        <w:rPr>
          <w:rFonts w:ascii="Arial" w:hAnsi="Arial" w:cs="Arial"/>
        </w:rPr>
        <w:t>Maandagshoek</w:t>
      </w:r>
      <w:proofErr w:type="spellEnd"/>
      <w:r w:rsidRPr="00A716B1">
        <w:rPr>
          <w:rFonts w:ascii="Arial" w:hAnsi="Arial" w:cs="Arial"/>
        </w:rPr>
        <w:t xml:space="preserve"> 254 KT and ordering them to remove all property which they may have, or have control over, on the Farm </w:t>
      </w:r>
      <w:proofErr w:type="spellStart"/>
      <w:r w:rsidRPr="00A716B1">
        <w:rPr>
          <w:rFonts w:ascii="Arial" w:hAnsi="Arial" w:cs="Arial"/>
        </w:rPr>
        <w:t>Maandagshoek</w:t>
      </w:r>
      <w:proofErr w:type="spellEnd"/>
      <w:r w:rsidRPr="00A716B1">
        <w:rPr>
          <w:rFonts w:ascii="Arial" w:hAnsi="Arial" w:cs="Arial"/>
        </w:rPr>
        <w:t xml:space="preserve"> 254 KT including, without limiting the generality of the </w:t>
      </w:r>
      <w:proofErr w:type="spellStart"/>
      <w:r w:rsidRPr="00A716B1">
        <w:rPr>
          <w:rFonts w:ascii="Arial" w:hAnsi="Arial" w:cs="Arial"/>
        </w:rPr>
        <w:t>aforegoing</w:t>
      </w:r>
      <w:proofErr w:type="spellEnd"/>
      <w:r w:rsidRPr="00A716B1">
        <w:rPr>
          <w:rFonts w:ascii="Arial" w:hAnsi="Arial" w:cs="Arial"/>
        </w:rPr>
        <w:t>, fencing, vehicles, plant and temporary structures;</w:t>
      </w:r>
      <w:r w:rsidR="009A5A7C" w:rsidRPr="00A716B1">
        <w:rPr>
          <w:rFonts w:ascii="Arial" w:hAnsi="Arial" w:cs="Arial"/>
        </w:rPr>
        <w:t xml:space="preserve"> </w:t>
      </w:r>
    </w:p>
    <w:p w14:paraId="513F064B" w14:textId="77777777" w:rsidR="009A5A7C" w:rsidRPr="00A716B1" w:rsidRDefault="009A5A7C" w:rsidP="00A716B1">
      <w:pPr>
        <w:pStyle w:val="ListParagraph"/>
        <w:spacing w:after="0" w:line="360" w:lineRule="auto"/>
        <w:ind w:left="0"/>
        <w:jc w:val="both"/>
        <w:rPr>
          <w:rFonts w:ascii="Arial" w:hAnsi="Arial" w:cs="Arial"/>
          <w:bCs/>
        </w:rPr>
      </w:pPr>
      <w:r w:rsidRPr="00A716B1">
        <w:rPr>
          <w:rFonts w:ascii="Arial" w:hAnsi="Arial" w:cs="Arial"/>
        </w:rPr>
        <w:t xml:space="preserve">4 </w:t>
      </w:r>
      <w:r w:rsidRPr="00A716B1">
        <w:rPr>
          <w:rFonts w:ascii="Arial" w:hAnsi="Arial" w:cs="Arial"/>
        </w:rPr>
        <w:tab/>
        <w:t xml:space="preserve">further, alternatively to prayers 2 and 3 above, an order directing First and Second Respondents and/or their employees, agents and/or </w:t>
      </w:r>
      <w:r w:rsidRPr="00A716B1">
        <w:rPr>
          <w:rFonts w:ascii="Arial" w:hAnsi="Arial" w:cs="Arial"/>
          <w:bCs/>
        </w:rPr>
        <w:t>subcontractors to</w:t>
      </w:r>
      <w:r w:rsidRPr="00A716B1">
        <w:rPr>
          <w:rFonts w:ascii="Arial" w:hAnsi="Arial" w:cs="Arial"/>
          <w:b/>
        </w:rPr>
        <w:t xml:space="preserve"> </w:t>
      </w:r>
      <w:r w:rsidRPr="00A716B1">
        <w:rPr>
          <w:rFonts w:ascii="Arial" w:hAnsi="Arial" w:cs="Arial"/>
          <w:bCs/>
        </w:rPr>
        <w:t xml:space="preserve">vacate </w:t>
      </w:r>
      <w:proofErr w:type="spellStart"/>
      <w:r w:rsidRPr="00A716B1">
        <w:rPr>
          <w:rFonts w:ascii="Arial" w:hAnsi="Arial" w:cs="Arial"/>
          <w:bCs/>
        </w:rPr>
        <w:t>Maandagshoek</w:t>
      </w:r>
      <w:proofErr w:type="spellEnd"/>
      <w:r w:rsidRPr="00A716B1">
        <w:rPr>
          <w:rFonts w:ascii="Arial" w:hAnsi="Arial" w:cs="Arial"/>
          <w:bCs/>
        </w:rPr>
        <w:t xml:space="preserve"> 254 KT and take down and remove from the Farm </w:t>
      </w:r>
      <w:proofErr w:type="spellStart"/>
      <w:r w:rsidRPr="00A716B1">
        <w:rPr>
          <w:rFonts w:ascii="Arial" w:hAnsi="Arial" w:cs="Arial"/>
          <w:bCs/>
        </w:rPr>
        <w:t>Maandagshoek</w:t>
      </w:r>
      <w:proofErr w:type="spellEnd"/>
      <w:r w:rsidRPr="00A716B1">
        <w:rPr>
          <w:rFonts w:ascii="Arial" w:hAnsi="Arial" w:cs="Arial"/>
          <w:bCs/>
        </w:rPr>
        <w:t xml:space="preserve"> 254 K[T] any property, including, without limiting the generality of the </w:t>
      </w:r>
      <w:proofErr w:type="spellStart"/>
      <w:r w:rsidRPr="00A716B1">
        <w:rPr>
          <w:rFonts w:ascii="Arial" w:hAnsi="Arial" w:cs="Arial"/>
          <w:bCs/>
        </w:rPr>
        <w:t>aforegoing</w:t>
      </w:r>
      <w:proofErr w:type="spellEnd"/>
      <w:r w:rsidRPr="00A716B1">
        <w:rPr>
          <w:rFonts w:ascii="Arial" w:hAnsi="Arial" w:cs="Arial"/>
          <w:bCs/>
        </w:rPr>
        <w:t xml:space="preserve">, any fencing, plant, equipment, structures and vehicles belonging to them, or any contractor under their control from the Farm </w:t>
      </w:r>
      <w:proofErr w:type="spellStart"/>
      <w:r w:rsidRPr="00A716B1">
        <w:rPr>
          <w:rFonts w:ascii="Arial" w:hAnsi="Arial" w:cs="Arial"/>
          <w:bCs/>
        </w:rPr>
        <w:t>Maandagshoek</w:t>
      </w:r>
      <w:proofErr w:type="spellEnd"/>
      <w:r w:rsidRPr="00A716B1">
        <w:rPr>
          <w:rFonts w:ascii="Arial" w:hAnsi="Arial" w:cs="Arial"/>
          <w:bCs/>
        </w:rPr>
        <w:t xml:space="preserve"> 254 KT; and </w:t>
      </w:r>
    </w:p>
    <w:p w14:paraId="79E15857" w14:textId="77777777" w:rsidR="00F21185" w:rsidRPr="00A716B1" w:rsidRDefault="009A5A7C" w:rsidP="00A716B1">
      <w:pPr>
        <w:pStyle w:val="ListParagraph"/>
        <w:spacing w:after="0" w:line="360" w:lineRule="auto"/>
        <w:ind w:left="0"/>
        <w:jc w:val="both"/>
        <w:rPr>
          <w:rFonts w:ascii="Arial" w:hAnsi="Arial" w:cs="Arial"/>
        </w:rPr>
      </w:pPr>
      <w:r w:rsidRPr="00A716B1">
        <w:rPr>
          <w:rFonts w:ascii="Arial" w:hAnsi="Arial" w:cs="Arial"/>
          <w:bCs/>
        </w:rPr>
        <w:t xml:space="preserve">5 </w:t>
      </w:r>
      <w:r w:rsidRPr="00A716B1">
        <w:rPr>
          <w:rFonts w:ascii="Arial" w:hAnsi="Arial" w:cs="Arial"/>
          <w:bCs/>
        </w:rPr>
        <w:tab/>
        <w:t>that the First and Second Respondent[s] to pay the costs of this application, jointly and severally, the one paying the other to be absolved, including the costs of two counsel.’</w:t>
      </w:r>
    </w:p>
    <w:p w14:paraId="5506ED6D" w14:textId="77777777" w:rsidR="00F21185" w:rsidRPr="009D25B5" w:rsidRDefault="00F21185" w:rsidP="00A716B1">
      <w:pPr>
        <w:pStyle w:val="ListParagraph"/>
        <w:spacing w:after="0" w:line="360" w:lineRule="auto"/>
        <w:ind w:left="0"/>
        <w:jc w:val="both"/>
        <w:rPr>
          <w:rFonts w:ascii="Arial" w:hAnsi="Arial" w:cs="Arial"/>
          <w:sz w:val="24"/>
          <w:szCs w:val="24"/>
        </w:rPr>
      </w:pPr>
      <w:r w:rsidRPr="009D25B5">
        <w:rPr>
          <w:rFonts w:ascii="Arial" w:hAnsi="Arial" w:cs="Arial"/>
          <w:sz w:val="24"/>
          <w:szCs w:val="24"/>
        </w:rPr>
        <w:t xml:space="preserve">The application was dismissed by </w:t>
      </w:r>
      <w:proofErr w:type="spellStart"/>
      <w:r w:rsidRPr="009D25B5">
        <w:rPr>
          <w:rFonts w:ascii="Arial" w:hAnsi="Arial" w:cs="Arial"/>
          <w:sz w:val="24"/>
          <w:szCs w:val="24"/>
        </w:rPr>
        <w:t>Makgoba</w:t>
      </w:r>
      <w:proofErr w:type="spellEnd"/>
      <w:r w:rsidRPr="009D25B5">
        <w:rPr>
          <w:rFonts w:ascii="Arial" w:hAnsi="Arial" w:cs="Arial"/>
          <w:sz w:val="24"/>
          <w:szCs w:val="24"/>
        </w:rPr>
        <w:t xml:space="preserve"> JP, who subsequently granted leave to </w:t>
      </w:r>
      <w:proofErr w:type="spellStart"/>
      <w:r w:rsidRPr="009D25B5">
        <w:rPr>
          <w:rFonts w:ascii="Arial" w:hAnsi="Arial" w:cs="Arial"/>
          <w:sz w:val="24"/>
          <w:szCs w:val="24"/>
        </w:rPr>
        <w:t>Modikwa</w:t>
      </w:r>
      <w:proofErr w:type="spellEnd"/>
      <w:r w:rsidRPr="009D25B5">
        <w:rPr>
          <w:rFonts w:ascii="Arial" w:hAnsi="Arial" w:cs="Arial"/>
          <w:sz w:val="24"/>
          <w:szCs w:val="24"/>
        </w:rPr>
        <w:t xml:space="preserve"> to appeal to this </w:t>
      </w:r>
      <w:r w:rsidR="00BD407C">
        <w:rPr>
          <w:rFonts w:ascii="Arial" w:hAnsi="Arial" w:cs="Arial"/>
          <w:sz w:val="24"/>
          <w:szCs w:val="24"/>
        </w:rPr>
        <w:t>C</w:t>
      </w:r>
      <w:r w:rsidRPr="009D25B5">
        <w:rPr>
          <w:rFonts w:ascii="Arial" w:hAnsi="Arial" w:cs="Arial"/>
          <w:sz w:val="24"/>
          <w:szCs w:val="24"/>
        </w:rPr>
        <w:t>ourt.</w:t>
      </w:r>
    </w:p>
    <w:p w14:paraId="05CF5720" w14:textId="77777777" w:rsidR="00D308EB" w:rsidRPr="00A35A5B" w:rsidRDefault="00D308EB" w:rsidP="00A716B1">
      <w:pPr>
        <w:spacing w:after="0" w:line="360" w:lineRule="auto"/>
        <w:jc w:val="both"/>
        <w:rPr>
          <w:rFonts w:ascii="Arial" w:hAnsi="Arial" w:cs="Arial"/>
          <w:sz w:val="24"/>
          <w:szCs w:val="24"/>
        </w:rPr>
      </w:pPr>
    </w:p>
    <w:p w14:paraId="7E4E2902" w14:textId="13D871FF" w:rsidR="0055793D" w:rsidRPr="0001278A" w:rsidRDefault="0001278A">
      <w:pPr>
        <w:spacing w:after="0" w:line="360" w:lineRule="auto"/>
        <w:jc w:val="both"/>
        <w:rPr>
          <w:rFonts w:ascii="Arial" w:hAnsi="Arial" w:cs="Arial"/>
          <w:sz w:val="24"/>
          <w:szCs w:val="24"/>
          <w:rPrChange w:id="64" w:author="Mary Bruce" w:date="2023-02-06T15:18:00Z">
            <w:rPr/>
          </w:rPrChange>
        </w:rPr>
        <w:pPrChange w:id="65" w:author="Mary Bruce" w:date="2023-02-06T15:18:00Z">
          <w:pPr>
            <w:pStyle w:val="ListParagraph"/>
            <w:numPr>
              <w:numId w:val="26"/>
            </w:numPr>
            <w:spacing w:after="0" w:line="360" w:lineRule="auto"/>
            <w:ind w:left="0" w:hanging="360"/>
            <w:jc w:val="both"/>
          </w:pPr>
        </w:pPrChange>
      </w:pPr>
      <w:r w:rsidRPr="00A35A5B">
        <w:rPr>
          <w:rFonts w:ascii="Arial" w:hAnsi="Arial" w:cs="Arial"/>
          <w:sz w:val="24"/>
          <w:szCs w:val="24"/>
        </w:rPr>
        <w:t>[3]</w:t>
      </w:r>
      <w:r w:rsidRPr="00A35A5B">
        <w:rPr>
          <w:rFonts w:ascii="Arial" w:hAnsi="Arial" w:cs="Arial"/>
          <w:sz w:val="24"/>
          <w:szCs w:val="24"/>
        </w:rPr>
        <w:tab/>
      </w:r>
      <w:r w:rsidR="008E440D" w:rsidRPr="0001278A">
        <w:rPr>
          <w:rFonts w:ascii="Arial" w:hAnsi="Arial" w:cs="Arial"/>
          <w:sz w:val="24"/>
          <w:szCs w:val="24"/>
          <w:rPrChange w:id="66" w:author="Mary Bruce" w:date="2023-02-06T15:18:00Z">
            <w:rPr/>
          </w:rPrChange>
        </w:rPr>
        <w:t xml:space="preserve">The State owns farms in Limpopo Province known as </w:t>
      </w:r>
      <w:proofErr w:type="spellStart"/>
      <w:r w:rsidR="008E440D" w:rsidRPr="0001278A">
        <w:rPr>
          <w:rFonts w:ascii="Arial" w:hAnsi="Arial" w:cs="Arial"/>
          <w:sz w:val="24"/>
          <w:szCs w:val="24"/>
          <w:rPrChange w:id="67" w:author="Mary Bruce" w:date="2023-02-06T15:18:00Z">
            <w:rPr/>
          </w:rPrChange>
        </w:rPr>
        <w:t>Maandagshoek</w:t>
      </w:r>
      <w:proofErr w:type="spellEnd"/>
      <w:r w:rsidR="008E440D" w:rsidRPr="0001278A">
        <w:rPr>
          <w:rFonts w:ascii="Arial" w:hAnsi="Arial" w:cs="Arial"/>
          <w:sz w:val="24"/>
          <w:szCs w:val="24"/>
          <w:rPrChange w:id="68" w:author="Mary Bruce" w:date="2023-02-06T15:18:00Z">
            <w:rPr/>
          </w:rPrChange>
        </w:rPr>
        <w:t xml:space="preserve"> and </w:t>
      </w:r>
      <w:proofErr w:type="spellStart"/>
      <w:r w:rsidR="008E440D" w:rsidRPr="0001278A">
        <w:rPr>
          <w:rFonts w:ascii="Arial" w:hAnsi="Arial" w:cs="Arial"/>
          <w:sz w:val="24"/>
          <w:szCs w:val="24"/>
          <w:rPrChange w:id="69" w:author="Mary Bruce" w:date="2023-02-06T15:18:00Z">
            <w:rPr/>
          </w:rPrChange>
        </w:rPr>
        <w:t>Garato</w:t>
      </w:r>
      <w:r w:rsidR="005F2D82" w:rsidRPr="0001278A">
        <w:rPr>
          <w:rFonts w:ascii="Arial" w:hAnsi="Arial" w:cs="Arial"/>
          <w:sz w:val="24"/>
          <w:szCs w:val="24"/>
          <w:rPrChange w:id="70" w:author="Mary Bruce" w:date="2023-02-06T15:18:00Z">
            <w:rPr/>
          </w:rPrChange>
        </w:rPr>
        <w:t>u</w:t>
      </w:r>
      <w:r w:rsidR="008E440D" w:rsidRPr="0001278A">
        <w:rPr>
          <w:rFonts w:ascii="Arial" w:hAnsi="Arial" w:cs="Arial"/>
          <w:sz w:val="24"/>
          <w:szCs w:val="24"/>
          <w:rPrChange w:id="71" w:author="Mary Bruce" w:date="2023-02-06T15:18:00Z">
            <w:rPr/>
          </w:rPrChange>
        </w:rPr>
        <w:t>w</w:t>
      </w:r>
      <w:proofErr w:type="spellEnd"/>
      <w:r w:rsidR="008E440D" w:rsidRPr="0001278A">
        <w:rPr>
          <w:rFonts w:ascii="Arial" w:hAnsi="Arial" w:cs="Arial"/>
          <w:sz w:val="24"/>
          <w:szCs w:val="24"/>
          <w:rPrChange w:id="72" w:author="Mary Bruce" w:date="2023-02-06T15:18:00Z">
            <w:rPr/>
          </w:rPrChange>
        </w:rPr>
        <w:t xml:space="preserve"> that </w:t>
      </w:r>
      <w:r w:rsidR="00885569" w:rsidRPr="0001278A">
        <w:rPr>
          <w:rFonts w:ascii="Arial" w:hAnsi="Arial" w:cs="Arial"/>
          <w:sz w:val="24"/>
          <w:szCs w:val="24"/>
          <w:rPrChange w:id="73" w:author="Mary Bruce" w:date="2023-02-06T15:18:00Z">
            <w:rPr/>
          </w:rPrChange>
        </w:rPr>
        <w:t xml:space="preserve">in part share a common </w:t>
      </w:r>
      <w:r w:rsidR="009835FD" w:rsidRPr="0001278A">
        <w:rPr>
          <w:rFonts w:ascii="Arial" w:hAnsi="Arial" w:cs="Arial"/>
          <w:sz w:val="24"/>
          <w:szCs w:val="24"/>
          <w:rPrChange w:id="74" w:author="Mary Bruce" w:date="2023-02-06T15:18:00Z">
            <w:rPr/>
          </w:rPrChange>
        </w:rPr>
        <w:t>boundary</w:t>
      </w:r>
      <w:r w:rsidR="00885569" w:rsidRPr="0001278A">
        <w:rPr>
          <w:rFonts w:ascii="Arial" w:hAnsi="Arial" w:cs="Arial"/>
          <w:sz w:val="24"/>
          <w:szCs w:val="24"/>
          <w:rPrChange w:id="75" w:author="Mary Bruce" w:date="2023-02-06T15:18:00Z">
            <w:rPr/>
          </w:rPrChange>
        </w:rPr>
        <w:t>. The State has granted</w:t>
      </w:r>
      <w:r w:rsidR="008E440D" w:rsidRPr="0001278A">
        <w:rPr>
          <w:rFonts w:ascii="Arial" w:hAnsi="Arial" w:cs="Arial"/>
          <w:sz w:val="24"/>
          <w:szCs w:val="24"/>
          <w:rPrChange w:id="76" w:author="Mary Bruce" w:date="2023-02-06T15:18:00Z">
            <w:rPr/>
          </w:rPrChange>
        </w:rPr>
        <w:t xml:space="preserve"> </w:t>
      </w:r>
      <w:proofErr w:type="spellStart"/>
      <w:r w:rsidR="00DC1DBD" w:rsidRPr="0001278A">
        <w:rPr>
          <w:rFonts w:ascii="Arial" w:hAnsi="Arial" w:cs="Arial"/>
          <w:sz w:val="24"/>
          <w:szCs w:val="24"/>
          <w:rPrChange w:id="77" w:author="Mary Bruce" w:date="2023-02-06T15:18:00Z">
            <w:rPr/>
          </w:rPrChange>
        </w:rPr>
        <w:t>Modikwa</w:t>
      </w:r>
      <w:proofErr w:type="spellEnd"/>
      <w:r w:rsidR="009C42B1" w:rsidRPr="0001278A">
        <w:rPr>
          <w:rFonts w:ascii="Arial" w:hAnsi="Arial" w:cs="Arial"/>
          <w:sz w:val="24"/>
          <w:szCs w:val="24"/>
          <w:rPrChange w:id="78" w:author="Mary Bruce" w:date="2023-02-06T15:18:00Z">
            <w:rPr/>
          </w:rPrChange>
        </w:rPr>
        <w:t>,</w:t>
      </w:r>
      <w:r w:rsidR="00DC1DBD" w:rsidRPr="0001278A">
        <w:rPr>
          <w:rFonts w:ascii="Arial" w:hAnsi="Arial" w:cs="Arial"/>
          <w:sz w:val="24"/>
          <w:szCs w:val="24"/>
          <w:rPrChange w:id="79" w:author="Mary Bruce" w:date="2023-02-06T15:18:00Z">
            <w:rPr/>
          </w:rPrChange>
        </w:rPr>
        <w:t xml:space="preserve"> a platinum mining company, mining rights over </w:t>
      </w:r>
      <w:proofErr w:type="spellStart"/>
      <w:r w:rsidR="00DC1DBD" w:rsidRPr="0001278A">
        <w:rPr>
          <w:rFonts w:ascii="Arial" w:hAnsi="Arial" w:cs="Arial"/>
          <w:sz w:val="24"/>
          <w:szCs w:val="24"/>
          <w:rPrChange w:id="80" w:author="Mary Bruce" w:date="2023-02-06T15:18:00Z">
            <w:rPr/>
          </w:rPrChange>
        </w:rPr>
        <w:t>Maandagshoek</w:t>
      </w:r>
      <w:proofErr w:type="spellEnd"/>
      <w:r w:rsidR="004F556C" w:rsidRPr="0001278A">
        <w:rPr>
          <w:rFonts w:ascii="Arial" w:hAnsi="Arial" w:cs="Arial"/>
          <w:sz w:val="24"/>
          <w:szCs w:val="24"/>
          <w:rPrChange w:id="81" w:author="Mary Bruce" w:date="2023-02-06T15:18:00Z">
            <w:rPr/>
          </w:rPrChange>
        </w:rPr>
        <w:t>,</w:t>
      </w:r>
      <w:r w:rsidR="004A1FE7" w:rsidRPr="0001278A">
        <w:rPr>
          <w:rFonts w:ascii="Arial" w:hAnsi="Arial" w:cs="Arial"/>
          <w:sz w:val="24"/>
          <w:szCs w:val="24"/>
          <w:rPrChange w:id="82" w:author="Mary Bruce" w:date="2023-02-06T15:18:00Z">
            <w:rPr/>
          </w:rPrChange>
        </w:rPr>
        <w:t xml:space="preserve"> which is valid until 2043</w:t>
      </w:r>
      <w:r w:rsidR="00D12D75" w:rsidRPr="0001278A">
        <w:rPr>
          <w:rFonts w:ascii="Arial" w:hAnsi="Arial" w:cs="Arial"/>
          <w:sz w:val="24"/>
          <w:szCs w:val="24"/>
          <w:rPrChange w:id="83" w:author="Mary Bruce" w:date="2023-02-06T15:18:00Z">
            <w:rPr/>
          </w:rPrChange>
        </w:rPr>
        <w:t>.</w:t>
      </w:r>
      <w:r w:rsidR="004A1FE7" w:rsidRPr="0001278A">
        <w:rPr>
          <w:rFonts w:ascii="Arial" w:hAnsi="Arial" w:cs="Arial"/>
          <w:sz w:val="24"/>
          <w:szCs w:val="24"/>
          <w:rPrChange w:id="84" w:author="Mary Bruce" w:date="2023-02-06T15:18:00Z">
            <w:rPr/>
          </w:rPrChange>
        </w:rPr>
        <w:t xml:space="preserve"> </w:t>
      </w:r>
      <w:proofErr w:type="spellStart"/>
      <w:r w:rsidR="00797EB7" w:rsidRPr="0001278A">
        <w:rPr>
          <w:rFonts w:ascii="Arial" w:hAnsi="Arial" w:cs="Arial"/>
          <w:sz w:val="24"/>
          <w:szCs w:val="24"/>
          <w:rPrChange w:id="85" w:author="Mary Bruce" w:date="2023-02-06T15:18:00Z">
            <w:rPr/>
          </w:rPrChange>
        </w:rPr>
        <w:t>Modikwa</w:t>
      </w:r>
      <w:proofErr w:type="spellEnd"/>
      <w:r w:rsidR="00797EB7" w:rsidRPr="0001278A">
        <w:rPr>
          <w:rFonts w:ascii="Arial" w:hAnsi="Arial" w:cs="Arial"/>
          <w:sz w:val="24"/>
          <w:szCs w:val="24"/>
          <w:rPrChange w:id="86" w:author="Mary Bruce" w:date="2023-02-06T15:18:00Z">
            <w:rPr/>
          </w:rPrChange>
        </w:rPr>
        <w:t xml:space="preserve"> currently operates three mine shafts and employs 5 000 people.</w:t>
      </w:r>
      <w:r w:rsidR="00DC1DBD" w:rsidRPr="0001278A">
        <w:rPr>
          <w:rFonts w:ascii="Arial" w:hAnsi="Arial" w:cs="Arial"/>
          <w:sz w:val="24"/>
          <w:szCs w:val="24"/>
          <w:rPrChange w:id="87" w:author="Mary Bruce" w:date="2023-02-06T15:18:00Z">
            <w:rPr/>
          </w:rPrChange>
        </w:rPr>
        <w:t xml:space="preserve"> </w:t>
      </w:r>
      <w:proofErr w:type="spellStart"/>
      <w:r w:rsidR="004A1FE7" w:rsidRPr="0001278A">
        <w:rPr>
          <w:rFonts w:ascii="Arial" w:hAnsi="Arial" w:cs="Arial"/>
          <w:sz w:val="24"/>
          <w:szCs w:val="24"/>
          <w:rPrChange w:id="88" w:author="Mary Bruce" w:date="2023-02-06T15:18:00Z">
            <w:rPr/>
          </w:rPrChange>
        </w:rPr>
        <w:t>Nkwe</w:t>
      </w:r>
      <w:proofErr w:type="spellEnd"/>
      <w:r w:rsidR="004A1FE7" w:rsidRPr="0001278A">
        <w:rPr>
          <w:rFonts w:ascii="Arial" w:hAnsi="Arial" w:cs="Arial"/>
          <w:sz w:val="24"/>
          <w:szCs w:val="24"/>
          <w:rPrChange w:id="89" w:author="Mary Bruce" w:date="2023-02-06T15:18:00Z">
            <w:rPr/>
          </w:rPrChange>
        </w:rPr>
        <w:t xml:space="preserve"> and </w:t>
      </w:r>
      <w:proofErr w:type="spellStart"/>
      <w:r w:rsidR="004A1FE7" w:rsidRPr="0001278A">
        <w:rPr>
          <w:rFonts w:ascii="Arial" w:hAnsi="Arial" w:cs="Arial"/>
          <w:sz w:val="24"/>
          <w:szCs w:val="24"/>
          <w:rPrChange w:id="90" w:author="Mary Bruce" w:date="2023-02-06T15:18:00Z">
            <w:rPr/>
          </w:rPrChange>
        </w:rPr>
        <w:t>Genorah</w:t>
      </w:r>
      <w:proofErr w:type="spellEnd"/>
      <w:r w:rsidR="004A1FE7" w:rsidRPr="0001278A">
        <w:rPr>
          <w:rFonts w:ascii="Arial" w:hAnsi="Arial" w:cs="Arial"/>
          <w:sz w:val="24"/>
          <w:szCs w:val="24"/>
          <w:rPrChange w:id="91" w:author="Mary Bruce" w:date="2023-02-06T15:18:00Z">
            <w:rPr/>
          </w:rPrChange>
        </w:rPr>
        <w:t xml:space="preserve"> are ‘joint holders’ of a mining right in undivided shares (74% held by </w:t>
      </w:r>
      <w:proofErr w:type="spellStart"/>
      <w:r w:rsidR="004A1FE7" w:rsidRPr="0001278A">
        <w:rPr>
          <w:rFonts w:ascii="Arial" w:hAnsi="Arial" w:cs="Arial"/>
          <w:sz w:val="24"/>
          <w:szCs w:val="24"/>
          <w:rPrChange w:id="92" w:author="Mary Bruce" w:date="2023-02-06T15:18:00Z">
            <w:rPr/>
          </w:rPrChange>
        </w:rPr>
        <w:t>Nkwe</w:t>
      </w:r>
      <w:proofErr w:type="spellEnd"/>
      <w:r w:rsidR="004A1FE7" w:rsidRPr="0001278A">
        <w:rPr>
          <w:rFonts w:ascii="Arial" w:hAnsi="Arial" w:cs="Arial"/>
          <w:sz w:val="24"/>
          <w:szCs w:val="24"/>
          <w:rPrChange w:id="93" w:author="Mary Bruce" w:date="2023-02-06T15:18:00Z">
            <w:rPr/>
          </w:rPrChange>
        </w:rPr>
        <w:t xml:space="preserve"> and 26% by </w:t>
      </w:r>
      <w:proofErr w:type="spellStart"/>
      <w:r w:rsidR="004A1FE7" w:rsidRPr="0001278A">
        <w:rPr>
          <w:rFonts w:ascii="Arial" w:hAnsi="Arial" w:cs="Arial"/>
          <w:sz w:val="24"/>
          <w:szCs w:val="24"/>
          <w:rPrChange w:id="94" w:author="Mary Bruce" w:date="2023-02-06T15:18:00Z">
            <w:rPr/>
          </w:rPrChange>
        </w:rPr>
        <w:t>Genorah</w:t>
      </w:r>
      <w:proofErr w:type="spellEnd"/>
      <w:r w:rsidR="004A1FE7" w:rsidRPr="0001278A">
        <w:rPr>
          <w:rFonts w:ascii="Arial" w:hAnsi="Arial" w:cs="Arial"/>
          <w:sz w:val="24"/>
          <w:szCs w:val="24"/>
          <w:rPrChange w:id="95" w:author="Mary Bruce" w:date="2023-02-06T15:18:00Z">
            <w:rPr/>
          </w:rPrChange>
        </w:rPr>
        <w:t>) in respect of several farms, including that of</w:t>
      </w:r>
      <w:r w:rsidR="004A1FE7" w:rsidRPr="0001278A">
        <w:rPr>
          <w:rFonts w:ascii="Arial" w:hAnsi="Arial" w:cs="Arial"/>
          <w:i/>
          <w:sz w:val="24"/>
          <w:szCs w:val="24"/>
          <w:rPrChange w:id="96" w:author="Mary Bruce" w:date="2023-02-06T15:18:00Z">
            <w:rPr>
              <w:i/>
            </w:rPr>
          </w:rPrChange>
        </w:rPr>
        <w:t xml:space="preserve"> </w:t>
      </w:r>
      <w:r w:rsidR="004A1FE7" w:rsidRPr="0001278A">
        <w:rPr>
          <w:rFonts w:ascii="Arial" w:hAnsi="Arial" w:cs="Arial"/>
          <w:sz w:val="24"/>
          <w:szCs w:val="24"/>
          <w:rPrChange w:id="97" w:author="Mary Bruce" w:date="2023-02-06T15:18:00Z">
            <w:rPr/>
          </w:rPrChange>
        </w:rPr>
        <w:t xml:space="preserve">a farm known as the Remaining Extent of the farm </w:t>
      </w:r>
      <w:proofErr w:type="spellStart"/>
      <w:r w:rsidR="004A1FE7" w:rsidRPr="0001278A">
        <w:rPr>
          <w:rFonts w:ascii="Arial" w:hAnsi="Arial" w:cs="Arial"/>
          <w:sz w:val="24"/>
          <w:szCs w:val="24"/>
          <w:rPrChange w:id="98" w:author="Mary Bruce" w:date="2023-02-06T15:18:00Z">
            <w:rPr/>
          </w:rPrChange>
        </w:rPr>
        <w:t>Garatouw</w:t>
      </w:r>
      <w:proofErr w:type="spellEnd"/>
      <w:r w:rsidR="004A1FE7" w:rsidRPr="0001278A">
        <w:rPr>
          <w:rFonts w:ascii="Arial" w:hAnsi="Arial" w:cs="Arial"/>
          <w:sz w:val="24"/>
          <w:szCs w:val="24"/>
          <w:rPrChange w:id="99" w:author="Mary Bruce" w:date="2023-02-06T15:18:00Z">
            <w:rPr/>
          </w:rPrChange>
        </w:rPr>
        <w:t xml:space="preserve"> 282 KT (</w:t>
      </w:r>
      <w:proofErr w:type="spellStart"/>
      <w:r w:rsidR="004A1FE7" w:rsidRPr="0001278A">
        <w:rPr>
          <w:rFonts w:ascii="Arial" w:hAnsi="Arial" w:cs="Arial"/>
          <w:sz w:val="24"/>
          <w:szCs w:val="24"/>
          <w:rPrChange w:id="100" w:author="Mary Bruce" w:date="2023-02-06T15:18:00Z">
            <w:rPr/>
          </w:rPrChange>
        </w:rPr>
        <w:t>Garatouw</w:t>
      </w:r>
      <w:proofErr w:type="spellEnd"/>
      <w:r w:rsidR="00D12D75" w:rsidRPr="0001278A">
        <w:rPr>
          <w:rFonts w:ascii="Arial" w:hAnsi="Arial" w:cs="Arial"/>
          <w:sz w:val="24"/>
          <w:szCs w:val="24"/>
          <w:rPrChange w:id="101" w:author="Mary Bruce" w:date="2023-02-06T15:18:00Z">
            <w:rPr/>
          </w:rPrChange>
        </w:rPr>
        <w:t>)</w:t>
      </w:r>
      <w:r w:rsidR="004F556C" w:rsidRPr="0001278A">
        <w:rPr>
          <w:rFonts w:ascii="Arial" w:hAnsi="Arial" w:cs="Arial"/>
          <w:sz w:val="24"/>
          <w:szCs w:val="24"/>
          <w:rPrChange w:id="102" w:author="Mary Bruce" w:date="2023-02-06T15:18:00Z">
            <w:rPr/>
          </w:rPrChange>
        </w:rPr>
        <w:t>,</w:t>
      </w:r>
      <w:r w:rsidR="00D12D75" w:rsidRPr="0001278A">
        <w:rPr>
          <w:rFonts w:ascii="Arial" w:hAnsi="Arial" w:cs="Arial"/>
          <w:sz w:val="24"/>
          <w:szCs w:val="24"/>
          <w:rPrChange w:id="103" w:author="Mary Bruce" w:date="2023-02-06T15:18:00Z">
            <w:rPr/>
          </w:rPrChange>
        </w:rPr>
        <w:t xml:space="preserve"> which</w:t>
      </w:r>
      <w:r w:rsidR="00813938" w:rsidRPr="0001278A">
        <w:rPr>
          <w:rFonts w:ascii="Arial" w:hAnsi="Arial" w:cs="Arial"/>
          <w:sz w:val="24"/>
          <w:szCs w:val="24"/>
          <w:rPrChange w:id="104" w:author="Mary Bruce" w:date="2023-02-06T15:18:00Z">
            <w:rPr/>
          </w:rPrChange>
        </w:rPr>
        <w:t xml:space="preserve"> was issued by the Minister of Mineral Resources and Energy (the fifth respondent</w:t>
      </w:r>
      <w:r w:rsidR="00CA2296" w:rsidRPr="0001278A">
        <w:rPr>
          <w:rFonts w:ascii="Arial" w:hAnsi="Arial" w:cs="Arial"/>
          <w:sz w:val="24"/>
          <w:szCs w:val="24"/>
          <w:rPrChange w:id="105" w:author="Mary Bruce" w:date="2023-02-06T15:18:00Z">
            <w:rPr/>
          </w:rPrChange>
        </w:rPr>
        <w:t>).</w:t>
      </w:r>
      <w:r w:rsidR="003C7466" w:rsidRPr="0001278A">
        <w:rPr>
          <w:rFonts w:ascii="Arial" w:hAnsi="Arial" w:cs="Arial"/>
          <w:sz w:val="24"/>
          <w:szCs w:val="24"/>
          <w:rPrChange w:id="106" w:author="Mary Bruce" w:date="2023-02-06T15:18:00Z">
            <w:rPr/>
          </w:rPrChange>
        </w:rPr>
        <w:t xml:space="preserve"> This right was granted in 2014, but </w:t>
      </w:r>
      <w:proofErr w:type="spellStart"/>
      <w:r w:rsidR="00DC1DBD" w:rsidRPr="0001278A">
        <w:rPr>
          <w:rFonts w:ascii="Arial" w:hAnsi="Arial" w:cs="Arial"/>
          <w:sz w:val="24"/>
          <w:szCs w:val="24"/>
          <w:rPrChange w:id="107" w:author="Mary Bruce" w:date="2023-02-06T15:18:00Z">
            <w:rPr/>
          </w:rPrChange>
        </w:rPr>
        <w:t>Nkwe</w:t>
      </w:r>
      <w:proofErr w:type="spellEnd"/>
      <w:r w:rsidR="00DC1DBD" w:rsidRPr="0001278A">
        <w:rPr>
          <w:rFonts w:ascii="Arial" w:hAnsi="Arial" w:cs="Arial"/>
          <w:sz w:val="24"/>
          <w:szCs w:val="24"/>
          <w:rPrChange w:id="108" w:author="Mary Bruce" w:date="2023-02-06T15:18:00Z">
            <w:rPr/>
          </w:rPrChange>
        </w:rPr>
        <w:t xml:space="preserve"> only commenced </w:t>
      </w:r>
      <w:r w:rsidR="00032984" w:rsidRPr="0001278A">
        <w:rPr>
          <w:rFonts w:ascii="Arial" w:hAnsi="Arial" w:cs="Arial"/>
          <w:sz w:val="24"/>
          <w:szCs w:val="24"/>
          <w:rPrChange w:id="109" w:author="Mary Bruce" w:date="2023-02-06T15:18:00Z">
            <w:rPr/>
          </w:rPrChange>
        </w:rPr>
        <w:t xml:space="preserve">with </w:t>
      </w:r>
      <w:r w:rsidR="00DC1DBD" w:rsidRPr="0001278A">
        <w:rPr>
          <w:rFonts w:ascii="Arial" w:hAnsi="Arial" w:cs="Arial"/>
          <w:sz w:val="24"/>
          <w:szCs w:val="24"/>
          <w:rPrChange w:id="110" w:author="Mary Bruce" w:date="2023-02-06T15:18:00Z">
            <w:rPr/>
          </w:rPrChange>
        </w:rPr>
        <w:t>the physical development of its mine at</w:t>
      </w:r>
      <w:r w:rsidR="003139EC" w:rsidRPr="0001278A">
        <w:rPr>
          <w:rFonts w:ascii="Arial" w:hAnsi="Arial" w:cs="Arial"/>
          <w:sz w:val="24"/>
          <w:szCs w:val="24"/>
          <w:rPrChange w:id="111" w:author="Mary Bruce" w:date="2023-02-06T15:18:00Z">
            <w:rPr/>
          </w:rPrChange>
        </w:rPr>
        <w:t xml:space="preserve"> or about the beginning of 2021</w:t>
      </w:r>
      <w:r w:rsidR="0055793D" w:rsidRPr="0001278A">
        <w:rPr>
          <w:rFonts w:ascii="Arial" w:hAnsi="Arial" w:cs="Arial"/>
          <w:sz w:val="24"/>
          <w:szCs w:val="24"/>
          <w:rPrChange w:id="112" w:author="Mary Bruce" w:date="2023-02-06T15:18:00Z">
            <w:rPr/>
          </w:rPrChange>
        </w:rPr>
        <w:t>.</w:t>
      </w:r>
    </w:p>
    <w:p w14:paraId="17882F62" w14:textId="77777777" w:rsidR="00AB27DA" w:rsidRPr="00A35A5B" w:rsidRDefault="00AB27DA" w:rsidP="00A716B1">
      <w:pPr>
        <w:spacing w:after="0" w:line="360" w:lineRule="auto"/>
        <w:jc w:val="both"/>
        <w:rPr>
          <w:rFonts w:ascii="Arial" w:hAnsi="Arial" w:cs="Arial"/>
          <w:sz w:val="24"/>
          <w:szCs w:val="24"/>
        </w:rPr>
      </w:pPr>
    </w:p>
    <w:p w14:paraId="5E8E8D9A" w14:textId="0408E5BB" w:rsidR="002721B1" w:rsidRPr="0001278A" w:rsidRDefault="0001278A">
      <w:pPr>
        <w:spacing w:after="0" w:line="360" w:lineRule="auto"/>
        <w:jc w:val="both"/>
        <w:rPr>
          <w:rFonts w:ascii="Arial" w:hAnsi="Arial" w:cs="Arial"/>
          <w:sz w:val="24"/>
          <w:szCs w:val="24"/>
          <w:rPrChange w:id="113" w:author="Mary Bruce" w:date="2023-02-06T15:18:00Z">
            <w:rPr/>
          </w:rPrChange>
        </w:rPr>
        <w:pPrChange w:id="114" w:author="Mary Bruce" w:date="2023-02-06T15:18:00Z">
          <w:pPr>
            <w:pStyle w:val="ListParagraph"/>
            <w:numPr>
              <w:numId w:val="26"/>
            </w:numPr>
            <w:spacing w:after="0" w:line="360" w:lineRule="auto"/>
            <w:ind w:left="0" w:hanging="360"/>
            <w:jc w:val="both"/>
          </w:pPr>
        </w:pPrChange>
      </w:pPr>
      <w:r w:rsidRPr="00A716B1">
        <w:rPr>
          <w:rFonts w:ascii="Arial" w:hAnsi="Arial" w:cs="Arial"/>
          <w:sz w:val="24"/>
          <w:szCs w:val="24"/>
        </w:rPr>
        <w:t>[4]</w:t>
      </w:r>
      <w:r w:rsidRPr="00A716B1">
        <w:rPr>
          <w:rFonts w:ascii="Arial" w:hAnsi="Arial" w:cs="Arial"/>
          <w:sz w:val="24"/>
          <w:szCs w:val="24"/>
        </w:rPr>
        <w:tab/>
      </w:r>
      <w:r w:rsidR="00A06531" w:rsidRPr="0001278A">
        <w:rPr>
          <w:rFonts w:ascii="Arial" w:hAnsi="Arial" w:cs="Arial"/>
          <w:sz w:val="24"/>
          <w:szCs w:val="24"/>
          <w:rPrChange w:id="115" w:author="Mary Bruce" w:date="2023-02-06T15:18:00Z">
            <w:rPr/>
          </w:rPrChange>
        </w:rPr>
        <w:t xml:space="preserve">By reason of the locality and </w:t>
      </w:r>
      <w:r w:rsidR="007F4814" w:rsidRPr="0001278A">
        <w:rPr>
          <w:rFonts w:ascii="Arial" w:hAnsi="Arial" w:cs="Arial"/>
          <w:sz w:val="24"/>
          <w:szCs w:val="24"/>
          <w:rPrChange w:id="116" w:author="Mary Bruce" w:date="2023-02-06T15:18:00Z">
            <w:rPr/>
          </w:rPrChange>
        </w:rPr>
        <w:t xml:space="preserve">available </w:t>
      </w:r>
      <w:r w:rsidR="00A06531" w:rsidRPr="0001278A">
        <w:rPr>
          <w:rFonts w:ascii="Arial" w:hAnsi="Arial" w:cs="Arial"/>
          <w:sz w:val="24"/>
          <w:szCs w:val="24"/>
          <w:rPrChange w:id="117" w:author="Mary Bruce" w:date="2023-02-06T15:18:00Z">
            <w:rPr/>
          </w:rPrChange>
        </w:rPr>
        <w:t>geological data</w:t>
      </w:r>
      <w:r w:rsidR="007F4814" w:rsidRPr="0001278A">
        <w:rPr>
          <w:rFonts w:ascii="Arial" w:hAnsi="Arial" w:cs="Arial"/>
          <w:sz w:val="24"/>
          <w:szCs w:val="24"/>
          <w:rPrChange w:id="118" w:author="Mary Bruce" w:date="2023-02-06T15:18:00Z">
            <w:rPr/>
          </w:rPrChange>
        </w:rPr>
        <w:t>,</w:t>
      </w:r>
      <w:r w:rsidR="00A06531" w:rsidRPr="0001278A">
        <w:rPr>
          <w:rFonts w:ascii="Arial" w:hAnsi="Arial" w:cs="Arial"/>
          <w:sz w:val="24"/>
          <w:szCs w:val="24"/>
          <w:rPrChange w:id="119" w:author="Mary Bruce" w:date="2023-02-06T15:18:00Z">
            <w:rPr/>
          </w:rPrChange>
        </w:rPr>
        <w:t xml:space="preserve"> </w:t>
      </w:r>
      <w:r w:rsidR="007F4814" w:rsidRPr="0001278A">
        <w:rPr>
          <w:rFonts w:ascii="Arial" w:hAnsi="Arial" w:cs="Arial"/>
          <w:sz w:val="24"/>
          <w:szCs w:val="24"/>
          <w:rPrChange w:id="120" w:author="Mary Bruce" w:date="2023-02-06T15:18:00Z">
            <w:rPr/>
          </w:rPrChange>
        </w:rPr>
        <w:t xml:space="preserve">for </w:t>
      </w:r>
      <w:proofErr w:type="spellStart"/>
      <w:r w:rsidR="00A06531" w:rsidRPr="0001278A">
        <w:rPr>
          <w:rFonts w:ascii="Arial" w:hAnsi="Arial" w:cs="Arial"/>
          <w:sz w:val="24"/>
          <w:szCs w:val="24"/>
          <w:rPrChange w:id="121" w:author="Mary Bruce" w:date="2023-02-06T15:18:00Z">
            <w:rPr/>
          </w:rPrChange>
        </w:rPr>
        <w:t>Nkwe</w:t>
      </w:r>
      <w:proofErr w:type="spellEnd"/>
      <w:r w:rsidR="00A06531" w:rsidRPr="0001278A">
        <w:rPr>
          <w:rFonts w:ascii="Arial" w:hAnsi="Arial" w:cs="Arial"/>
          <w:sz w:val="24"/>
          <w:szCs w:val="24"/>
          <w:rPrChange w:id="122" w:author="Mary Bruce" w:date="2023-02-06T15:18:00Z">
            <w:rPr/>
          </w:rPrChange>
        </w:rPr>
        <w:t xml:space="preserve"> and </w:t>
      </w:r>
      <w:proofErr w:type="spellStart"/>
      <w:r w:rsidR="00A06531" w:rsidRPr="0001278A">
        <w:rPr>
          <w:rFonts w:ascii="Arial" w:hAnsi="Arial" w:cs="Arial"/>
          <w:sz w:val="24"/>
          <w:szCs w:val="24"/>
          <w:rPrChange w:id="123" w:author="Mary Bruce" w:date="2023-02-06T15:18:00Z">
            <w:rPr/>
          </w:rPrChange>
        </w:rPr>
        <w:t>G</w:t>
      </w:r>
      <w:r w:rsidR="00643886" w:rsidRPr="0001278A">
        <w:rPr>
          <w:rFonts w:ascii="Arial" w:hAnsi="Arial" w:cs="Arial"/>
          <w:sz w:val="24"/>
          <w:szCs w:val="24"/>
          <w:rPrChange w:id="124" w:author="Mary Bruce" w:date="2023-02-06T15:18:00Z">
            <w:rPr/>
          </w:rPrChange>
        </w:rPr>
        <w:t>enorah</w:t>
      </w:r>
      <w:proofErr w:type="spellEnd"/>
      <w:r w:rsidR="00643886" w:rsidRPr="0001278A">
        <w:rPr>
          <w:rFonts w:ascii="Arial" w:hAnsi="Arial" w:cs="Arial"/>
          <w:sz w:val="24"/>
          <w:szCs w:val="24"/>
          <w:rPrChange w:id="125" w:author="Mary Bruce" w:date="2023-02-06T15:18:00Z">
            <w:rPr/>
          </w:rPrChange>
        </w:rPr>
        <w:t xml:space="preserve"> </w:t>
      </w:r>
      <w:r w:rsidR="007F4814" w:rsidRPr="0001278A">
        <w:rPr>
          <w:rFonts w:ascii="Arial" w:hAnsi="Arial" w:cs="Arial"/>
          <w:sz w:val="24"/>
          <w:szCs w:val="24"/>
          <w:rPrChange w:id="126" w:author="Mary Bruce" w:date="2023-02-06T15:18:00Z">
            <w:rPr/>
          </w:rPrChange>
        </w:rPr>
        <w:t xml:space="preserve">to exercise </w:t>
      </w:r>
      <w:r w:rsidR="00643886" w:rsidRPr="0001278A">
        <w:rPr>
          <w:rFonts w:ascii="Arial" w:hAnsi="Arial" w:cs="Arial"/>
          <w:sz w:val="24"/>
          <w:szCs w:val="24"/>
          <w:rPrChange w:id="127" w:author="Mary Bruce" w:date="2023-02-06T15:18:00Z">
            <w:rPr/>
          </w:rPrChange>
        </w:rPr>
        <w:t>their mining right</w:t>
      </w:r>
      <w:r w:rsidR="00014AA1" w:rsidRPr="0001278A">
        <w:rPr>
          <w:rFonts w:ascii="Arial" w:hAnsi="Arial" w:cs="Arial"/>
          <w:sz w:val="24"/>
          <w:szCs w:val="24"/>
          <w:rPrChange w:id="128" w:author="Mary Bruce" w:date="2023-02-06T15:18:00Z">
            <w:rPr/>
          </w:rPrChange>
        </w:rPr>
        <w:t>,</w:t>
      </w:r>
      <w:r w:rsidR="00643886" w:rsidRPr="0001278A">
        <w:rPr>
          <w:rFonts w:ascii="Arial" w:hAnsi="Arial" w:cs="Arial"/>
          <w:sz w:val="24"/>
          <w:szCs w:val="24"/>
          <w:rPrChange w:id="129" w:author="Mary Bruce" w:date="2023-02-06T15:18:00Z">
            <w:rPr/>
          </w:rPrChange>
        </w:rPr>
        <w:t xml:space="preserve"> they </w:t>
      </w:r>
      <w:r w:rsidR="007F4814" w:rsidRPr="0001278A">
        <w:rPr>
          <w:rFonts w:ascii="Arial" w:hAnsi="Arial" w:cs="Arial"/>
          <w:sz w:val="24"/>
          <w:szCs w:val="24"/>
          <w:rPrChange w:id="130" w:author="Mary Bruce" w:date="2023-02-06T15:18:00Z">
            <w:rPr/>
          </w:rPrChange>
        </w:rPr>
        <w:t xml:space="preserve">had </w:t>
      </w:r>
      <w:r w:rsidR="00643886" w:rsidRPr="0001278A">
        <w:rPr>
          <w:rFonts w:ascii="Arial" w:hAnsi="Arial" w:cs="Arial"/>
          <w:sz w:val="24"/>
          <w:szCs w:val="24"/>
          <w:rPrChange w:id="131" w:author="Mary Bruce" w:date="2023-02-06T15:18:00Z">
            <w:rPr/>
          </w:rPrChange>
        </w:rPr>
        <w:t>buil</w:t>
      </w:r>
      <w:r w:rsidR="004A1FE7" w:rsidRPr="0001278A">
        <w:rPr>
          <w:rFonts w:ascii="Arial" w:hAnsi="Arial" w:cs="Arial"/>
          <w:sz w:val="24"/>
          <w:szCs w:val="24"/>
          <w:rPrChange w:id="132" w:author="Mary Bruce" w:date="2023-02-06T15:18:00Z">
            <w:rPr/>
          </w:rPrChange>
        </w:rPr>
        <w:t>t</w:t>
      </w:r>
      <w:r w:rsidR="00643886" w:rsidRPr="0001278A">
        <w:rPr>
          <w:rFonts w:ascii="Arial" w:hAnsi="Arial" w:cs="Arial"/>
          <w:sz w:val="24"/>
          <w:szCs w:val="24"/>
          <w:rPrChange w:id="133" w:author="Mary Bruce" w:date="2023-02-06T15:18:00Z">
            <w:rPr/>
          </w:rPrChange>
        </w:rPr>
        <w:t xml:space="preserve"> infrastructure on </w:t>
      </w:r>
      <w:proofErr w:type="spellStart"/>
      <w:r w:rsidR="00643886" w:rsidRPr="0001278A">
        <w:rPr>
          <w:rFonts w:ascii="Arial" w:hAnsi="Arial" w:cs="Arial"/>
          <w:sz w:val="24"/>
          <w:szCs w:val="24"/>
          <w:rPrChange w:id="134" w:author="Mary Bruce" w:date="2023-02-06T15:18:00Z">
            <w:rPr/>
          </w:rPrChange>
        </w:rPr>
        <w:t>Maandagshoek</w:t>
      </w:r>
      <w:proofErr w:type="spellEnd"/>
      <w:r w:rsidR="00643886" w:rsidRPr="0001278A">
        <w:rPr>
          <w:rFonts w:ascii="Arial" w:hAnsi="Arial" w:cs="Arial"/>
          <w:sz w:val="24"/>
          <w:szCs w:val="24"/>
          <w:rPrChange w:id="135" w:author="Mary Bruce" w:date="2023-02-06T15:18:00Z">
            <w:rPr/>
          </w:rPrChange>
        </w:rPr>
        <w:t>. To this end</w:t>
      </w:r>
      <w:r w:rsidR="00C154E5" w:rsidRPr="0001278A">
        <w:rPr>
          <w:rFonts w:ascii="Arial" w:hAnsi="Arial" w:cs="Arial"/>
          <w:sz w:val="24"/>
          <w:szCs w:val="24"/>
          <w:rPrChange w:id="136" w:author="Mary Bruce" w:date="2023-02-06T15:18:00Z">
            <w:rPr/>
          </w:rPrChange>
        </w:rPr>
        <w:t>,</w:t>
      </w:r>
      <w:r w:rsidR="00643886" w:rsidRPr="0001278A">
        <w:rPr>
          <w:rFonts w:ascii="Arial" w:hAnsi="Arial" w:cs="Arial"/>
          <w:sz w:val="24"/>
          <w:szCs w:val="24"/>
          <w:rPrChange w:id="137" w:author="Mary Bruce" w:date="2023-02-06T15:18:00Z">
            <w:rPr/>
          </w:rPrChange>
        </w:rPr>
        <w:t xml:space="preserve"> </w:t>
      </w:r>
      <w:proofErr w:type="spellStart"/>
      <w:r w:rsidR="00643886" w:rsidRPr="0001278A">
        <w:rPr>
          <w:rFonts w:ascii="Arial" w:hAnsi="Arial" w:cs="Arial"/>
          <w:sz w:val="24"/>
          <w:szCs w:val="24"/>
          <w:rPrChange w:id="138" w:author="Mary Bruce" w:date="2023-02-06T15:18:00Z">
            <w:rPr/>
          </w:rPrChange>
        </w:rPr>
        <w:t>Nkwe</w:t>
      </w:r>
      <w:proofErr w:type="spellEnd"/>
      <w:r w:rsidR="00643886" w:rsidRPr="0001278A">
        <w:rPr>
          <w:rFonts w:ascii="Arial" w:hAnsi="Arial" w:cs="Arial"/>
          <w:sz w:val="24"/>
          <w:szCs w:val="24"/>
          <w:rPrChange w:id="139" w:author="Mary Bruce" w:date="2023-02-06T15:18:00Z">
            <w:rPr/>
          </w:rPrChange>
        </w:rPr>
        <w:t xml:space="preserve"> and </w:t>
      </w:r>
      <w:proofErr w:type="spellStart"/>
      <w:r w:rsidR="00643886" w:rsidRPr="0001278A">
        <w:rPr>
          <w:rFonts w:ascii="Arial" w:hAnsi="Arial" w:cs="Arial"/>
          <w:sz w:val="24"/>
          <w:szCs w:val="24"/>
          <w:rPrChange w:id="140" w:author="Mary Bruce" w:date="2023-02-06T15:18:00Z">
            <w:rPr/>
          </w:rPrChange>
        </w:rPr>
        <w:t>Genorah</w:t>
      </w:r>
      <w:proofErr w:type="spellEnd"/>
      <w:r w:rsidR="00643886" w:rsidRPr="0001278A">
        <w:rPr>
          <w:rFonts w:ascii="Arial" w:hAnsi="Arial" w:cs="Arial"/>
          <w:sz w:val="24"/>
          <w:szCs w:val="24"/>
          <w:rPrChange w:id="141" w:author="Mary Bruce" w:date="2023-02-06T15:18:00Z">
            <w:rPr/>
          </w:rPrChange>
        </w:rPr>
        <w:t xml:space="preserve"> sought and obtained </w:t>
      </w:r>
      <w:r w:rsidR="007F4814" w:rsidRPr="0001278A">
        <w:rPr>
          <w:rFonts w:ascii="Arial" w:hAnsi="Arial" w:cs="Arial"/>
          <w:sz w:val="24"/>
          <w:szCs w:val="24"/>
          <w:rPrChange w:id="142" w:author="Mary Bruce" w:date="2023-02-06T15:18:00Z">
            <w:rPr/>
          </w:rPrChange>
        </w:rPr>
        <w:t xml:space="preserve">the requisite </w:t>
      </w:r>
      <w:r w:rsidR="00643886" w:rsidRPr="0001278A">
        <w:rPr>
          <w:rFonts w:ascii="Arial" w:hAnsi="Arial" w:cs="Arial"/>
          <w:sz w:val="24"/>
          <w:szCs w:val="24"/>
          <w:rPrChange w:id="143" w:author="Mary Bruce" w:date="2023-02-06T15:18:00Z">
            <w:rPr/>
          </w:rPrChange>
        </w:rPr>
        <w:t xml:space="preserve">permission from the </w:t>
      </w:r>
      <w:r w:rsidR="00D00233" w:rsidRPr="0001278A">
        <w:rPr>
          <w:rFonts w:ascii="Arial" w:hAnsi="Arial" w:cs="Arial"/>
          <w:sz w:val="24"/>
          <w:szCs w:val="24"/>
          <w:rPrChange w:id="144" w:author="Mary Bruce" w:date="2023-02-06T15:18:00Z">
            <w:rPr/>
          </w:rPrChange>
        </w:rPr>
        <w:t>authorities to</w:t>
      </w:r>
      <w:r w:rsidR="00643886" w:rsidRPr="0001278A">
        <w:rPr>
          <w:rFonts w:ascii="Arial" w:hAnsi="Arial" w:cs="Arial"/>
          <w:sz w:val="24"/>
          <w:szCs w:val="24"/>
          <w:rPrChange w:id="145" w:author="Mary Bruce" w:date="2023-02-06T15:18:00Z">
            <w:rPr/>
          </w:rPrChange>
        </w:rPr>
        <w:t xml:space="preserve"> build the </w:t>
      </w:r>
      <w:r w:rsidR="007F4814" w:rsidRPr="0001278A">
        <w:rPr>
          <w:rFonts w:ascii="Arial" w:hAnsi="Arial" w:cs="Arial"/>
          <w:sz w:val="24"/>
          <w:szCs w:val="24"/>
          <w:rPrChange w:id="146" w:author="Mary Bruce" w:date="2023-02-06T15:18:00Z">
            <w:rPr/>
          </w:rPrChange>
        </w:rPr>
        <w:t xml:space="preserve">necessary </w:t>
      </w:r>
      <w:r w:rsidR="00ED6D79" w:rsidRPr="0001278A">
        <w:rPr>
          <w:rFonts w:ascii="Arial" w:hAnsi="Arial" w:cs="Arial"/>
          <w:sz w:val="24"/>
          <w:szCs w:val="24"/>
          <w:rPrChange w:id="147" w:author="Mary Bruce" w:date="2023-02-06T15:18:00Z">
            <w:rPr/>
          </w:rPrChange>
        </w:rPr>
        <w:t>infrastructure</w:t>
      </w:r>
      <w:r w:rsidR="00643886" w:rsidRPr="0001278A">
        <w:rPr>
          <w:rFonts w:ascii="Arial" w:hAnsi="Arial" w:cs="Arial"/>
          <w:sz w:val="24"/>
          <w:szCs w:val="24"/>
          <w:rPrChange w:id="148" w:author="Mary Bruce" w:date="2023-02-06T15:18:00Z">
            <w:rPr/>
          </w:rPrChange>
        </w:rPr>
        <w:t xml:space="preserve"> on </w:t>
      </w:r>
      <w:proofErr w:type="spellStart"/>
      <w:r w:rsidR="00643886" w:rsidRPr="0001278A">
        <w:rPr>
          <w:rFonts w:ascii="Arial" w:hAnsi="Arial" w:cs="Arial"/>
          <w:sz w:val="24"/>
          <w:szCs w:val="24"/>
          <w:rPrChange w:id="149" w:author="Mary Bruce" w:date="2023-02-06T15:18:00Z">
            <w:rPr/>
          </w:rPrChange>
        </w:rPr>
        <w:t>Maandagshoek</w:t>
      </w:r>
      <w:proofErr w:type="spellEnd"/>
      <w:r w:rsidR="007F4814" w:rsidRPr="0001278A">
        <w:rPr>
          <w:rFonts w:ascii="Arial" w:hAnsi="Arial" w:cs="Arial"/>
          <w:sz w:val="24"/>
          <w:szCs w:val="24"/>
          <w:rPrChange w:id="150" w:author="Mary Bruce" w:date="2023-02-06T15:18:00Z">
            <w:rPr/>
          </w:rPrChange>
        </w:rPr>
        <w:t>,</w:t>
      </w:r>
      <w:r w:rsidR="00643886" w:rsidRPr="0001278A">
        <w:rPr>
          <w:rFonts w:ascii="Arial" w:hAnsi="Arial" w:cs="Arial"/>
          <w:sz w:val="24"/>
          <w:szCs w:val="24"/>
          <w:rPrChange w:id="151" w:author="Mary Bruce" w:date="2023-02-06T15:18:00Z">
            <w:rPr/>
          </w:rPrChange>
        </w:rPr>
        <w:t xml:space="preserve"> </w:t>
      </w:r>
      <w:r w:rsidR="007F4814" w:rsidRPr="0001278A">
        <w:rPr>
          <w:rFonts w:ascii="Arial" w:hAnsi="Arial" w:cs="Arial"/>
          <w:sz w:val="24"/>
          <w:szCs w:val="24"/>
          <w:rPrChange w:id="152" w:author="Mary Bruce" w:date="2023-02-06T15:18:00Z">
            <w:rPr/>
          </w:rPrChange>
        </w:rPr>
        <w:t xml:space="preserve">which was to </w:t>
      </w:r>
      <w:r w:rsidR="00643886" w:rsidRPr="0001278A">
        <w:rPr>
          <w:rFonts w:ascii="Arial" w:hAnsi="Arial" w:cs="Arial"/>
          <w:sz w:val="24"/>
          <w:szCs w:val="24"/>
          <w:rPrChange w:id="153" w:author="Mary Bruce" w:date="2023-02-06T15:18:00Z">
            <w:rPr/>
          </w:rPrChange>
        </w:rPr>
        <w:t xml:space="preserve">be built a considerable distance away from the area where </w:t>
      </w:r>
      <w:proofErr w:type="spellStart"/>
      <w:r w:rsidR="00643886" w:rsidRPr="0001278A">
        <w:rPr>
          <w:rFonts w:ascii="Arial" w:hAnsi="Arial" w:cs="Arial"/>
          <w:sz w:val="24"/>
          <w:szCs w:val="24"/>
          <w:rPrChange w:id="154" w:author="Mary Bruce" w:date="2023-02-06T15:18:00Z">
            <w:rPr/>
          </w:rPrChange>
        </w:rPr>
        <w:t>Modikwa</w:t>
      </w:r>
      <w:proofErr w:type="spellEnd"/>
      <w:r w:rsidR="00643886" w:rsidRPr="0001278A">
        <w:rPr>
          <w:rFonts w:ascii="Arial" w:hAnsi="Arial" w:cs="Arial"/>
          <w:sz w:val="24"/>
          <w:szCs w:val="24"/>
          <w:rPrChange w:id="155" w:author="Mary Bruce" w:date="2023-02-06T15:18:00Z">
            <w:rPr/>
          </w:rPrChange>
        </w:rPr>
        <w:t xml:space="preserve"> was </w:t>
      </w:r>
      <w:r w:rsidR="004B1F31" w:rsidRPr="0001278A">
        <w:rPr>
          <w:rFonts w:ascii="Arial" w:hAnsi="Arial" w:cs="Arial"/>
          <w:sz w:val="24"/>
          <w:szCs w:val="24"/>
          <w:rPrChange w:id="156" w:author="Mary Bruce" w:date="2023-02-06T15:18:00Z">
            <w:rPr/>
          </w:rPrChange>
        </w:rPr>
        <w:t>exercising</w:t>
      </w:r>
      <w:r w:rsidR="00643886" w:rsidRPr="0001278A">
        <w:rPr>
          <w:rFonts w:ascii="Arial" w:hAnsi="Arial" w:cs="Arial"/>
          <w:sz w:val="24"/>
          <w:szCs w:val="24"/>
          <w:rPrChange w:id="157" w:author="Mary Bruce" w:date="2023-02-06T15:18:00Z">
            <w:rPr/>
          </w:rPrChange>
        </w:rPr>
        <w:t xml:space="preserve"> its mining rights.</w:t>
      </w:r>
    </w:p>
    <w:p w14:paraId="1DDB4655" w14:textId="77777777" w:rsidR="000E7D00" w:rsidRPr="00A35A5B" w:rsidRDefault="000E7D00" w:rsidP="00A716B1">
      <w:pPr>
        <w:pStyle w:val="ListParagraph"/>
        <w:spacing w:after="0" w:line="360" w:lineRule="auto"/>
        <w:ind w:left="0"/>
        <w:jc w:val="both"/>
        <w:rPr>
          <w:rFonts w:ascii="Arial" w:hAnsi="Arial" w:cs="Arial"/>
          <w:sz w:val="24"/>
          <w:szCs w:val="24"/>
        </w:rPr>
      </w:pPr>
    </w:p>
    <w:p w14:paraId="0025E840" w14:textId="532D3A14" w:rsidR="003634A2" w:rsidRPr="0001278A" w:rsidRDefault="0001278A">
      <w:pPr>
        <w:spacing w:after="60" w:line="360" w:lineRule="auto"/>
        <w:jc w:val="both"/>
        <w:rPr>
          <w:rFonts w:ascii="Arial" w:hAnsi="Arial" w:cs="Arial"/>
          <w:sz w:val="24"/>
          <w:szCs w:val="24"/>
          <w:rPrChange w:id="158" w:author="Mary Bruce" w:date="2023-02-06T15:18:00Z">
            <w:rPr/>
          </w:rPrChange>
        </w:rPr>
        <w:pPrChange w:id="159" w:author="Mary Bruce" w:date="2023-02-06T15:18:00Z">
          <w:pPr>
            <w:pStyle w:val="ListParagraph"/>
            <w:numPr>
              <w:numId w:val="26"/>
            </w:numPr>
            <w:spacing w:after="60" w:line="360" w:lineRule="auto"/>
            <w:ind w:left="0" w:hanging="360"/>
            <w:contextualSpacing w:val="0"/>
            <w:jc w:val="both"/>
          </w:pPr>
        </w:pPrChange>
      </w:pPr>
      <w:r w:rsidRPr="008B3EF7">
        <w:rPr>
          <w:rFonts w:ascii="Arial" w:hAnsi="Arial" w:cs="Arial"/>
          <w:sz w:val="24"/>
          <w:szCs w:val="24"/>
        </w:rPr>
        <w:lastRenderedPageBreak/>
        <w:t>[5]</w:t>
      </w:r>
      <w:r w:rsidRPr="008B3EF7">
        <w:rPr>
          <w:rFonts w:ascii="Arial" w:hAnsi="Arial" w:cs="Arial"/>
          <w:sz w:val="24"/>
          <w:szCs w:val="24"/>
        </w:rPr>
        <w:tab/>
      </w:r>
      <w:r w:rsidR="00C23D1E" w:rsidRPr="0001278A">
        <w:rPr>
          <w:rFonts w:ascii="Arial" w:hAnsi="Arial" w:cs="Arial"/>
          <w:sz w:val="24"/>
          <w:szCs w:val="24"/>
          <w:rPrChange w:id="160" w:author="Mary Bruce" w:date="2023-02-06T15:18:00Z">
            <w:rPr/>
          </w:rPrChange>
        </w:rPr>
        <w:t>In</w:t>
      </w:r>
      <w:r w:rsidR="003C7466" w:rsidRPr="0001278A">
        <w:rPr>
          <w:rFonts w:ascii="Arial" w:hAnsi="Arial" w:cs="Arial"/>
          <w:sz w:val="24"/>
          <w:szCs w:val="24"/>
          <w:rPrChange w:id="161" w:author="Mary Bruce" w:date="2023-02-06T15:18:00Z">
            <w:rPr/>
          </w:rPrChange>
        </w:rPr>
        <w:t xml:space="preserve"> the founding affidavit filed </w:t>
      </w:r>
      <w:r w:rsidR="00FF0758" w:rsidRPr="0001278A">
        <w:rPr>
          <w:rFonts w:ascii="Arial" w:hAnsi="Arial" w:cs="Arial"/>
          <w:sz w:val="24"/>
          <w:szCs w:val="24"/>
          <w:rPrChange w:id="162" w:author="Mary Bruce" w:date="2023-02-06T15:18:00Z">
            <w:rPr/>
          </w:rPrChange>
        </w:rPr>
        <w:t>in support</w:t>
      </w:r>
      <w:r w:rsidR="00C23D1E" w:rsidRPr="0001278A">
        <w:rPr>
          <w:rFonts w:ascii="Arial" w:hAnsi="Arial" w:cs="Arial"/>
          <w:sz w:val="24"/>
          <w:szCs w:val="24"/>
          <w:rPrChange w:id="163" w:author="Mary Bruce" w:date="2023-02-06T15:18:00Z">
            <w:rPr/>
          </w:rPrChange>
        </w:rPr>
        <w:t xml:space="preserve"> of </w:t>
      </w:r>
      <w:r w:rsidR="003C7466" w:rsidRPr="0001278A">
        <w:rPr>
          <w:rFonts w:ascii="Arial" w:hAnsi="Arial" w:cs="Arial"/>
          <w:sz w:val="24"/>
          <w:szCs w:val="24"/>
          <w:rPrChange w:id="164" w:author="Mary Bruce" w:date="2023-02-06T15:18:00Z">
            <w:rPr/>
          </w:rPrChange>
        </w:rPr>
        <w:t>the</w:t>
      </w:r>
      <w:r w:rsidR="00C23D1E" w:rsidRPr="0001278A">
        <w:rPr>
          <w:rFonts w:ascii="Arial" w:hAnsi="Arial" w:cs="Arial"/>
          <w:sz w:val="24"/>
          <w:szCs w:val="24"/>
          <w:rPrChange w:id="165" w:author="Mary Bruce" w:date="2023-02-06T15:18:00Z">
            <w:rPr/>
          </w:rPrChange>
        </w:rPr>
        <w:t xml:space="preserve"> application</w:t>
      </w:r>
      <w:r w:rsidR="003C7466" w:rsidRPr="0001278A">
        <w:rPr>
          <w:rFonts w:ascii="Arial" w:hAnsi="Arial" w:cs="Arial"/>
          <w:sz w:val="24"/>
          <w:szCs w:val="24"/>
          <w:rPrChange w:id="166" w:author="Mary Bruce" w:date="2023-02-06T15:18:00Z">
            <w:rPr/>
          </w:rPrChange>
        </w:rPr>
        <w:t xml:space="preserve">, it was stated on behalf of </w:t>
      </w:r>
      <w:proofErr w:type="spellStart"/>
      <w:r w:rsidR="003C7466" w:rsidRPr="0001278A">
        <w:rPr>
          <w:rFonts w:ascii="Arial" w:hAnsi="Arial" w:cs="Arial"/>
          <w:sz w:val="24"/>
          <w:szCs w:val="24"/>
          <w:rPrChange w:id="167" w:author="Mary Bruce" w:date="2023-02-06T15:18:00Z">
            <w:rPr/>
          </w:rPrChange>
        </w:rPr>
        <w:t>Modikwa</w:t>
      </w:r>
      <w:proofErr w:type="spellEnd"/>
      <w:r w:rsidR="003C7466" w:rsidRPr="0001278A">
        <w:rPr>
          <w:rFonts w:ascii="Arial" w:hAnsi="Arial" w:cs="Arial"/>
          <w:sz w:val="24"/>
          <w:szCs w:val="24"/>
          <w:rPrChange w:id="168" w:author="Mary Bruce" w:date="2023-02-06T15:18:00Z">
            <w:rPr/>
          </w:rPrChange>
        </w:rPr>
        <w:t>:</w:t>
      </w:r>
    </w:p>
    <w:p w14:paraId="494B89A9" w14:textId="77777777" w:rsidR="003634A2" w:rsidRPr="00A716B1" w:rsidRDefault="003634A2" w:rsidP="00A716B1">
      <w:pPr>
        <w:pStyle w:val="ListParagraph"/>
        <w:spacing w:after="60" w:line="360" w:lineRule="auto"/>
        <w:ind w:left="0"/>
        <w:jc w:val="both"/>
        <w:rPr>
          <w:rFonts w:ascii="Arial" w:hAnsi="Arial" w:cs="Arial"/>
        </w:rPr>
      </w:pPr>
      <w:r w:rsidRPr="00A716B1">
        <w:rPr>
          <w:rFonts w:ascii="Arial" w:hAnsi="Arial" w:cs="Arial"/>
        </w:rPr>
        <w:t>‘</w:t>
      </w:r>
      <w:r w:rsidR="00875068" w:rsidRPr="00A716B1">
        <w:rPr>
          <w:rFonts w:ascii="Arial" w:hAnsi="Arial" w:cs="Arial"/>
        </w:rPr>
        <w:t xml:space="preserve">3 </w:t>
      </w:r>
      <w:r w:rsidR="001E52C5">
        <w:rPr>
          <w:rFonts w:ascii="Arial" w:hAnsi="Arial" w:cs="Arial"/>
        </w:rPr>
        <w:tab/>
      </w:r>
      <w:r w:rsidRPr="00A716B1">
        <w:rPr>
          <w:rFonts w:ascii="Arial" w:hAnsi="Arial" w:cs="Arial"/>
        </w:rPr>
        <w:t>SPOLIATION, ILLEGAL AND UNLAWFUL CONDUCT OF THE FIRST AND SECOND RESPONDENTS</w:t>
      </w:r>
    </w:p>
    <w:p w14:paraId="71ECEAE4" w14:textId="77777777" w:rsidR="003634A2" w:rsidRPr="00A716B1" w:rsidRDefault="00875068" w:rsidP="00A716B1">
      <w:pPr>
        <w:pStyle w:val="ListParagraph"/>
        <w:spacing w:after="60" w:line="360" w:lineRule="auto"/>
        <w:ind w:left="0"/>
        <w:jc w:val="both"/>
        <w:rPr>
          <w:rFonts w:ascii="Arial" w:hAnsi="Arial" w:cs="Arial"/>
        </w:rPr>
      </w:pPr>
      <w:r w:rsidRPr="00A716B1">
        <w:rPr>
          <w:rFonts w:ascii="Arial" w:hAnsi="Arial" w:cs="Arial"/>
        </w:rPr>
        <w:t xml:space="preserve">3.1 </w:t>
      </w:r>
      <w:r w:rsidR="001E52C5">
        <w:rPr>
          <w:rFonts w:ascii="Arial" w:hAnsi="Arial" w:cs="Arial"/>
        </w:rPr>
        <w:tab/>
      </w:r>
      <w:r w:rsidR="003634A2" w:rsidRPr="00A716B1">
        <w:rPr>
          <w:rFonts w:ascii="Arial" w:hAnsi="Arial" w:cs="Arial"/>
        </w:rPr>
        <w:t xml:space="preserve">The First and Second Respondents have invaded and occupied </w:t>
      </w:r>
      <w:proofErr w:type="spellStart"/>
      <w:r w:rsidR="003634A2" w:rsidRPr="00A716B1">
        <w:rPr>
          <w:rFonts w:ascii="Arial" w:hAnsi="Arial" w:cs="Arial"/>
        </w:rPr>
        <w:t>Maandagshoek</w:t>
      </w:r>
      <w:proofErr w:type="spellEnd"/>
      <w:r w:rsidR="003634A2" w:rsidRPr="00A716B1">
        <w:rPr>
          <w:rFonts w:ascii="Arial" w:hAnsi="Arial" w:cs="Arial"/>
        </w:rPr>
        <w:t xml:space="preserve"> 254KT with equipment and fencing, having fenced off an area in extent of 89.6 hectares, and having cleared a further 321 hectares to be fenced off (the “</w:t>
      </w:r>
      <w:proofErr w:type="spellStart"/>
      <w:r w:rsidR="003634A2" w:rsidRPr="00A716B1">
        <w:rPr>
          <w:rFonts w:ascii="Arial" w:hAnsi="Arial" w:cs="Arial"/>
        </w:rPr>
        <w:t>spoliated</w:t>
      </w:r>
      <w:proofErr w:type="spellEnd"/>
      <w:r w:rsidR="003634A2" w:rsidRPr="00A716B1">
        <w:rPr>
          <w:rFonts w:ascii="Arial" w:hAnsi="Arial" w:cs="Arial"/>
        </w:rPr>
        <w:t xml:space="preserve"> area”), a total of approximately 411 hectares.</w:t>
      </w:r>
    </w:p>
    <w:p w14:paraId="28FC1488" w14:textId="77777777" w:rsidR="003634A2" w:rsidRPr="00A716B1" w:rsidRDefault="00875068" w:rsidP="00A716B1">
      <w:pPr>
        <w:pStyle w:val="ListParagraph"/>
        <w:spacing w:after="60" w:line="360" w:lineRule="auto"/>
        <w:ind w:left="0"/>
        <w:jc w:val="both"/>
        <w:rPr>
          <w:rFonts w:ascii="Arial" w:hAnsi="Arial" w:cs="Arial"/>
        </w:rPr>
      </w:pPr>
      <w:r w:rsidRPr="00A716B1">
        <w:rPr>
          <w:rFonts w:ascii="Arial" w:hAnsi="Arial" w:cs="Arial"/>
        </w:rPr>
        <w:t xml:space="preserve">3.2 </w:t>
      </w:r>
      <w:r w:rsidR="001E52C5">
        <w:rPr>
          <w:rFonts w:ascii="Arial" w:hAnsi="Arial" w:cs="Arial"/>
        </w:rPr>
        <w:tab/>
      </w:r>
      <w:r w:rsidR="003634A2" w:rsidRPr="00A716B1">
        <w:rPr>
          <w:rFonts w:ascii="Arial" w:hAnsi="Arial" w:cs="Arial"/>
        </w:rPr>
        <w:t xml:space="preserve">On Friday, 14 May 2021, through media reports (the relevant annexures are identified and marked below) the Applicant first became aware that First and Second Respondents were about to embark upon box cut mining development on </w:t>
      </w:r>
      <w:proofErr w:type="spellStart"/>
      <w:r w:rsidR="003634A2" w:rsidRPr="00A716B1">
        <w:rPr>
          <w:rFonts w:ascii="Arial" w:hAnsi="Arial" w:cs="Arial"/>
        </w:rPr>
        <w:t>Garatouw</w:t>
      </w:r>
      <w:proofErr w:type="spellEnd"/>
      <w:r w:rsidR="003634A2" w:rsidRPr="00A716B1">
        <w:rPr>
          <w:rFonts w:ascii="Arial" w:hAnsi="Arial" w:cs="Arial"/>
        </w:rPr>
        <w:t xml:space="preserve"> 282KT by 28 May 2021.</w:t>
      </w:r>
    </w:p>
    <w:p w14:paraId="69AC67DE" w14:textId="77777777" w:rsidR="003634A2" w:rsidRPr="00A716B1" w:rsidRDefault="00875068" w:rsidP="00A716B1">
      <w:pPr>
        <w:pStyle w:val="ListParagraph"/>
        <w:spacing w:after="60" w:line="360" w:lineRule="auto"/>
        <w:ind w:left="0"/>
        <w:jc w:val="both"/>
        <w:rPr>
          <w:rFonts w:ascii="Arial" w:hAnsi="Arial" w:cs="Arial"/>
        </w:rPr>
      </w:pPr>
      <w:r w:rsidRPr="00A716B1">
        <w:rPr>
          <w:rFonts w:ascii="Arial" w:hAnsi="Arial" w:cs="Arial"/>
        </w:rPr>
        <w:t xml:space="preserve">3.3 </w:t>
      </w:r>
      <w:r w:rsidR="001E52C5">
        <w:rPr>
          <w:rFonts w:ascii="Arial" w:hAnsi="Arial" w:cs="Arial"/>
        </w:rPr>
        <w:tab/>
      </w:r>
      <w:r w:rsidR="003634A2" w:rsidRPr="00A716B1">
        <w:rPr>
          <w:rFonts w:ascii="Arial" w:hAnsi="Arial" w:cs="Arial"/>
        </w:rPr>
        <w:t xml:space="preserve">On Monday, 17 May 2021, Applicant saw for the first time that First and Second Respondents erected extensive fencing and certain temporary structures on </w:t>
      </w:r>
      <w:proofErr w:type="spellStart"/>
      <w:r w:rsidR="003634A2" w:rsidRPr="00A716B1">
        <w:rPr>
          <w:rFonts w:ascii="Arial" w:hAnsi="Arial" w:cs="Arial"/>
        </w:rPr>
        <w:t>Maandagshoek</w:t>
      </w:r>
      <w:proofErr w:type="spellEnd"/>
      <w:r w:rsidR="003634A2" w:rsidRPr="00A716B1">
        <w:rPr>
          <w:rFonts w:ascii="Arial" w:hAnsi="Arial" w:cs="Arial"/>
        </w:rPr>
        <w:t xml:space="preserve"> 254KT. That is also when Applicant became aware that these Respondents intend to use the </w:t>
      </w:r>
      <w:proofErr w:type="spellStart"/>
      <w:r w:rsidR="003634A2" w:rsidRPr="00A716B1">
        <w:rPr>
          <w:rFonts w:ascii="Arial" w:hAnsi="Arial" w:cs="Arial"/>
        </w:rPr>
        <w:t>spoliated</w:t>
      </w:r>
      <w:proofErr w:type="spellEnd"/>
      <w:r w:rsidR="003634A2" w:rsidRPr="00A716B1">
        <w:rPr>
          <w:rFonts w:ascii="Arial" w:hAnsi="Arial" w:cs="Arial"/>
        </w:rPr>
        <w:t xml:space="preserve"> area as a staging area for the purposes of firstly doing box operations and then, if appropriate, sinking a mine decline shaft.</w:t>
      </w:r>
    </w:p>
    <w:p w14:paraId="16198DE9" w14:textId="77777777" w:rsidR="003634A2" w:rsidRPr="00A716B1" w:rsidRDefault="003634A2" w:rsidP="00A716B1">
      <w:pPr>
        <w:pStyle w:val="ListParagraph"/>
        <w:spacing w:after="60" w:line="360" w:lineRule="auto"/>
        <w:ind w:left="0"/>
        <w:jc w:val="both"/>
        <w:rPr>
          <w:rFonts w:ascii="Arial" w:hAnsi="Arial" w:cs="Arial"/>
        </w:rPr>
      </w:pPr>
      <w:r w:rsidRPr="00A716B1">
        <w:rPr>
          <w:rFonts w:ascii="Arial" w:hAnsi="Arial" w:cs="Arial"/>
        </w:rPr>
        <w:t>. . .</w:t>
      </w:r>
    </w:p>
    <w:p w14:paraId="6D65EA73" w14:textId="77777777" w:rsidR="003634A2" w:rsidRPr="00A716B1" w:rsidRDefault="00875068" w:rsidP="00A716B1">
      <w:pPr>
        <w:pStyle w:val="ListParagraph"/>
        <w:spacing w:after="60" w:line="360" w:lineRule="auto"/>
        <w:ind w:left="0"/>
        <w:jc w:val="both"/>
        <w:rPr>
          <w:rFonts w:ascii="Arial" w:hAnsi="Arial" w:cs="Arial"/>
        </w:rPr>
      </w:pPr>
      <w:r w:rsidRPr="00A716B1">
        <w:rPr>
          <w:rFonts w:ascii="Arial" w:hAnsi="Arial" w:cs="Arial"/>
        </w:rPr>
        <w:t xml:space="preserve">3.11 </w:t>
      </w:r>
      <w:r w:rsidR="001E52C5">
        <w:rPr>
          <w:rFonts w:ascii="Arial" w:hAnsi="Arial" w:cs="Arial"/>
        </w:rPr>
        <w:tab/>
      </w:r>
      <w:r w:rsidR="003634A2" w:rsidRPr="00A716B1">
        <w:rPr>
          <w:rFonts w:ascii="Arial" w:hAnsi="Arial" w:cs="Arial"/>
        </w:rPr>
        <w:t>It has only very recently come to the Applicant’s attention that on 2 March 2021, the South African Broadcasting Company (“SABC”) reported concerns raised by residents of the “</w:t>
      </w:r>
      <w:proofErr w:type="spellStart"/>
      <w:r w:rsidR="003634A2" w:rsidRPr="00A716B1">
        <w:rPr>
          <w:rFonts w:ascii="Arial" w:hAnsi="Arial" w:cs="Arial"/>
        </w:rPr>
        <w:t>Maandagshoek</w:t>
      </w:r>
      <w:proofErr w:type="spellEnd"/>
      <w:r w:rsidR="003634A2" w:rsidRPr="00A716B1">
        <w:rPr>
          <w:rFonts w:ascii="Arial" w:hAnsi="Arial" w:cs="Arial"/>
        </w:rPr>
        <w:t xml:space="preserve"> Community” with reference to the </w:t>
      </w:r>
      <w:proofErr w:type="spellStart"/>
      <w:r w:rsidR="003634A2" w:rsidRPr="00A716B1">
        <w:rPr>
          <w:rFonts w:ascii="Arial" w:hAnsi="Arial" w:cs="Arial"/>
        </w:rPr>
        <w:t>Maandagshoek</w:t>
      </w:r>
      <w:proofErr w:type="spellEnd"/>
      <w:r w:rsidR="003634A2" w:rsidRPr="00A716B1">
        <w:rPr>
          <w:rFonts w:ascii="Arial" w:hAnsi="Arial" w:cs="Arial"/>
        </w:rPr>
        <w:t xml:space="preserve"> Village and the surrounding area. The report makes reference to the “</w:t>
      </w:r>
      <w:proofErr w:type="spellStart"/>
      <w:r w:rsidR="003634A2" w:rsidRPr="00A716B1">
        <w:rPr>
          <w:rFonts w:ascii="Arial" w:hAnsi="Arial" w:cs="Arial"/>
        </w:rPr>
        <w:t>Maandagshoek</w:t>
      </w:r>
      <w:proofErr w:type="spellEnd"/>
      <w:r w:rsidR="003634A2" w:rsidRPr="00A716B1">
        <w:rPr>
          <w:rFonts w:ascii="Arial" w:hAnsi="Arial" w:cs="Arial"/>
        </w:rPr>
        <w:t xml:space="preserve"> Community” leaders being disgruntled because the First Respondent has fenced off a portion of their ploughing fields for purposes of establishing mining operations without consulting the “</w:t>
      </w:r>
      <w:proofErr w:type="spellStart"/>
      <w:r w:rsidR="003634A2" w:rsidRPr="00A716B1">
        <w:rPr>
          <w:rFonts w:ascii="Arial" w:hAnsi="Arial" w:cs="Arial"/>
        </w:rPr>
        <w:t>Maandagshoek</w:t>
      </w:r>
      <w:proofErr w:type="spellEnd"/>
      <w:r w:rsidR="003634A2" w:rsidRPr="00A716B1">
        <w:rPr>
          <w:rFonts w:ascii="Arial" w:hAnsi="Arial" w:cs="Arial"/>
        </w:rPr>
        <w:t xml:space="preserve"> Community</w:t>
      </w:r>
      <w:r w:rsidR="00666054">
        <w:rPr>
          <w:rFonts w:ascii="Arial" w:hAnsi="Arial" w:cs="Arial"/>
        </w:rPr>
        <w:t xml:space="preserve">” </w:t>
      </w:r>
      <w:r w:rsidR="003634A2" w:rsidRPr="00A716B1">
        <w:rPr>
          <w:rFonts w:ascii="Arial" w:hAnsi="Arial" w:cs="Arial"/>
        </w:rPr>
        <w:t xml:space="preserve">. . . </w:t>
      </w:r>
    </w:p>
    <w:p w14:paraId="79E03090" w14:textId="77777777" w:rsidR="003634A2" w:rsidRPr="00A716B1" w:rsidRDefault="003634A2" w:rsidP="00A716B1">
      <w:pPr>
        <w:pStyle w:val="ListParagraph"/>
        <w:spacing w:after="60" w:line="360" w:lineRule="auto"/>
        <w:ind w:left="0"/>
        <w:jc w:val="both"/>
        <w:rPr>
          <w:rFonts w:ascii="Arial" w:hAnsi="Arial" w:cs="Arial"/>
        </w:rPr>
      </w:pPr>
      <w:r w:rsidRPr="00A716B1">
        <w:rPr>
          <w:rFonts w:ascii="Arial" w:hAnsi="Arial" w:cs="Arial"/>
        </w:rPr>
        <w:t xml:space="preserve">. . . </w:t>
      </w:r>
    </w:p>
    <w:p w14:paraId="28B40F02" w14:textId="77777777" w:rsidR="003634A2" w:rsidRPr="00A716B1" w:rsidRDefault="00875068" w:rsidP="00A716B1">
      <w:pPr>
        <w:pStyle w:val="ListParagraph"/>
        <w:spacing w:after="60" w:line="360" w:lineRule="auto"/>
        <w:ind w:left="0"/>
        <w:jc w:val="both"/>
        <w:rPr>
          <w:rFonts w:ascii="Arial" w:hAnsi="Arial" w:cs="Arial"/>
        </w:rPr>
      </w:pPr>
      <w:r w:rsidRPr="00A716B1">
        <w:rPr>
          <w:rFonts w:ascii="Arial" w:hAnsi="Arial" w:cs="Arial"/>
        </w:rPr>
        <w:t xml:space="preserve">3.15 </w:t>
      </w:r>
      <w:r w:rsidR="001E52C5">
        <w:rPr>
          <w:rFonts w:ascii="Arial" w:hAnsi="Arial" w:cs="Arial"/>
        </w:rPr>
        <w:tab/>
      </w:r>
      <w:r w:rsidR="003634A2" w:rsidRPr="00A716B1">
        <w:rPr>
          <w:rFonts w:ascii="Arial" w:hAnsi="Arial" w:cs="Arial"/>
        </w:rPr>
        <w:t xml:space="preserve">Mr Fan states that the mine will uplift communities, however neither First Respondent nor the Second Respondent appear to have obtained the consent of the landowner who is the Government or the relevant Community structures or Communities who reside there, to carry out any activity on the farm </w:t>
      </w:r>
      <w:proofErr w:type="spellStart"/>
      <w:r w:rsidR="003634A2" w:rsidRPr="00A716B1">
        <w:rPr>
          <w:rFonts w:ascii="Arial" w:hAnsi="Arial" w:cs="Arial"/>
        </w:rPr>
        <w:t>Maandagshoek</w:t>
      </w:r>
      <w:proofErr w:type="spellEnd"/>
      <w:r w:rsidR="003634A2" w:rsidRPr="00A716B1">
        <w:rPr>
          <w:rFonts w:ascii="Arial" w:hAnsi="Arial" w:cs="Arial"/>
        </w:rPr>
        <w:t xml:space="preserve"> 254KT. For this reason alone, such operations would be unlawful. . .</w:t>
      </w:r>
    </w:p>
    <w:p w14:paraId="1EB07B99" w14:textId="77777777" w:rsidR="003634A2" w:rsidRPr="00A716B1" w:rsidRDefault="003634A2" w:rsidP="00A716B1">
      <w:pPr>
        <w:pStyle w:val="ListParagraph"/>
        <w:spacing w:after="60" w:line="360" w:lineRule="auto"/>
        <w:ind w:left="0"/>
        <w:jc w:val="both"/>
        <w:rPr>
          <w:rFonts w:ascii="Arial" w:hAnsi="Arial" w:cs="Arial"/>
        </w:rPr>
      </w:pPr>
      <w:r w:rsidRPr="00A716B1">
        <w:rPr>
          <w:rFonts w:ascii="Arial" w:hAnsi="Arial" w:cs="Arial"/>
        </w:rPr>
        <w:t xml:space="preserve">. . . </w:t>
      </w:r>
    </w:p>
    <w:p w14:paraId="73825513" w14:textId="77777777" w:rsidR="003634A2" w:rsidRPr="00A716B1" w:rsidRDefault="00875068" w:rsidP="00A716B1">
      <w:pPr>
        <w:pStyle w:val="ListParagraph"/>
        <w:spacing w:after="60" w:line="360" w:lineRule="auto"/>
        <w:ind w:left="0"/>
        <w:jc w:val="both"/>
        <w:rPr>
          <w:rFonts w:ascii="Arial" w:hAnsi="Arial" w:cs="Arial"/>
        </w:rPr>
      </w:pPr>
      <w:r w:rsidRPr="00A716B1">
        <w:rPr>
          <w:rFonts w:ascii="Arial" w:hAnsi="Arial" w:cs="Arial"/>
        </w:rPr>
        <w:t xml:space="preserve">3.18 </w:t>
      </w:r>
      <w:r w:rsidR="001E52C5">
        <w:rPr>
          <w:rFonts w:ascii="Arial" w:hAnsi="Arial" w:cs="Arial"/>
        </w:rPr>
        <w:tab/>
      </w:r>
      <w:r w:rsidR="003634A2" w:rsidRPr="00A716B1">
        <w:rPr>
          <w:rFonts w:ascii="Arial" w:hAnsi="Arial" w:cs="Arial"/>
        </w:rPr>
        <w:t xml:space="preserve">It is apparent from the articles referred to above that the First and Second Respondents intend on wrongfully using a portion of </w:t>
      </w:r>
      <w:proofErr w:type="spellStart"/>
      <w:r w:rsidR="003634A2" w:rsidRPr="00A716B1">
        <w:rPr>
          <w:rFonts w:ascii="Arial" w:hAnsi="Arial" w:cs="Arial"/>
        </w:rPr>
        <w:t>Maandagshoek</w:t>
      </w:r>
      <w:proofErr w:type="spellEnd"/>
      <w:r w:rsidR="003634A2" w:rsidRPr="00A716B1">
        <w:rPr>
          <w:rFonts w:ascii="Arial" w:hAnsi="Arial" w:cs="Arial"/>
        </w:rPr>
        <w:t xml:space="preserve"> 254KT as a staging area for the box cut development on </w:t>
      </w:r>
      <w:proofErr w:type="spellStart"/>
      <w:r w:rsidR="003634A2" w:rsidRPr="00A716B1">
        <w:rPr>
          <w:rFonts w:ascii="Arial" w:hAnsi="Arial" w:cs="Arial"/>
        </w:rPr>
        <w:t>Garatouw</w:t>
      </w:r>
      <w:proofErr w:type="spellEnd"/>
      <w:r w:rsidR="003634A2" w:rsidRPr="00A716B1">
        <w:rPr>
          <w:rFonts w:ascii="Arial" w:hAnsi="Arial" w:cs="Arial"/>
        </w:rPr>
        <w:t xml:space="preserve"> 282KT. The box cut it appears will traverse both farms.’</w:t>
      </w:r>
    </w:p>
    <w:p w14:paraId="6A06B874" w14:textId="77777777" w:rsidR="00875068" w:rsidRPr="00A716B1" w:rsidRDefault="00875068" w:rsidP="00A716B1">
      <w:pPr>
        <w:pStyle w:val="ListParagraph"/>
        <w:spacing w:after="60" w:line="360" w:lineRule="auto"/>
        <w:ind w:left="0"/>
        <w:jc w:val="both"/>
        <w:rPr>
          <w:rFonts w:ascii="Arial" w:hAnsi="Arial" w:cs="Arial"/>
          <w:sz w:val="24"/>
          <w:szCs w:val="24"/>
        </w:rPr>
      </w:pPr>
      <w:r w:rsidRPr="00A716B1">
        <w:rPr>
          <w:rFonts w:ascii="Arial" w:hAnsi="Arial" w:cs="Arial"/>
          <w:sz w:val="24"/>
          <w:szCs w:val="24"/>
        </w:rPr>
        <w:t xml:space="preserve">At para 5.10 in its founding affidavit, </w:t>
      </w:r>
      <w:proofErr w:type="spellStart"/>
      <w:r w:rsidRPr="00A716B1">
        <w:rPr>
          <w:rFonts w:ascii="Arial" w:hAnsi="Arial" w:cs="Arial"/>
          <w:sz w:val="24"/>
          <w:szCs w:val="24"/>
        </w:rPr>
        <w:t>Modikwa</w:t>
      </w:r>
      <w:proofErr w:type="spellEnd"/>
      <w:r w:rsidRPr="00A716B1">
        <w:rPr>
          <w:rFonts w:ascii="Arial" w:hAnsi="Arial" w:cs="Arial"/>
          <w:sz w:val="24"/>
          <w:szCs w:val="24"/>
        </w:rPr>
        <w:t xml:space="preserve"> states that:</w:t>
      </w:r>
    </w:p>
    <w:p w14:paraId="1EDF3267" w14:textId="77777777" w:rsidR="00875068" w:rsidRPr="008B3EF7" w:rsidRDefault="00875068" w:rsidP="00A716B1">
      <w:pPr>
        <w:spacing w:after="60" w:line="360" w:lineRule="auto"/>
        <w:jc w:val="both"/>
        <w:rPr>
          <w:rFonts w:ascii="Arial" w:hAnsi="Arial" w:cs="Arial"/>
        </w:rPr>
      </w:pPr>
    </w:p>
    <w:p w14:paraId="739D6159" w14:textId="77777777" w:rsidR="005C1487" w:rsidRPr="00A716B1" w:rsidRDefault="003634A2" w:rsidP="00A716B1">
      <w:pPr>
        <w:pStyle w:val="ListParagraph"/>
        <w:spacing w:after="0" w:line="360" w:lineRule="auto"/>
        <w:ind w:left="0"/>
        <w:jc w:val="both"/>
        <w:rPr>
          <w:rFonts w:ascii="Arial" w:hAnsi="Arial" w:cs="Arial"/>
        </w:rPr>
      </w:pPr>
      <w:r w:rsidRPr="00A716B1">
        <w:rPr>
          <w:rFonts w:ascii="Arial" w:hAnsi="Arial" w:cs="Arial"/>
        </w:rPr>
        <w:lastRenderedPageBreak/>
        <w:t>‘</w:t>
      </w:r>
      <w:r w:rsidR="005F6464" w:rsidRPr="00A716B1">
        <w:rPr>
          <w:rFonts w:ascii="Arial" w:hAnsi="Arial" w:cs="Arial"/>
        </w:rPr>
        <w:t xml:space="preserve">5.10 </w:t>
      </w:r>
      <w:r w:rsidR="001E52C5">
        <w:rPr>
          <w:rFonts w:ascii="Arial" w:hAnsi="Arial" w:cs="Arial"/>
        </w:rPr>
        <w:tab/>
      </w:r>
      <w:r w:rsidRPr="00A716B1">
        <w:rPr>
          <w:rFonts w:ascii="Arial" w:hAnsi="Arial" w:cs="Arial"/>
        </w:rPr>
        <w:t xml:space="preserve">First and Second Respondents do not have a mining right, approved MWP, EA, SLP or any of the other consents and authorizations required under the MPRDA to commence, or carry out, mining or incidental activities on </w:t>
      </w:r>
      <w:proofErr w:type="spellStart"/>
      <w:r w:rsidRPr="00A716B1">
        <w:rPr>
          <w:rFonts w:ascii="Arial" w:hAnsi="Arial" w:cs="Arial"/>
        </w:rPr>
        <w:t>Maandagshoek</w:t>
      </w:r>
      <w:proofErr w:type="spellEnd"/>
      <w:r w:rsidRPr="00A716B1">
        <w:rPr>
          <w:rFonts w:ascii="Arial" w:hAnsi="Arial" w:cs="Arial"/>
        </w:rPr>
        <w:t xml:space="preserve"> 254KT.’</w:t>
      </w:r>
      <w:r w:rsidR="00D00233" w:rsidRPr="00A716B1">
        <w:rPr>
          <w:rFonts w:ascii="Arial" w:hAnsi="Arial" w:cs="Arial"/>
        </w:rPr>
        <w:t xml:space="preserve"> </w:t>
      </w:r>
    </w:p>
    <w:p w14:paraId="77AC7B8E" w14:textId="77777777" w:rsidR="000E7D00" w:rsidRPr="00A35A5B" w:rsidRDefault="000E7D00" w:rsidP="00A716B1">
      <w:pPr>
        <w:pStyle w:val="ListParagraph"/>
        <w:spacing w:after="0" w:line="360" w:lineRule="auto"/>
        <w:ind w:left="0"/>
        <w:jc w:val="both"/>
        <w:rPr>
          <w:rFonts w:ascii="Arial" w:hAnsi="Arial" w:cs="Arial"/>
          <w:sz w:val="24"/>
          <w:szCs w:val="24"/>
        </w:rPr>
      </w:pPr>
    </w:p>
    <w:p w14:paraId="2F0CE9E7" w14:textId="64431865" w:rsidR="003634A2" w:rsidRPr="0001278A" w:rsidRDefault="0001278A">
      <w:pPr>
        <w:spacing w:after="0" w:line="360" w:lineRule="auto"/>
        <w:jc w:val="both"/>
        <w:rPr>
          <w:rFonts w:ascii="Arial" w:hAnsi="Arial" w:cs="Arial"/>
          <w:sz w:val="24"/>
          <w:szCs w:val="24"/>
          <w:rPrChange w:id="169" w:author="Mary Bruce" w:date="2023-02-06T15:18:00Z">
            <w:rPr/>
          </w:rPrChange>
        </w:rPr>
        <w:pPrChange w:id="170" w:author="Mary Bruce" w:date="2023-02-06T15:18:00Z">
          <w:pPr>
            <w:pStyle w:val="ListParagraph"/>
            <w:numPr>
              <w:numId w:val="26"/>
            </w:numPr>
            <w:spacing w:after="0" w:line="360" w:lineRule="auto"/>
            <w:ind w:left="0" w:hanging="360"/>
            <w:jc w:val="both"/>
          </w:pPr>
        </w:pPrChange>
      </w:pPr>
      <w:r w:rsidRPr="00A716B1">
        <w:rPr>
          <w:rFonts w:ascii="Arial" w:hAnsi="Arial" w:cs="Arial"/>
          <w:sz w:val="24"/>
          <w:szCs w:val="24"/>
        </w:rPr>
        <w:t>[6]</w:t>
      </w:r>
      <w:r w:rsidRPr="00A716B1">
        <w:rPr>
          <w:rFonts w:ascii="Arial" w:hAnsi="Arial" w:cs="Arial"/>
          <w:sz w:val="24"/>
          <w:szCs w:val="24"/>
        </w:rPr>
        <w:tab/>
      </w:r>
      <w:r w:rsidR="00B7483B" w:rsidRPr="0001278A">
        <w:rPr>
          <w:rFonts w:ascii="Arial" w:hAnsi="Arial" w:cs="Arial"/>
          <w:sz w:val="24"/>
          <w:szCs w:val="24"/>
          <w:rPrChange w:id="171" w:author="Mary Bruce" w:date="2023-02-06T15:18:00Z">
            <w:rPr/>
          </w:rPrChange>
        </w:rPr>
        <w:t xml:space="preserve">In </w:t>
      </w:r>
      <w:r w:rsidR="003C7466" w:rsidRPr="0001278A">
        <w:rPr>
          <w:rFonts w:ascii="Arial" w:hAnsi="Arial" w:cs="Arial"/>
          <w:sz w:val="24"/>
          <w:szCs w:val="24"/>
          <w:rPrChange w:id="172" w:author="Mary Bruce" w:date="2023-02-06T15:18:00Z">
            <w:rPr/>
          </w:rPrChange>
        </w:rPr>
        <w:t xml:space="preserve">its </w:t>
      </w:r>
      <w:r w:rsidR="00020506" w:rsidRPr="0001278A">
        <w:rPr>
          <w:rFonts w:ascii="Arial" w:hAnsi="Arial" w:cs="Arial"/>
          <w:sz w:val="24"/>
          <w:szCs w:val="24"/>
          <w:rPrChange w:id="173" w:author="Mary Bruce" w:date="2023-02-06T15:18:00Z">
            <w:rPr/>
          </w:rPrChange>
        </w:rPr>
        <w:t>answering affidavit</w:t>
      </w:r>
      <w:r w:rsidR="003C7466" w:rsidRPr="0001278A">
        <w:rPr>
          <w:rFonts w:ascii="Arial" w:hAnsi="Arial" w:cs="Arial"/>
          <w:sz w:val="24"/>
          <w:szCs w:val="24"/>
          <w:rPrChange w:id="174" w:author="Mary Bruce" w:date="2023-02-06T15:18:00Z">
            <w:rPr/>
          </w:rPrChange>
        </w:rPr>
        <w:t xml:space="preserve">, </w:t>
      </w:r>
      <w:proofErr w:type="spellStart"/>
      <w:r w:rsidR="003C7466" w:rsidRPr="0001278A">
        <w:rPr>
          <w:rFonts w:ascii="Arial" w:hAnsi="Arial" w:cs="Arial"/>
          <w:sz w:val="24"/>
          <w:szCs w:val="24"/>
          <w:rPrChange w:id="175" w:author="Mary Bruce" w:date="2023-02-06T15:18:00Z">
            <w:rPr/>
          </w:rPrChange>
        </w:rPr>
        <w:t>Nkwe</w:t>
      </w:r>
      <w:proofErr w:type="spellEnd"/>
      <w:r w:rsidR="003C7466" w:rsidRPr="0001278A">
        <w:rPr>
          <w:rFonts w:ascii="Arial" w:hAnsi="Arial" w:cs="Arial"/>
          <w:sz w:val="24"/>
          <w:szCs w:val="24"/>
          <w:rPrChange w:id="176" w:author="Mary Bruce" w:date="2023-02-06T15:18:00Z">
            <w:rPr/>
          </w:rPrChange>
        </w:rPr>
        <w:t xml:space="preserve"> responded to those allegations as follows:</w:t>
      </w:r>
      <w:r w:rsidR="00020506" w:rsidRPr="0001278A">
        <w:rPr>
          <w:rFonts w:ascii="Arial" w:hAnsi="Arial" w:cs="Arial"/>
          <w:sz w:val="24"/>
          <w:szCs w:val="24"/>
          <w:rPrChange w:id="177" w:author="Mary Bruce" w:date="2023-02-06T15:18:00Z">
            <w:rPr/>
          </w:rPrChange>
        </w:rPr>
        <w:t xml:space="preserve"> </w:t>
      </w:r>
    </w:p>
    <w:p w14:paraId="1D760B60" w14:textId="77777777" w:rsidR="00555B23" w:rsidRPr="00A716B1" w:rsidRDefault="003634A2" w:rsidP="00A716B1">
      <w:pPr>
        <w:pStyle w:val="ListParagraph"/>
        <w:spacing w:after="60" w:line="360" w:lineRule="auto"/>
        <w:ind w:left="0"/>
        <w:jc w:val="both"/>
        <w:rPr>
          <w:rFonts w:ascii="Arial" w:hAnsi="Arial" w:cs="Arial"/>
        </w:rPr>
      </w:pPr>
      <w:r w:rsidRPr="00A716B1">
        <w:rPr>
          <w:rFonts w:ascii="Arial" w:hAnsi="Arial" w:cs="Arial"/>
        </w:rPr>
        <w:t>‘</w:t>
      </w:r>
      <w:r w:rsidR="00555B23" w:rsidRPr="00A716B1">
        <w:rPr>
          <w:rFonts w:ascii="Arial" w:hAnsi="Arial" w:cs="Arial"/>
        </w:rPr>
        <w:t xml:space="preserve">10.1 </w:t>
      </w:r>
      <w:r w:rsidR="001E52C5">
        <w:rPr>
          <w:rFonts w:ascii="Arial" w:hAnsi="Arial" w:cs="Arial"/>
        </w:rPr>
        <w:tab/>
      </w:r>
      <w:r w:rsidR="00555B23" w:rsidRPr="00A716B1">
        <w:rPr>
          <w:rFonts w:ascii="Arial" w:hAnsi="Arial" w:cs="Arial"/>
        </w:rPr>
        <w:t xml:space="preserve">The contents hereof are denied. </w:t>
      </w:r>
      <w:proofErr w:type="spellStart"/>
      <w:r w:rsidR="00555B23" w:rsidRPr="00A716B1">
        <w:rPr>
          <w:rFonts w:ascii="Arial" w:hAnsi="Arial" w:cs="Arial"/>
        </w:rPr>
        <w:t>Nkwe</w:t>
      </w:r>
      <w:proofErr w:type="spellEnd"/>
      <w:r w:rsidR="00555B23" w:rsidRPr="00A716B1">
        <w:rPr>
          <w:rFonts w:ascii="Arial" w:hAnsi="Arial" w:cs="Arial"/>
        </w:rPr>
        <w:t xml:space="preserve"> is carrying out lawful activities as described supra.</w:t>
      </w:r>
    </w:p>
    <w:p w14:paraId="549F2E27" w14:textId="77777777" w:rsidR="00555B23" w:rsidRPr="00A716B1" w:rsidRDefault="00555B23" w:rsidP="00A716B1">
      <w:pPr>
        <w:pStyle w:val="ListParagraph"/>
        <w:spacing w:after="60" w:line="360" w:lineRule="auto"/>
        <w:ind w:left="0"/>
        <w:jc w:val="both"/>
        <w:rPr>
          <w:rFonts w:ascii="Arial" w:hAnsi="Arial" w:cs="Arial"/>
        </w:rPr>
      </w:pPr>
      <w:r w:rsidRPr="00A716B1">
        <w:rPr>
          <w:rFonts w:ascii="Arial" w:hAnsi="Arial" w:cs="Arial"/>
        </w:rPr>
        <w:t xml:space="preserve">10.2 </w:t>
      </w:r>
      <w:r w:rsidR="001E52C5">
        <w:rPr>
          <w:rFonts w:ascii="Arial" w:hAnsi="Arial" w:cs="Arial"/>
        </w:rPr>
        <w:tab/>
      </w:r>
      <w:r w:rsidRPr="00A716B1">
        <w:rPr>
          <w:rFonts w:ascii="Arial" w:hAnsi="Arial" w:cs="Arial"/>
        </w:rPr>
        <w:t>The contents hereof constitute inadmissible hearsay evidence and if allowed, demonstrates the lack of urgency or self-created urgency in the extreme and the crux of the complaint relating to the box cut issue, which is</w:t>
      </w:r>
      <w:r w:rsidR="004E22EE" w:rsidRPr="00A716B1">
        <w:rPr>
          <w:rFonts w:ascii="Arial" w:hAnsi="Arial" w:cs="Arial"/>
        </w:rPr>
        <w:t xml:space="preserve"> a</w:t>
      </w:r>
      <w:r w:rsidRPr="00A716B1">
        <w:rPr>
          <w:rFonts w:ascii="Arial" w:hAnsi="Arial" w:cs="Arial"/>
        </w:rPr>
        <w:t xml:space="preserve"> non-event as descri</w:t>
      </w:r>
      <w:r w:rsidR="004E22EE" w:rsidRPr="00A716B1">
        <w:rPr>
          <w:rFonts w:ascii="Arial" w:hAnsi="Arial" w:cs="Arial"/>
        </w:rPr>
        <w:t>b</w:t>
      </w:r>
      <w:r w:rsidRPr="00A716B1">
        <w:rPr>
          <w:rFonts w:ascii="Arial" w:hAnsi="Arial" w:cs="Arial"/>
        </w:rPr>
        <w:t xml:space="preserve">ed </w:t>
      </w:r>
      <w:r w:rsidRPr="00A716B1">
        <w:rPr>
          <w:rFonts w:ascii="Arial" w:hAnsi="Arial" w:cs="Arial"/>
          <w:i/>
          <w:iCs/>
        </w:rPr>
        <w:t>supra</w:t>
      </w:r>
      <w:r w:rsidRPr="00A716B1">
        <w:rPr>
          <w:rFonts w:ascii="Arial" w:hAnsi="Arial" w:cs="Arial"/>
        </w:rPr>
        <w:t>.</w:t>
      </w:r>
    </w:p>
    <w:p w14:paraId="79BA648F" w14:textId="77777777" w:rsidR="003634A2" w:rsidRPr="00A716B1" w:rsidRDefault="00555B23" w:rsidP="00A716B1">
      <w:pPr>
        <w:pStyle w:val="ListParagraph"/>
        <w:spacing w:after="60" w:line="360" w:lineRule="auto"/>
        <w:ind w:left="0"/>
        <w:jc w:val="both"/>
        <w:rPr>
          <w:rFonts w:ascii="Arial" w:hAnsi="Arial" w:cs="Arial"/>
        </w:rPr>
      </w:pPr>
      <w:r w:rsidRPr="00A716B1">
        <w:rPr>
          <w:rFonts w:ascii="Arial" w:hAnsi="Arial" w:cs="Arial"/>
        </w:rPr>
        <w:t xml:space="preserve">10.3 </w:t>
      </w:r>
      <w:r w:rsidR="001E52C5">
        <w:rPr>
          <w:rFonts w:ascii="Arial" w:hAnsi="Arial" w:cs="Arial"/>
        </w:rPr>
        <w:tab/>
      </w:r>
      <w:r w:rsidR="003634A2" w:rsidRPr="00A716B1">
        <w:rPr>
          <w:rFonts w:ascii="Arial" w:hAnsi="Arial" w:cs="Arial"/>
        </w:rPr>
        <w:t>Insofar as any of the remarks that I may have made during media briefings concur with the factual information and evidence presented herein, it is admitted, otherwise it is media reports and nothing more.</w:t>
      </w:r>
    </w:p>
    <w:p w14:paraId="7EB0AC58" w14:textId="77777777" w:rsidR="00555B23" w:rsidRPr="00A716B1" w:rsidRDefault="00555B23" w:rsidP="00A716B1">
      <w:pPr>
        <w:pStyle w:val="ListParagraph"/>
        <w:spacing w:after="60" w:line="360" w:lineRule="auto"/>
        <w:ind w:left="0"/>
        <w:jc w:val="both"/>
        <w:rPr>
          <w:rFonts w:ascii="Arial" w:hAnsi="Arial" w:cs="Arial"/>
        </w:rPr>
      </w:pPr>
      <w:r w:rsidRPr="00A716B1">
        <w:rPr>
          <w:rFonts w:ascii="Arial" w:hAnsi="Arial" w:cs="Arial"/>
        </w:rPr>
        <w:t xml:space="preserve">10.4 </w:t>
      </w:r>
      <w:r w:rsidR="001E52C5">
        <w:rPr>
          <w:rFonts w:ascii="Arial" w:hAnsi="Arial" w:cs="Arial"/>
        </w:rPr>
        <w:tab/>
      </w:r>
      <w:r w:rsidR="003634A2" w:rsidRPr="00A716B1">
        <w:rPr>
          <w:rFonts w:ascii="Arial" w:hAnsi="Arial" w:cs="Arial"/>
        </w:rPr>
        <w:t>Contrary to any allegations relating to the lack of consent or consultation, respectively of and with Government and relevant community structures, irrefutable evidence, proving proper and due process and authorizations that are valid and existing are annexed.</w:t>
      </w:r>
    </w:p>
    <w:p w14:paraId="5AD0A979" w14:textId="77777777" w:rsidR="00555B23" w:rsidRPr="00A716B1" w:rsidRDefault="00555B23" w:rsidP="00A716B1">
      <w:pPr>
        <w:pStyle w:val="ListParagraph"/>
        <w:spacing w:after="60" w:line="360" w:lineRule="auto"/>
        <w:ind w:left="0"/>
        <w:jc w:val="both"/>
        <w:rPr>
          <w:rFonts w:ascii="Arial" w:hAnsi="Arial" w:cs="Arial"/>
        </w:rPr>
      </w:pPr>
      <w:r w:rsidRPr="00A716B1">
        <w:rPr>
          <w:rFonts w:ascii="Arial" w:hAnsi="Arial" w:cs="Arial"/>
        </w:rPr>
        <w:t xml:space="preserve">10.5 </w:t>
      </w:r>
      <w:r w:rsidR="001E52C5">
        <w:rPr>
          <w:rFonts w:ascii="Arial" w:hAnsi="Arial" w:cs="Arial"/>
        </w:rPr>
        <w:tab/>
      </w:r>
      <w:r w:rsidRPr="00A716B1">
        <w:rPr>
          <w:rFonts w:ascii="Arial" w:hAnsi="Arial" w:cs="Arial"/>
        </w:rPr>
        <w:t xml:space="preserve">None of the surface related activities constitute invasive mining activities such as alluded to or inferred by </w:t>
      </w:r>
      <w:proofErr w:type="spellStart"/>
      <w:r w:rsidRPr="00A716B1">
        <w:rPr>
          <w:rFonts w:ascii="Arial" w:hAnsi="Arial" w:cs="Arial"/>
        </w:rPr>
        <w:t>Modikwa</w:t>
      </w:r>
      <w:proofErr w:type="spellEnd"/>
      <w:r w:rsidRPr="00A716B1">
        <w:rPr>
          <w:rFonts w:ascii="Arial" w:hAnsi="Arial" w:cs="Arial"/>
        </w:rPr>
        <w:t>.</w:t>
      </w:r>
    </w:p>
    <w:p w14:paraId="12026A64" w14:textId="77777777" w:rsidR="00AD1D65" w:rsidRPr="00A716B1" w:rsidRDefault="00555B23" w:rsidP="00A716B1">
      <w:pPr>
        <w:pStyle w:val="ListParagraph"/>
        <w:spacing w:after="60" w:line="360" w:lineRule="auto"/>
        <w:ind w:left="0"/>
        <w:jc w:val="both"/>
        <w:rPr>
          <w:rFonts w:ascii="Arial" w:hAnsi="Arial" w:cs="Arial"/>
        </w:rPr>
      </w:pPr>
      <w:r w:rsidRPr="00A716B1">
        <w:rPr>
          <w:rFonts w:ascii="Arial" w:hAnsi="Arial" w:cs="Arial"/>
        </w:rPr>
        <w:t xml:space="preserve">10.6 </w:t>
      </w:r>
      <w:r w:rsidR="001E52C5">
        <w:rPr>
          <w:rFonts w:ascii="Arial" w:hAnsi="Arial" w:cs="Arial"/>
        </w:rPr>
        <w:tab/>
      </w:r>
      <w:r w:rsidRPr="00A716B1">
        <w:rPr>
          <w:rFonts w:ascii="Arial" w:hAnsi="Arial" w:cs="Arial"/>
        </w:rPr>
        <w:t>I am advised that the MPRDA, on a proper construction of inter alia Section 1 thereof (the definitions part) distinguishes between invasive and non-invasive actions. Furthermore, the Environmental Authorization is certainly not contradictory to the provisions of the MPRDA. It will be argued, nonetheless, that the activities authorized in terms of the Environmental Authorization do not constitute invasive mining. It is carried out on virgin land (thus the de-veg</w:t>
      </w:r>
      <w:r w:rsidR="00842CED" w:rsidRPr="00A716B1">
        <w:rPr>
          <w:rFonts w:ascii="Arial" w:hAnsi="Arial" w:cs="Arial"/>
        </w:rPr>
        <w:t>e</w:t>
      </w:r>
      <w:r w:rsidRPr="00A716B1">
        <w:rPr>
          <w:rFonts w:ascii="Arial" w:hAnsi="Arial" w:cs="Arial"/>
        </w:rPr>
        <w:t xml:space="preserve">tation, with the necessary permission) and far away from any of </w:t>
      </w:r>
      <w:proofErr w:type="spellStart"/>
      <w:r w:rsidRPr="00A716B1">
        <w:rPr>
          <w:rFonts w:ascii="Arial" w:hAnsi="Arial" w:cs="Arial"/>
        </w:rPr>
        <w:t>Modikwa’s</w:t>
      </w:r>
      <w:proofErr w:type="spellEnd"/>
      <w:r w:rsidR="00AD1D65" w:rsidRPr="00A716B1">
        <w:rPr>
          <w:rFonts w:ascii="Arial" w:hAnsi="Arial" w:cs="Arial"/>
        </w:rPr>
        <w:t xml:space="preserve"> invasive and non-invasive activities and area where the shafts are situated, which extends to underground workings at approximately 450m and more.</w:t>
      </w:r>
    </w:p>
    <w:p w14:paraId="01B8333B" w14:textId="77777777" w:rsidR="003634A2" w:rsidRPr="00A716B1" w:rsidRDefault="00AD1D65" w:rsidP="00A716B1">
      <w:pPr>
        <w:pStyle w:val="ListParagraph"/>
        <w:spacing w:after="60" w:line="360" w:lineRule="auto"/>
        <w:ind w:left="0"/>
        <w:jc w:val="both"/>
        <w:rPr>
          <w:rFonts w:ascii="Arial" w:hAnsi="Arial" w:cs="Arial"/>
        </w:rPr>
      </w:pPr>
      <w:r w:rsidRPr="00A716B1">
        <w:rPr>
          <w:rFonts w:ascii="Arial" w:hAnsi="Arial" w:cs="Arial"/>
        </w:rPr>
        <w:t xml:space="preserve">10.7 </w:t>
      </w:r>
      <w:r w:rsidR="001E52C5">
        <w:rPr>
          <w:rFonts w:ascii="Arial" w:hAnsi="Arial" w:cs="Arial"/>
        </w:rPr>
        <w:tab/>
      </w:r>
      <w:proofErr w:type="spellStart"/>
      <w:r w:rsidRPr="00A716B1">
        <w:rPr>
          <w:rFonts w:ascii="Arial" w:hAnsi="Arial" w:cs="Arial"/>
        </w:rPr>
        <w:t>Nkwe’s</w:t>
      </w:r>
      <w:proofErr w:type="spellEnd"/>
      <w:r w:rsidRPr="00A716B1">
        <w:rPr>
          <w:rFonts w:ascii="Arial" w:hAnsi="Arial" w:cs="Arial"/>
        </w:rPr>
        <w:t xml:space="preserve"> activities and the related machinery and equipment mentioned are by its nature used for and authorized activities in terms of the Environmental Authorization and with the necessary consent by the landowner and occupiers, as evidenced </w:t>
      </w:r>
      <w:r w:rsidRPr="00A716B1">
        <w:rPr>
          <w:rFonts w:ascii="Arial" w:hAnsi="Arial" w:cs="Arial"/>
          <w:i/>
          <w:iCs/>
        </w:rPr>
        <w:t>supra</w:t>
      </w:r>
      <w:r w:rsidRPr="00A716B1">
        <w:rPr>
          <w:rFonts w:ascii="Arial" w:hAnsi="Arial" w:cs="Arial"/>
        </w:rPr>
        <w:t>.</w:t>
      </w:r>
      <w:r w:rsidR="003634A2" w:rsidRPr="00A716B1">
        <w:rPr>
          <w:rFonts w:ascii="Arial" w:hAnsi="Arial" w:cs="Arial"/>
        </w:rPr>
        <w:t>’</w:t>
      </w:r>
    </w:p>
    <w:p w14:paraId="12921B0E" w14:textId="77777777" w:rsidR="000E7D00" w:rsidRPr="00A35A5B" w:rsidRDefault="000E7D00" w:rsidP="00A716B1">
      <w:pPr>
        <w:pStyle w:val="ListParagraph"/>
        <w:spacing w:after="0" w:line="360" w:lineRule="auto"/>
        <w:ind w:left="0"/>
        <w:jc w:val="both"/>
        <w:rPr>
          <w:rFonts w:ascii="Arial" w:hAnsi="Arial" w:cs="Arial"/>
          <w:sz w:val="24"/>
          <w:szCs w:val="24"/>
        </w:rPr>
      </w:pPr>
    </w:p>
    <w:p w14:paraId="0A24998B" w14:textId="6EB46B53" w:rsidR="0053769D" w:rsidRPr="0001278A" w:rsidRDefault="0001278A">
      <w:pPr>
        <w:spacing w:after="0" w:line="360" w:lineRule="auto"/>
        <w:jc w:val="both"/>
        <w:rPr>
          <w:rFonts w:ascii="Arial" w:hAnsi="Arial" w:cs="Arial"/>
          <w:rPrChange w:id="178" w:author="Mary Bruce" w:date="2023-02-06T15:18:00Z">
            <w:rPr/>
          </w:rPrChange>
        </w:rPr>
        <w:pPrChange w:id="179" w:author="Mary Bruce" w:date="2023-02-06T15:18:00Z">
          <w:pPr>
            <w:pStyle w:val="ListParagraph"/>
            <w:numPr>
              <w:numId w:val="26"/>
            </w:numPr>
            <w:spacing w:after="0" w:line="360" w:lineRule="auto"/>
            <w:ind w:left="0" w:hanging="360"/>
            <w:jc w:val="both"/>
          </w:pPr>
        </w:pPrChange>
      </w:pPr>
      <w:r w:rsidRPr="008B3EF7">
        <w:rPr>
          <w:rFonts w:ascii="Arial" w:hAnsi="Arial" w:cs="Arial"/>
          <w:sz w:val="24"/>
          <w:szCs w:val="24"/>
        </w:rPr>
        <w:t>[7]</w:t>
      </w:r>
      <w:r w:rsidRPr="008B3EF7">
        <w:rPr>
          <w:rFonts w:ascii="Arial" w:hAnsi="Arial" w:cs="Arial"/>
          <w:sz w:val="24"/>
          <w:szCs w:val="24"/>
        </w:rPr>
        <w:tab/>
      </w:r>
      <w:proofErr w:type="spellStart"/>
      <w:r w:rsidR="00CA2296" w:rsidRPr="0001278A">
        <w:rPr>
          <w:rFonts w:ascii="Arial" w:hAnsi="Arial" w:cs="Arial"/>
          <w:sz w:val="24"/>
          <w:szCs w:val="24"/>
          <w:rPrChange w:id="180" w:author="Mary Bruce" w:date="2023-02-06T15:18:00Z">
            <w:rPr/>
          </w:rPrChange>
        </w:rPr>
        <w:t>Nkwe</w:t>
      </w:r>
      <w:proofErr w:type="spellEnd"/>
      <w:r w:rsidR="00CA2296" w:rsidRPr="0001278A">
        <w:rPr>
          <w:rFonts w:ascii="Arial" w:hAnsi="Arial" w:cs="Arial"/>
          <w:sz w:val="24"/>
          <w:szCs w:val="24"/>
          <w:rPrChange w:id="181" w:author="Mary Bruce" w:date="2023-02-06T15:18:00Z">
            <w:rPr/>
          </w:rPrChange>
        </w:rPr>
        <w:t xml:space="preserve"> further</w:t>
      </w:r>
      <w:r w:rsidR="00842CED" w:rsidRPr="0001278A">
        <w:rPr>
          <w:rFonts w:ascii="Arial" w:hAnsi="Arial" w:cs="Arial"/>
          <w:sz w:val="24"/>
          <w:szCs w:val="24"/>
          <w:rPrChange w:id="182" w:author="Mary Bruce" w:date="2023-02-06T15:18:00Z">
            <w:rPr/>
          </w:rPrChange>
        </w:rPr>
        <w:t xml:space="preserve"> </w:t>
      </w:r>
      <w:r w:rsidR="0053769D" w:rsidRPr="0001278A">
        <w:rPr>
          <w:rFonts w:ascii="Arial" w:hAnsi="Arial" w:cs="Arial"/>
          <w:sz w:val="24"/>
          <w:szCs w:val="24"/>
          <w:rPrChange w:id="183" w:author="Mary Bruce" w:date="2023-02-06T15:18:00Z">
            <w:rPr/>
          </w:rPrChange>
        </w:rPr>
        <w:t xml:space="preserve">alleged in its answering affidavit </w:t>
      </w:r>
      <w:r w:rsidR="00842CED" w:rsidRPr="0001278A">
        <w:rPr>
          <w:rFonts w:ascii="Arial" w:hAnsi="Arial" w:cs="Arial"/>
          <w:sz w:val="24"/>
          <w:szCs w:val="24"/>
          <w:rPrChange w:id="184" w:author="Mary Bruce" w:date="2023-02-06T15:18:00Z">
            <w:rPr/>
          </w:rPrChange>
        </w:rPr>
        <w:t>that:</w:t>
      </w:r>
    </w:p>
    <w:p w14:paraId="39232F7B" w14:textId="77777777" w:rsidR="0053769D" w:rsidRPr="008B3EF7" w:rsidRDefault="0053769D" w:rsidP="00A716B1">
      <w:pPr>
        <w:pStyle w:val="ListParagraph"/>
        <w:spacing w:after="0" w:line="360" w:lineRule="auto"/>
        <w:ind w:left="0"/>
        <w:jc w:val="both"/>
        <w:rPr>
          <w:rFonts w:ascii="Arial" w:hAnsi="Arial" w:cs="Arial"/>
        </w:rPr>
      </w:pPr>
      <w:r w:rsidRPr="008B3EF7">
        <w:rPr>
          <w:rFonts w:ascii="Arial" w:hAnsi="Arial" w:cs="Arial"/>
        </w:rPr>
        <w:t xml:space="preserve">‘3.3 </w:t>
      </w:r>
      <w:r w:rsidR="001E52C5">
        <w:rPr>
          <w:rFonts w:ascii="Arial" w:hAnsi="Arial" w:cs="Arial"/>
        </w:rPr>
        <w:tab/>
      </w:r>
      <w:proofErr w:type="spellStart"/>
      <w:r w:rsidRPr="008B3EF7">
        <w:rPr>
          <w:rFonts w:ascii="Arial" w:hAnsi="Arial" w:cs="Arial"/>
        </w:rPr>
        <w:t>Nkwe</w:t>
      </w:r>
      <w:proofErr w:type="spellEnd"/>
      <w:r w:rsidRPr="008B3EF7">
        <w:rPr>
          <w:rFonts w:ascii="Arial" w:hAnsi="Arial" w:cs="Arial"/>
        </w:rPr>
        <w:t xml:space="preserve"> furthermore has the consent and written permission of the landowner of </w:t>
      </w:r>
      <w:proofErr w:type="spellStart"/>
      <w:r w:rsidRPr="008B3EF7">
        <w:rPr>
          <w:rFonts w:ascii="Arial" w:hAnsi="Arial" w:cs="Arial"/>
        </w:rPr>
        <w:t>Maandagshoek</w:t>
      </w:r>
      <w:proofErr w:type="spellEnd"/>
      <w:r w:rsidRPr="008B3EF7">
        <w:rPr>
          <w:rFonts w:ascii="Arial" w:hAnsi="Arial" w:cs="Arial"/>
        </w:rPr>
        <w:t xml:space="preserve">, the Sixth Respondent to carry out </w:t>
      </w:r>
      <w:proofErr w:type="spellStart"/>
      <w:r w:rsidRPr="008B3EF7">
        <w:rPr>
          <w:rFonts w:ascii="Arial" w:hAnsi="Arial" w:cs="Arial"/>
        </w:rPr>
        <w:t>Nkwe’s</w:t>
      </w:r>
      <w:proofErr w:type="spellEnd"/>
      <w:r w:rsidRPr="008B3EF7">
        <w:rPr>
          <w:rFonts w:ascii="Arial" w:hAnsi="Arial" w:cs="Arial"/>
        </w:rPr>
        <w:t xml:space="preserve"> activities on </w:t>
      </w:r>
      <w:proofErr w:type="spellStart"/>
      <w:r w:rsidRPr="008B3EF7">
        <w:rPr>
          <w:rFonts w:ascii="Arial" w:hAnsi="Arial" w:cs="Arial"/>
        </w:rPr>
        <w:t>Maandagshoek</w:t>
      </w:r>
      <w:proofErr w:type="spellEnd"/>
      <w:r w:rsidRPr="008B3EF7">
        <w:rPr>
          <w:rFonts w:ascii="Arial" w:hAnsi="Arial" w:cs="Arial"/>
        </w:rPr>
        <w:t xml:space="preserve">. The parties (the sixth Respondent and </w:t>
      </w:r>
      <w:proofErr w:type="spellStart"/>
      <w:r w:rsidRPr="008B3EF7">
        <w:rPr>
          <w:rFonts w:ascii="Arial" w:hAnsi="Arial" w:cs="Arial"/>
        </w:rPr>
        <w:t>Nkwe</w:t>
      </w:r>
      <w:proofErr w:type="spellEnd"/>
      <w:r w:rsidRPr="008B3EF7">
        <w:rPr>
          <w:rFonts w:ascii="Arial" w:hAnsi="Arial" w:cs="Arial"/>
        </w:rPr>
        <w:t>) are in the process of concluding the formal land use agreement which has been agreed in principle.</w:t>
      </w:r>
    </w:p>
    <w:p w14:paraId="15E14E30" w14:textId="77777777" w:rsidR="0053769D" w:rsidRPr="008B3EF7" w:rsidRDefault="0053769D" w:rsidP="00A716B1">
      <w:pPr>
        <w:pStyle w:val="ListParagraph"/>
        <w:spacing w:after="0" w:line="360" w:lineRule="auto"/>
        <w:ind w:left="0"/>
        <w:jc w:val="both"/>
        <w:rPr>
          <w:rFonts w:ascii="Arial" w:hAnsi="Arial" w:cs="Arial"/>
        </w:rPr>
      </w:pPr>
      <w:r w:rsidRPr="008B3EF7">
        <w:rPr>
          <w:rFonts w:ascii="Arial" w:hAnsi="Arial" w:cs="Arial"/>
        </w:rPr>
        <w:lastRenderedPageBreak/>
        <w:t xml:space="preserve">The written authority and permission of the landowner is annexed hereto, marked </w:t>
      </w:r>
      <w:r w:rsidRPr="0058334F">
        <w:rPr>
          <w:rFonts w:ascii="Arial" w:hAnsi="Arial" w:cs="Arial"/>
          <w:bCs/>
        </w:rPr>
        <w:t>“GF2.3(a)”</w:t>
      </w:r>
      <w:r w:rsidRPr="000D67CD">
        <w:rPr>
          <w:rFonts w:ascii="Arial" w:hAnsi="Arial" w:cs="Arial"/>
        </w:rPr>
        <w:t>.</w:t>
      </w:r>
      <w:r w:rsidRPr="008B3EF7">
        <w:rPr>
          <w:rFonts w:ascii="Arial" w:hAnsi="Arial" w:cs="Arial"/>
        </w:rPr>
        <w:t xml:space="preserve"> The consent from informal land rights holders of the relevant land is annexed hereto, marked </w:t>
      </w:r>
      <w:r w:rsidRPr="0058334F">
        <w:rPr>
          <w:rFonts w:ascii="Arial" w:hAnsi="Arial" w:cs="Arial"/>
          <w:bCs/>
        </w:rPr>
        <w:t>“GF2.3(b &amp; c)”</w:t>
      </w:r>
      <w:r w:rsidRPr="000D67CD">
        <w:rPr>
          <w:rFonts w:ascii="Arial" w:hAnsi="Arial" w:cs="Arial"/>
        </w:rPr>
        <w:t>.</w:t>
      </w:r>
      <w:r w:rsidRPr="008B3EF7">
        <w:rPr>
          <w:rFonts w:ascii="Arial" w:hAnsi="Arial" w:cs="Arial"/>
        </w:rPr>
        <w:t xml:space="preserve"> </w:t>
      </w:r>
    </w:p>
    <w:p w14:paraId="7F814C5E" w14:textId="77777777" w:rsidR="002352CD" w:rsidRPr="0058334F" w:rsidRDefault="008035F2" w:rsidP="00A716B1">
      <w:pPr>
        <w:pStyle w:val="ListParagraph"/>
        <w:spacing w:after="0" w:line="360" w:lineRule="auto"/>
        <w:ind w:left="0"/>
        <w:jc w:val="both"/>
        <w:rPr>
          <w:rFonts w:ascii="Arial" w:hAnsi="Arial" w:cs="Arial"/>
          <w:sz w:val="24"/>
          <w:szCs w:val="24"/>
        </w:rPr>
      </w:pPr>
      <w:proofErr w:type="spellStart"/>
      <w:r w:rsidRPr="0058334F">
        <w:rPr>
          <w:rFonts w:ascii="Arial" w:hAnsi="Arial" w:cs="Arial"/>
          <w:sz w:val="24"/>
          <w:szCs w:val="24"/>
        </w:rPr>
        <w:t>Nkwe</w:t>
      </w:r>
      <w:proofErr w:type="spellEnd"/>
      <w:r w:rsidRPr="0058334F">
        <w:rPr>
          <w:rFonts w:ascii="Arial" w:hAnsi="Arial" w:cs="Arial"/>
          <w:sz w:val="24"/>
          <w:szCs w:val="24"/>
        </w:rPr>
        <w:t xml:space="preserve"> also attached a written consent from the 185 </w:t>
      </w:r>
      <w:r w:rsidR="00BF37CC" w:rsidRPr="0058334F">
        <w:rPr>
          <w:rFonts w:ascii="Arial" w:hAnsi="Arial" w:cs="Arial"/>
          <w:sz w:val="24"/>
          <w:szCs w:val="24"/>
        </w:rPr>
        <w:t>occupants</w:t>
      </w:r>
      <w:r w:rsidRPr="0058334F">
        <w:rPr>
          <w:rFonts w:ascii="Arial" w:hAnsi="Arial" w:cs="Arial"/>
          <w:sz w:val="24"/>
          <w:szCs w:val="24"/>
        </w:rPr>
        <w:t xml:space="preserve"> of </w:t>
      </w:r>
      <w:proofErr w:type="spellStart"/>
      <w:r w:rsidRPr="0058334F">
        <w:rPr>
          <w:rFonts w:ascii="Arial" w:hAnsi="Arial" w:cs="Arial"/>
          <w:sz w:val="24"/>
          <w:szCs w:val="24"/>
        </w:rPr>
        <w:t>Maandagshoek</w:t>
      </w:r>
      <w:proofErr w:type="spellEnd"/>
      <w:r w:rsidRPr="0058334F">
        <w:rPr>
          <w:rFonts w:ascii="Arial" w:hAnsi="Arial" w:cs="Arial"/>
          <w:sz w:val="24"/>
          <w:szCs w:val="24"/>
        </w:rPr>
        <w:t xml:space="preserve"> agreeing to the infrastructure being built on a part of </w:t>
      </w:r>
      <w:proofErr w:type="spellStart"/>
      <w:r w:rsidRPr="0058334F">
        <w:rPr>
          <w:rFonts w:ascii="Arial" w:hAnsi="Arial" w:cs="Arial"/>
          <w:sz w:val="24"/>
          <w:szCs w:val="24"/>
        </w:rPr>
        <w:t>Maandagshoek</w:t>
      </w:r>
      <w:proofErr w:type="spellEnd"/>
      <w:r w:rsidRPr="0058334F">
        <w:rPr>
          <w:rFonts w:ascii="Arial" w:hAnsi="Arial" w:cs="Arial"/>
          <w:sz w:val="24"/>
          <w:szCs w:val="24"/>
        </w:rPr>
        <w:t xml:space="preserve">. </w:t>
      </w:r>
      <w:r w:rsidR="007D39A0" w:rsidRPr="0058334F">
        <w:rPr>
          <w:rFonts w:ascii="Arial" w:hAnsi="Arial" w:cs="Arial"/>
          <w:sz w:val="24"/>
          <w:szCs w:val="24"/>
        </w:rPr>
        <w:t>In this regard</w:t>
      </w:r>
      <w:r w:rsidR="003F6B38">
        <w:rPr>
          <w:rFonts w:ascii="Arial" w:hAnsi="Arial" w:cs="Arial"/>
          <w:sz w:val="24"/>
          <w:szCs w:val="24"/>
        </w:rPr>
        <w:t>,</w:t>
      </w:r>
      <w:r w:rsidR="007D39A0" w:rsidRPr="0058334F">
        <w:rPr>
          <w:rFonts w:ascii="Arial" w:hAnsi="Arial" w:cs="Arial"/>
          <w:sz w:val="24"/>
          <w:szCs w:val="24"/>
        </w:rPr>
        <w:t xml:space="preserve"> it was stated in the answering </w:t>
      </w:r>
      <w:r w:rsidR="00875068" w:rsidRPr="0058334F">
        <w:rPr>
          <w:rFonts w:ascii="Arial" w:hAnsi="Arial" w:cs="Arial"/>
          <w:sz w:val="24"/>
          <w:szCs w:val="24"/>
        </w:rPr>
        <w:t>affidavit:</w:t>
      </w:r>
    </w:p>
    <w:p w14:paraId="1E5BB68D" w14:textId="77777777" w:rsidR="00AE2E81" w:rsidRPr="008B3EF7" w:rsidRDefault="00AE2E81" w:rsidP="00A716B1">
      <w:pPr>
        <w:pStyle w:val="ListParagraph"/>
        <w:spacing w:after="0" w:line="360" w:lineRule="auto"/>
        <w:ind w:left="0"/>
        <w:jc w:val="both"/>
        <w:rPr>
          <w:rFonts w:ascii="Arial" w:hAnsi="Arial" w:cs="Arial"/>
        </w:rPr>
      </w:pPr>
      <w:r w:rsidRPr="008B3EF7">
        <w:rPr>
          <w:rFonts w:ascii="Arial" w:hAnsi="Arial" w:cs="Arial"/>
        </w:rPr>
        <w:t>‘</w:t>
      </w:r>
      <w:r w:rsidR="0079108F" w:rsidRPr="008B3EF7">
        <w:rPr>
          <w:rFonts w:ascii="Arial" w:hAnsi="Arial" w:cs="Arial"/>
        </w:rPr>
        <w:t xml:space="preserve">3.4 </w:t>
      </w:r>
      <w:r w:rsidR="001E52C5">
        <w:rPr>
          <w:rFonts w:ascii="Arial" w:hAnsi="Arial" w:cs="Arial"/>
        </w:rPr>
        <w:tab/>
      </w:r>
      <w:proofErr w:type="spellStart"/>
      <w:r w:rsidRPr="008B3EF7">
        <w:rPr>
          <w:rFonts w:ascii="Arial" w:hAnsi="Arial" w:cs="Arial"/>
        </w:rPr>
        <w:t>Nkwe</w:t>
      </w:r>
      <w:proofErr w:type="spellEnd"/>
      <w:r w:rsidRPr="008B3EF7">
        <w:rPr>
          <w:rFonts w:ascii="Arial" w:hAnsi="Arial" w:cs="Arial"/>
        </w:rPr>
        <w:t xml:space="preserve"> has concluded and signed 185 compensation agreements with occupants of </w:t>
      </w:r>
      <w:proofErr w:type="spellStart"/>
      <w:r w:rsidRPr="008B3EF7">
        <w:rPr>
          <w:rFonts w:ascii="Arial" w:hAnsi="Arial" w:cs="Arial"/>
        </w:rPr>
        <w:t>Maandagshoek</w:t>
      </w:r>
      <w:proofErr w:type="spellEnd"/>
      <w:r w:rsidRPr="008B3EF7">
        <w:rPr>
          <w:rFonts w:ascii="Arial" w:hAnsi="Arial" w:cs="Arial"/>
        </w:rPr>
        <w:t xml:space="preserve"> who either reside there or conduct farming operations on the said farm.</w:t>
      </w:r>
    </w:p>
    <w:p w14:paraId="3F76F133" w14:textId="3BF6FA83" w:rsidR="00AE2E81" w:rsidRPr="008B3EF7" w:rsidRDefault="00AE2E81" w:rsidP="00A716B1">
      <w:pPr>
        <w:pStyle w:val="ListParagraph"/>
        <w:spacing w:after="0" w:line="360" w:lineRule="auto"/>
        <w:ind w:left="0"/>
        <w:jc w:val="both"/>
        <w:rPr>
          <w:rFonts w:ascii="Arial" w:hAnsi="Arial" w:cs="Arial"/>
        </w:rPr>
      </w:pPr>
      <w:r w:rsidRPr="008B3EF7">
        <w:rPr>
          <w:rFonts w:ascii="Arial" w:hAnsi="Arial" w:cs="Arial"/>
        </w:rPr>
        <w:t xml:space="preserve">3.4.1 </w:t>
      </w:r>
      <w:r w:rsidR="001E52C5">
        <w:rPr>
          <w:rFonts w:ascii="Arial" w:hAnsi="Arial" w:cs="Arial"/>
        </w:rPr>
        <w:tab/>
      </w:r>
      <w:r w:rsidRPr="008B3EF7">
        <w:rPr>
          <w:rFonts w:ascii="Arial" w:hAnsi="Arial" w:cs="Arial"/>
        </w:rPr>
        <w:t xml:space="preserve">In support of the above, independent supporting affidavits of </w:t>
      </w:r>
      <w:proofErr w:type="spellStart"/>
      <w:r w:rsidRPr="008B3EF7">
        <w:rPr>
          <w:rFonts w:ascii="Arial" w:hAnsi="Arial" w:cs="Arial"/>
        </w:rPr>
        <w:t>Kgoshi</w:t>
      </w:r>
      <w:proofErr w:type="spellEnd"/>
      <w:r w:rsidRPr="008B3EF7">
        <w:rPr>
          <w:rFonts w:ascii="Arial" w:hAnsi="Arial" w:cs="Arial"/>
        </w:rPr>
        <w:t xml:space="preserve"> Ralph </w:t>
      </w:r>
      <w:proofErr w:type="spellStart"/>
      <w:r w:rsidRPr="008B3EF7">
        <w:rPr>
          <w:rFonts w:ascii="Arial" w:hAnsi="Arial" w:cs="Arial"/>
        </w:rPr>
        <w:t>Kgoete</w:t>
      </w:r>
      <w:proofErr w:type="spellEnd"/>
      <w:r w:rsidRPr="008B3EF7">
        <w:rPr>
          <w:rFonts w:ascii="Arial" w:hAnsi="Arial" w:cs="Arial"/>
        </w:rPr>
        <w:t xml:space="preserve">, </w:t>
      </w:r>
      <w:proofErr w:type="spellStart"/>
      <w:r w:rsidRPr="008B3EF7">
        <w:rPr>
          <w:rFonts w:ascii="Arial" w:hAnsi="Arial" w:cs="Arial"/>
        </w:rPr>
        <w:t>Kgoshi</w:t>
      </w:r>
      <w:proofErr w:type="spellEnd"/>
      <w:r w:rsidRPr="008B3EF7">
        <w:rPr>
          <w:rFonts w:ascii="Arial" w:hAnsi="Arial" w:cs="Arial"/>
        </w:rPr>
        <w:t xml:space="preserve"> </w:t>
      </w:r>
      <w:proofErr w:type="spellStart"/>
      <w:r w:rsidRPr="008B3EF7">
        <w:rPr>
          <w:rFonts w:ascii="Arial" w:hAnsi="Arial" w:cs="Arial"/>
        </w:rPr>
        <w:t>Bethuel</w:t>
      </w:r>
      <w:proofErr w:type="spellEnd"/>
      <w:r w:rsidRPr="008B3EF7">
        <w:rPr>
          <w:rFonts w:ascii="Arial" w:hAnsi="Arial" w:cs="Arial"/>
        </w:rPr>
        <w:t xml:space="preserve"> </w:t>
      </w:r>
      <w:proofErr w:type="spellStart"/>
      <w:r w:rsidRPr="008B3EF7">
        <w:rPr>
          <w:rFonts w:ascii="Arial" w:hAnsi="Arial" w:cs="Arial"/>
        </w:rPr>
        <w:t>Mohlala</w:t>
      </w:r>
      <w:proofErr w:type="spellEnd"/>
      <w:r w:rsidRPr="008B3EF7">
        <w:rPr>
          <w:rFonts w:ascii="Arial" w:hAnsi="Arial" w:cs="Arial"/>
        </w:rPr>
        <w:t xml:space="preserve"> and </w:t>
      </w:r>
      <w:proofErr w:type="spellStart"/>
      <w:r w:rsidRPr="008B3EF7">
        <w:rPr>
          <w:rFonts w:ascii="Arial" w:hAnsi="Arial" w:cs="Arial"/>
        </w:rPr>
        <w:t>Kgoshi</w:t>
      </w:r>
      <w:proofErr w:type="spellEnd"/>
      <w:r w:rsidRPr="008B3EF7">
        <w:rPr>
          <w:rFonts w:ascii="Arial" w:hAnsi="Arial" w:cs="Arial"/>
        </w:rPr>
        <w:t xml:space="preserve"> Emmanuel </w:t>
      </w:r>
      <w:proofErr w:type="spellStart"/>
      <w:r w:rsidRPr="008B3EF7">
        <w:rPr>
          <w:rFonts w:ascii="Arial" w:hAnsi="Arial" w:cs="Arial"/>
        </w:rPr>
        <w:t>Mpuru</w:t>
      </w:r>
      <w:proofErr w:type="spellEnd"/>
      <w:r w:rsidRPr="008B3EF7">
        <w:rPr>
          <w:rFonts w:ascii="Arial" w:hAnsi="Arial" w:cs="Arial"/>
        </w:rPr>
        <w:t xml:space="preserve"> are annexed hereto, marked “GF2.4(a-b)”</w:t>
      </w:r>
      <w:r w:rsidR="000D67CD">
        <w:rPr>
          <w:rFonts w:ascii="Arial" w:hAnsi="Arial" w:cs="Arial"/>
        </w:rPr>
        <w:t xml:space="preserve"> </w:t>
      </w:r>
      <w:r w:rsidRPr="008B3EF7">
        <w:rPr>
          <w:rFonts w:ascii="Arial" w:hAnsi="Arial" w:cs="Arial"/>
        </w:rPr>
        <w:t>and “GF2.5”, who confirm the essence and substance of the contents of this affidavit).</w:t>
      </w:r>
    </w:p>
    <w:p w14:paraId="51101149" w14:textId="77777777" w:rsidR="00CD12EC" w:rsidRPr="008B3EF7" w:rsidRDefault="00CD12EC" w:rsidP="00A716B1">
      <w:pPr>
        <w:pStyle w:val="ListParagraph"/>
        <w:spacing w:after="0" w:line="360" w:lineRule="auto"/>
        <w:ind w:left="0"/>
        <w:jc w:val="both"/>
        <w:rPr>
          <w:rFonts w:ascii="Arial" w:hAnsi="Arial" w:cs="Arial"/>
        </w:rPr>
      </w:pPr>
      <w:r w:rsidRPr="008B3EF7">
        <w:rPr>
          <w:rFonts w:ascii="Arial" w:hAnsi="Arial" w:cs="Arial"/>
        </w:rPr>
        <w:t xml:space="preserve">3.4.2 </w:t>
      </w:r>
      <w:r w:rsidR="001E52C5">
        <w:rPr>
          <w:rFonts w:ascii="Arial" w:hAnsi="Arial" w:cs="Arial"/>
        </w:rPr>
        <w:tab/>
      </w:r>
      <w:r w:rsidRPr="008B3EF7">
        <w:rPr>
          <w:rFonts w:ascii="Arial" w:hAnsi="Arial" w:cs="Arial"/>
        </w:rPr>
        <w:t>These traditional leade</w:t>
      </w:r>
      <w:r w:rsidR="00842CED" w:rsidRPr="008B3EF7">
        <w:rPr>
          <w:rFonts w:ascii="Arial" w:hAnsi="Arial" w:cs="Arial"/>
        </w:rPr>
        <w:t>rs</w:t>
      </w:r>
      <w:r w:rsidRPr="008B3EF7">
        <w:rPr>
          <w:rFonts w:ascii="Arial" w:hAnsi="Arial" w:cs="Arial"/>
        </w:rPr>
        <w:t xml:space="preserve"> represent the </w:t>
      </w:r>
      <w:proofErr w:type="spellStart"/>
      <w:r w:rsidRPr="008B3EF7">
        <w:rPr>
          <w:rFonts w:ascii="Arial" w:hAnsi="Arial" w:cs="Arial"/>
        </w:rPr>
        <w:t>Mamphahlane</w:t>
      </w:r>
      <w:proofErr w:type="spellEnd"/>
      <w:r w:rsidRPr="008B3EF7">
        <w:rPr>
          <w:rFonts w:ascii="Arial" w:hAnsi="Arial" w:cs="Arial"/>
        </w:rPr>
        <w:t xml:space="preserve">, </w:t>
      </w:r>
      <w:proofErr w:type="spellStart"/>
      <w:r w:rsidRPr="008B3EF7">
        <w:rPr>
          <w:rFonts w:ascii="Arial" w:hAnsi="Arial" w:cs="Arial"/>
        </w:rPr>
        <w:t>Tswako</w:t>
      </w:r>
      <w:proofErr w:type="spellEnd"/>
      <w:r w:rsidRPr="008B3EF7">
        <w:rPr>
          <w:rFonts w:ascii="Arial" w:hAnsi="Arial" w:cs="Arial"/>
        </w:rPr>
        <w:t xml:space="preserve"> </w:t>
      </w:r>
      <w:proofErr w:type="spellStart"/>
      <w:r w:rsidRPr="008B3EF7">
        <w:rPr>
          <w:rFonts w:ascii="Arial" w:hAnsi="Arial" w:cs="Arial"/>
        </w:rPr>
        <w:t>Mohlala</w:t>
      </w:r>
      <w:proofErr w:type="spellEnd"/>
      <w:r w:rsidRPr="008B3EF7">
        <w:rPr>
          <w:rFonts w:ascii="Arial" w:hAnsi="Arial" w:cs="Arial"/>
        </w:rPr>
        <w:t xml:space="preserve"> and </w:t>
      </w:r>
      <w:proofErr w:type="spellStart"/>
      <w:r w:rsidRPr="008B3EF7">
        <w:rPr>
          <w:rFonts w:ascii="Arial" w:hAnsi="Arial" w:cs="Arial"/>
        </w:rPr>
        <w:t>Mpuru</w:t>
      </w:r>
      <w:proofErr w:type="spellEnd"/>
      <w:r w:rsidRPr="008B3EF7">
        <w:rPr>
          <w:rFonts w:ascii="Arial" w:hAnsi="Arial" w:cs="Arial"/>
        </w:rPr>
        <w:t xml:space="preserve"> communities which are the only relevant and affected communities in respect of the area where </w:t>
      </w:r>
      <w:proofErr w:type="spellStart"/>
      <w:r w:rsidRPr="008B3EF7">
        <w:rPr>
          <w:rFonts w:ascii="Arial" w:hAnsi="Arial" w:cs="Arial"/>
        </w:rPr>
        <w:t>Nkwe</w:t>
      </w:r>
      <w:proofErr w:type="spellEnd"/>
      <w:r w:rsidRPr="008B3EF7">
        <w:rPr>
          <w:rFonts w:ascii="Arial" w:hAnsi="Arial" w:cs="Arial"/>
        </w:rPr>
        <w:t xml:space="preserve"> is carrying out activities on </w:t>
      </w:r>
      <w:proofErr w:type="spellStart"/>
      <w:r w:rsidRPr="008B3EF7">
        <w:rPr>
          <w:rFonts w:ascii="Arial" w:hAnsi="Arial" w:cs="Arial"/>
        </w:rPr>
        <w:t>Maandagshoek</w:t>
      </w:r>
      <w:proofErr w:type="spellEnd"/>
      <w:r w:rsidRPr="008B3EF7">
        <w:rPr>
          <w:rFonts w:ascii="Arial" w:hAnsi="Arial" w:cs="Arial"/>
        </w:rPr>
        <w:t xml:space="preserve">. They confirm the relevant permissions in terms of their community structures. The permissions are aligned with the Environmental Authorization in that they relate to the fenced off and demarcated area of </w:t>
      </w:r>
      <w:proofErr w:type="spellStart"/>
      <w:r w:rsidRPr="008B3EF7">
        <w:rPr>
          <w:rFonts w:ascii="Arial" w:hAnsi="Arial" w:cs="Arial"/>
        </w:rPr>
        <w:t>Maandagshoek</w:t>
      </w:r>
      <w:proofErr w:type="spellEnd"/>
      <w:r w:rsidRPr="008B3EF7">
        <w:rPr>
          <w:rFonts w:ascii="Arial" w:hAnsi="Arial" w:cs="Arial"/>
        </w:rPr>
        <w:t xml:space="preserve"> where </w:t>
      </w:r>
      <w:proofErr w:type="spellStart"/>
      <w:r w:rsidRPr="008B3EF7">
        <w:rPr>
          <w:rFonts w:ascii="Arial" w:hAnsi="Arial" w:cs="Arial"/>
        </w:rPr>
        <w:t>Nkwe’s</w:t>
      </w:r>
      <w:proofErr w:type="spellEnd"/>
      <w:r w:rsidRPr="008B3EF7">
        <w:rPr>
          <w:rFonts w:ascii="Arial" w:hAnsi="Arial" w:cs="Arial"/>
        </w:rPr>
        <w:t xml:space="preserve"> activities are carried out.</w:t>
      </w:r>
    </w:p>
    <w:p w14:paraId="7073FC9A" w14:textId="77777777" w:rsidR="00CD12EC" w:rsidRPr="008B3EF7" w:rsidRDefault="00CD12EC" w:rsidP="00A716B1">
      <w:pPr>
        <w:pStyle w:val="ListParagraph"/>
        <w:spacing w:after="0" w:line="360" w:lineRule="auto"/>
        <w:ind w:left="0"/>
        <w:jc w:val="both"/>
        <w:rPr>
          <w:rFonts w:ascii="Arial" w:hAnsi="Arial" w:cs="Arial"/>
        </w:rPr>
      </w:pPr>
      <w:r w:rsidRPr="008B3EF7">
        <w:rPr>
          <w:rFonts w:ascii="Arial" w:hAnsi="Arial" w:cs="Arial"/>
        </w:rPr>
        <w:t xml:space="preserve">3.4.3 </w:t>
      </w:r>
      <w:r w:rsidR="001E52C5">
        <w:rPr>
          <w:rFonts w:ascii="Arial" w:hAnsi="Arial" w:cs="Arial"/>
        </w:rPr>
        <w:tab/>
      </w:r>
      <w:r w:rsidRPr="008B3EF7">
        <w:rPr>
          <w:rFonts w:ascii="Arial" w:hAnsi="Arial" w:cs="Arial"/>
        </w:rPr>
        <w:t xml:space="preserve">In support of the above, independent supporting affidavits of directors from the referred section 21 company M. </w:t>
      </w:r>
      <w:proofErr w:type="spellStart"/>
      <w:r w:rsidRPr="008B3EF7">
        <w:rPr>
          <w:rFonts w:ascii="Arial" w:hAnsi="Arial" w:cs="Arial"/>
        </w:rPr>
        <w:t>Ronicah</w:t>
      </w:r>
      <w:proofErr w:type="spellEnd"/>
      <w:r w:rsidRPr="008B3EF7">
        <w:rPr>
          <w:rFonts w:ascii="Arial" w:hAnsi="Arial" w:cs="Arial"/>
        </w:rPr>
        <w:t xml:space="preserve">, S. Brian, P. </w:t>
      </w:r>
      <w:proofErr w:type="spellStart"/>
      <w:r w:rsidRPr="008B3EF7">
        <w:rPr>
          <w:rFonts w:ascii="Arial" w:hAnsi="Arial" w:cs="Arial"/>
        </w:rPr>
        <w:t>Mpuru</w:t>
      </w:r>
      <w:proofErr w:type="spellEnd"/>
      <w:r w:rsidRPr="008B3EF7">
        <w:rPr>
          <w:rFonts w:ascii="Arial" w:hAnsi="Arial" w:cs="Arial"/>
        </w:rPr>
        <w:t xml:space="preserve"> and M. </w:t>
      </w:r>
      <w:proofErr w:type="spellStart"/>
      <w:r w:rsidRPr="008B3EF7">
        <w:rPr>
          <w:rFonts w:ascii="Arial" w:hAnsi="Arial" w:cs="Arial"/>
        </w:rPr>
        <w:t>Thami</w:t>
      </w:r>
      <w:proofErr w:type="spellEnd"/>
      <w:r w:rsidRPr="008B3EF7">
        <w:rPr>
          <w:rFonts w:ascii="Arial" w:hAnsi="Arial" w:cs="Arial"/>
        </w:rPr>
        <w:t xml:space="preserve">, are annexed hereto, marked “GF2.5(a-d)”, who confirm the essence and substance of the contents of this affidavit). The supporting affidavit of Mr. </w:t>
      </w:r>
      <w:proofErr w:type="spellStart"/>
      <w:r w:rsidRPr="008B3EF7">
        <w:rPr>
          <w:rFonts w:ascii="Arial" w:hAnsi="Arial" w:cs="Arial"/>
        </w:rPr>
        <w:t>Klaas</w:t>
      </w:r>
      <w:proofErr w:type="spellEnd"/>
      <w:r w:rsidRPr="008B3EF7">
        <w:rPr>
          <w:rFonts w:ascii="Arial" w:hAnsi="Arial" w:cs="Arial"/>
        </w:rPr>
        <w:t xml:space="preserve"> </w:t>
      </w:r>
      <w:proofErr w:type="spellStart"/>
      <w:r w:rsidRPr="008B3EF7">
        <w:rPr>
          <w:rFonts w:ascii="Arial" w:hAnsi="Arial" w:cs="Arial"/>
        </w:rPr>
        <w:t>Mpuru</w:t>
      </w:r>
      <w:proofErr w:type="spellEnd"/>
      <w:r w:rsidRPr="008B3EF7">
        <w:rPr>
          <w:rFonts w:ascii="Arial" w:hAnsi="Arial" w:cs="Arial"/>
        </w:rPr>
        <w:t xml:space="preserve"> in his capacity of General Secretary of the </w:t>
      </w:r>
      <w:proofErr w:type="spellStart"/>
      <w:r w:rsidRPr="008B3EF7">
        <w:rPr>
          <w:rFonts w:ascii="Arial" w:hAnsi="Arial" w:cs="Arial"/>
        </w:rPr>
        <w:t>Kone</w:t>
      </w:r>
      <w:proofErr w:type="spellEnd"/>
      <w:r w:rsidRPr="008B3EF7">
        <w:rPr>
          <w:rFonts w:ascii="Arial" w:hAnsi="Arial" w:cs="Arial"/>
        </w:rPr>
        <w:t xml:space="preserve"> </w:t>
      </w:r>
      <w:proofErr w:type="spellStart"/>
      <w:r w:rsidRPr="008B3EF7">
        <w:rPr>
          <w:rFonts w:ascii="Arial" w:hAnsi="Arial" w:cs="Arial"/>
        </w:rPr>
        <w:t>Phuti</w:t>
      </w:r>
      <w:proofErr w:type="spellEnd"/>
      <w:r w:rsidRPr="008B3EF7">
        <w:rPr>
          <w:rFonts w:ascii="Arial" w:hAnsi="Arial" w:cs="Arial"/>
        </w:rPr>
        <w:t xml:space="preserve"> tribal council is also attached hereto, marked “GF2.5(e)”.</w:t>
      </w:r>
      <w:r w:rsidR="0079108F" w:rsidRPr="008B3EF7">
        <w:rPr>
          <w:rFonts w:ascii="Arial" w:hAnsi="Arial" w:cs="Arial"/>
        </w:rPr>
        <w:t>’</w:t>
      </w:r>
    </w:p>
    <w:p w14:paraId="2CAE8D0B" w14:textId="77777777" w:rsidR="000E7D00" w:rsidRPr="00A35A5B" w:rsidRDefault="000E7D00" w:rsidP="00A716B1">
      <w:pPr>
        <w:pStyle w:val="ListParagraph"/>
        <w:spacing w:after="0" w:line="360" w:lineRule="auto"/>
        <w:ind w:left="0"/>
        <w:jc w:val="both"/>
        <w:rPr>
          <w:rFonts w:ascii="Arial" w:hAnsi="Arial" w:cs="Arial"/>
          <w:sz w:val="24"/>
          <w:szCs w:val="24"/>
        </w:rPr>
      </w:pPr>
    </w:p>
    <w:p w14:paraId="3F65A474" w14:textId="6F39755E" w:rsidR="00C8570D" w:rsidRPr="0001278A" w:rsidRDefault="0001278A">
      <w:pPr>
        <w:spacing w:after="0" w:line="360" w:lineRule="auto"/>
        <w:jc w:val="both"/>
        <w:rPr>
          <w:rFonts w:ascii="Arial" w:hAnsi="Arial" w:cs="Arial"/>
          <w:rPrChange w:id="185" w:author="Mary Bruce" w:date="2023-02-06T15:18:00Z">
            <w:rPr/>
          </w:rPrChange>
        </w:rPr>
        <w:pPrChange w:id="186" w:author="Mary Bruce" w:date="2023-02-06T15:18:00Z">
          <w:pPr>
            <w:pStyle w:val="ListParagraph"/>
            <w:numPr>
              <w:numId w:val="26"/>
            </w:numPr>
            <w:spacing w:after="0" w:line="360" w:lineRule="auto"/>
            <w:ind w:left="0" w:hanging="360"/>
            <w:jc w:val="both"/>
          </w:pPr>
        </w:pPrChange>
      </w:pPr>
      <w:r w:rsidRPr="00A35A5B">
        <w:rPr>
          <w:rFonts w:ascii="Arial" w:hAnsi="Arial" w:cs="Arial"/>
          <w:sz w:val="24"/>
          <w:szCs w:val="24"/>
        </w:rPr>
        <w:t>[8]</w:t>
      </w:r>
      <w:r w:rsidRPr="00A35A5B">
        <w:rPr>
          <w:rFonts w:ascii="Arial" w:hAnsi="Arial" w:cs="Arial"/>
          <w:sz w:val="24"/>
          <w:szCs w:val="24"/>
        </w:rPr>
        <w:tab/>
      </w:r>
      <w:proofErr w:type="spellStart"/>
      <w:r w:rsidR="00C364BC" w:rsidRPr="0001278A">
        <w:rPr>
          <w:rFonts w:ascii="Arial" w:hAnsi="Arial" w:cs="Arial"/>
          <w:sz w:val="24"/>
          <w:szCs w:val="24"/>
          <w:rPrChange w:id="187" w:author="Mary Bruce" w:date="2023-02-06T15:18:00Z">
            <w:rPr/>
          </w:rPrChange>
        </w:rPr>
        <w:t>Modikwa</w:t>
      </w:r>
      <w:proofErr w:type="spellEnd"/>
      <w:r w:rsidR="00C364BC" w:rsidRPr="0001278A">
        <w:rPr>
          <w:rFonts w:ascii="Arial" w:hAnsi="Arial" w:cs="Arial"/>
          <w:sz w:val="24"/>
          <w:szCs w:val="24"/>
          <w:rPrChange w:id="188" w:author="Mary Bruce" w:date="2023-02-06T15:18:00Z">
            <w:rPr/>
          </w:rPrChange>
        </w:rPr>
        <w:t xml:space="preserve"> does not dispute the documents </w:t>
      </w:r>
      <w:r w:rsidR="00C8570D" w:rsidRPr="0001278A">
        <w:rPr>
          <w:rFonts w:ascii="Arial" w:hAnsi="Arial" w:cs="Arial"/>
          <w:sz w:val="24"/>
          <w:szCs w:val="24"/>
          <w:rPrChange w:id="189" w:author="Mary Bruce" w:date="2023-02-06T15:18:00Z">
            <w:rPr/>
          </w:rPrChange>
        </w:rPr>
        <w:t>recording the consent of the 185 occupants referred to above. It</w:t>
      </w:r>
      <w:r w:rsidR="000D67CD" w:rsidRPr="0001278A">
        <w:rPr>
          <w:rFonts w:ascii="Arial" w:hAnsi="Arial" w:cs="Arial"/>
          <w:sz w:val="24"/>
          <w:szCs w:val="24"/>
          <w:rPrChange w:id="190" w:author="Mary Bruce" w:date="2023-02-06T15:18:00Z">
            <w:rPr/>
          </w:rPrChange>
        </w:rPr>
        <w:t>,</w:t>
      </w:r>
      <w:r w:rsidR="00C8570D" w:rsidRPr="0001278A">
        <w:rPr>
          <w:rFonts w:ascii="Arial" w:hAnsi="Arial" w:cs="Arial"/>
          <w:sz w:val="24"/>
          <w:szCs w:val="24"/>
          <w:rPrChange w:id="191" w:author="Mary Bruce" w:date="2023-02-06T15:18:00Z">
            <w:rPr/>
          </w:rPrChange>
        </w:rPr>
        <w:t xml:space="preserve"> however, states </w:t>
      </w:r>
      <w:r w:rsidR="007D39A0" w:rsidRPr="0001278A">
        <w:rPr>
          <w:rFonts w:ascii="Arial" w:hAnsi="Arial" w:cs="Arial"/>
          <w:sz w:val="24"/>
          <w:szCs w:val="24"/>
          <w:rPrChange w:id="192" w:author="Mary Bruce" w:date="2023-02-06T15:18:00Z">
            <w:rPr/>
          </w:rPrChange>
        </w:rPr>
        <w:t xml:space="preserve">in its reply </w:t>
      </w:r>
      <w:r w:rsidR="00C8570D" w:rsidRPr="0001278A">
        <w:rPr>
          <w:rFonts w:ascii="Arial" w:hAnsi="Arial" w:cs="Arial"/>
          <w:sz w:val="24"/>
          <w:szCs w:val="24"/>
          <w:rPrChange w:id="193" w:author="Mary Bruce" w:date="2023-02-06T15:18:00Z">
            <w:rPr/>
          </w:rPrChange>
        </w:rPr>
        <w:t xml:space="preserve">that it is surprised that they </w:t>
      </w:r>
      <w:r w:rsidR="00217FB9" w:rsidRPr="0001278A">
        <w:rPr>
          <w:rFonts w:ascii="Arial" w:hAnsi="Arial" w:cs="Arial"/>
          <w:sz w:val="24"/>
          <w:szCs w:val="24"/>
          <w:rPrChange w:id="194" w:author="Mary Bruce" w:date="2023-02-06T15:18:00Z">
            <w:rPr/>
          </w:rPrChange>
        </w:rPr>
        <w:t>‘</w:t>
      </w:r>
      <w:r w:rsidR="00C8570D" w:rsidRPr="0001278A">
        <w:rPr>
          <w:rFonts w:ascii="Arial" w:hAnsi="Arial" w:cs="Arial"/>
          <w:sz w:val="24"/>
          <w:szCs w:val="24"/>
          <w:rPrChange w:id="195" w:author="Mary Bruce" w:date="2023-02-06T15:18:00Z">
            <w:rPr/>
          </w:rPrChange>
        </w:rPr>
        <w:t>support the spoliation</w:t>
      </w:r>
      <w:r w:rsidR="00217FB9" w:rsidRPr="0001278A">
        <w:rPr>
          <w:rFonts w:ascii="Arial" w:hAnsi="Arial" w:cs="Arial"/>
          <w:sz w:val="24"/>
          <w:szCs w:val="24"/>
          <w:rPrChange w:id="196" w:author="Mary Bruce" w:date="2023-02-06T15:18:00Z">
            <w:rPr/>
          </w:rPrChange>
        </w:rPr>
        <w:t xml:space="preserve"> . . .</w:t>
      </w:r>
      <w:r w:rsidR="00C8570D" w:rsidRPr="0001278A">
        <w:rPr>
          <w:rFonts w:ascii="Arial" w:hAnsi="Arial" w:cs="Arial"/>
          <w:sz w:val="24"/>
          <w:szCs w:val="24"/>
          <w:rPrChange w:id="197" w:author="Mary Bruce" w:date="2023-02-06T15:18:00Z">
            <w:rPr/>
          </w:rPrChange>
        </w:rPr>
        <w:t xml:space="preserve"> and the unlawful activities of [</w:t>
      </w:r>
      <w:proofErr w:type="spellStart"/>
      <w:r w:rsidR="00C8570D" w:rsidRPr="0001278A">
        <w:rPr>
          <w:rFonts w:ascii="Arial" w:hAnsi="Arial" w:cs="Arial"/>
          <w:sz w:val="24"/>
          <w:szCs w:val="24"/>
          <w:rPrChange w:id="198" w:author="Mary Bruce" w:date="2023-02-06T15:18:00Z">
            <w:rPr/>
          </w:rPrChange>
        </w:rPr>
        <w:t>Nkwe</w:t>
      </w:r>
      <w:proofErr w:type="spellEnd"/>
      <w:r w:rsidR="00C8570D" w:rsidRPr="0001278A">
        <w:rPr>
          <w:rFonts w:ascii="Arial" w:hAnsi="Arial" w:cs="Arial"/>
          <w:sz w:val="24"/>
          <w:szCs w:val="24"/>
          <w:rPrChange w:id="199" w:author="Mary Bruce" w:date="2023-02-06T15:18:00Z">
            <w:rPr/>
          </w:rPrChange>
        </w:rPr>
        <w:t>]</w:t>
      </w:r>
      <w:r w:rsidR="00217FB9" w:rsidRPr="0001278A">
        <w:rPr>
          <w:rFonts w:ascii="Arial" w:hAnsi="Arial" w:cs="Arial"/>
          <w:sz w:val="24"/>
          <w:szCs w:val="24"/>
          <w:rPrChange w:id="200" w:author="Mary Bruce" w:date="2023-02-06T15:18:00Z">
            <w:rPr/>
          </w:rPrChange>
        </w:rPr>
        <w:t>’</w:t>
      </w:r>
      <w:r w:rsidR="00C8570D" w:rsidRPr="0001278A">
        <w:rPr>
          <w:rFonts w:ascii="Arial" w:hAnsi="Arial" w:cs="Arial"/>
          <w:sz w:val="24"/>
          <w:szCs w:val="24"/>
          <w:rPrChange w:id="201" w:author="Mary Bruce" w:date="2023-02-06T15:18:00Z">
            <w:rPr/>
          </w:rPrChange>
        </w:rPr>
        <w:t>.</w:t>
      </w:r>
    </w:p>
    <w:p w14:paraId="3962DE97" w14:textId="77777777" w:rsidR="000E7D00" w:rsidRPr="000624F9" w:rsidRDefault="000E7D00" w:rsidP="00A716B1">
      <w:pPr>
        <w:pStyle w:val="ListParagraph"/>
        <w:spacing w:after="0" w:line="360" w:lineRule="auto"/>
        <w:ind w:left="0"/>
        <w:jc w:val="both"/>
        <w:rPr>
          <w:rFonts w:ascii="Arial" w:hAnsi="Arial" w:cs="Arial"/>
          <w:sz w:val="24"/>
          <w:szCs w:val="24"/>
        </w:rPr>
      </w:pPr>
    </w:p>
    <w:p w14:paraId="210228A4" w14:textId="2AE518DF" w:rsidR="00313812" w:rsidRPr="0001278A" w:rsidRDefault="0001278A">
      <w:pPr>
        <w:spacing w:after="0" w:line="360" w:lineRule="auto"/>
        <w:jc w:val="both"/>
        <w:rPr>
          <w:rFonts w:ascii="Arial" w:hAnsi="Arial" w:cs="Arial"/>
          <w:i/>
          <w:iCs/>
          <w:sz w:val="24"/>
          <w:szCs w:val="24"/>
          <w:rPrChange w:id="202" w:author="Mary Bruce" w:date="2023-02-06T15:18:00Z">
            <w:rPr>
              <w:i/>
              <w:iCs/>
            </w:rPr>
          </w:rPrChange>
        </w:rPr>
        <w:pPrChange w:id="203" w:author="Mary Bruce" w:date="2023-02-06T15:18:00Z">
          <w:pPr>
            <w:pStyle w:val="ListParagraph"/>
            <w:numPr>
              <w:numId w:val="26"/>
            </w:numPr>
            <w:spacing w:after="0" w:line="360" w:lineRule="auto"/>
            <w:ind w:left="0" w:hanging="360"/>
            <w:jc w:val="both"/>
          </w:pPr>
        </w:pPrChange>
      </w:pPr>
      <w:r w:rsidRPr="00A35A5B">
        <w:rPr>
          <w:rFonts w:ascii="Arial" w:hAnsi="Arial" w:cs="Arial"/>
          <w:iCs/>
          <w:sz w:val="24"/>
          <w:szCs w:val="24"/>
        </w:rPr>
        <w:t>[9]</w:t>
      </w:r>
      <w:r w:rsidRPr="00A35A5B">
        <w:rPr>
          <w:rFonts w:ascii="Arial" w:hAnsi="Arial" w:cs="Arial"/>
          <w:iCs/>
          <w:sz w:val="24"/>
          <w:szCs w:val="24"/>
        </w:rPr>
        <w:tab/>
      </w:r>
      <w:r w:rsidR="00A27630" w:rsidRPr="0001278A">
        <w:rPr>
          <w:rFonts w:ascii="Arial" w:hAnsi="Arial" w:cs="Arial"/>
          <w:sz w:val="24"/>
          <w:szCs w:val="24"/>
          <w:rPrChange w:id="204" w:author="Mary Bruce" w:date="2023-02-06T15:18:00Z">
            <w:rPr/>
          </w:rPrChange>
        </w:rPr>
        <w:t>A</w:t>
      </w:r>
      <w:r w:rsidR="00A374A5" w:rsidRPr="0001278A">
        <w:rPr>
          <w:rFonts w:ascii="Arial" w:hAnsi="Arial" w:cs="Arial"/>
          <w:sz w:val="24"/>
          <w:szCs w:val="24"/>
          <w:rPrChange w:id="205" w:author="Mary Bruce" w:date="2023-02-06T15:18:00Z">
            <w:rPr/>
          </w:rPrChange>
        </w:rPr>
        <w:t xml:space="preserve">s should be apparent from the relevant portions of the founding affidavit quoted above, </w:t>
      </w:r>
      <w:proofErr w:type="spellStart"/>
      <w:r w:rsidR="00A374A5" w:rsidRPr="0001278A">
        <w:rPr>
          <w:rFonts w:ascii="Arial" w:hAnsi="Arial" w:cs="Arial"/>
          <w:sz w:val="24"/>
          <w:szCs w:val="24"/>
          <w:rPrChange w:id="206" w:author="Mary Bruce" w:date="2023-02-06T15:18:00Z">
            <w:rPr/>
          </w:rPrChange>
        </w:rPr>
        <w:t>Modikw</w:t>
      </w:r>
      <w:r w:rsidR="002352CD" w:rsidRPr="0001278A">
        <w:rPr>
          <w:rFonts w:ascii="Arial" w:hAnsi="Arial" w:cs="Arial"/>
          <w:sz w:val="24"/>
          <w:szCs w:val="24"/>
          <w:rPrChange w:id="207" w:author="Mary Bruce" w:date="2023-02-06T15:18:00Z">
            <w:rPr/>
          </w:rPrChange>
        </w:rPr>
        <w:t>a</w:t>
      </w:r>
      <w:proofErr w:type="spellEnd"/>
      <w:r w:rsidR="00A374A5" w:rsidRPr="0001278A">
        <w:rPr>
          <w:rFonts w:ascii="Arial" w:hAnsi="Arial" w:cs="Arial"/>
          <w:sz w:val="24"/>
          <w:szCs w:val="24"/>
          <w:rPrChange w:id="208" w:author="Mary Bruce" w:date="2023-02-06T15:18:00Z">
            <w:rPr/>
          </w:rPrChange>
        </w:rPr>
        <w:t xml:space="preserve"> placed a great deal of reliance on media reports, but that, as the respondents correctly argued, was not admissible evidence. In any event, </w:t>
      </w:r>
      <w:r w:rsidR="00A27630" w:rsidRPr="0001278A">
        <w:rPr>
          <w:rFonts w:ascii="Arial" w:hAnsi="Arial" w:cs="Arial"/>
          <w:sz w:val="24"/>
          <w:szCs w:val="24"/>
          <w:rPrChange w:id="209" w:author="Mary Bruce" w:date="2023-02-06T15:18:00Z">
            <w:rPr/>
          </w:rPrChange>
        </w:rPr>
        <w:t xml:space="preserve">as stated in </w:t>
      </w:r>
      <w:r w:rsidR="00A27630" w:rsidRPr="0001278A">
        <w:rPr>
          <w:rFonts w:ascii="Arial" w:hAnsi="Arial" w:cs="Arial"/>
          <w:i/>
          <w:iCs/>
          <w:sz w:val="24"/>
          <w:szCs w:val="24"/>
          <w:rPrChange w:id="210" w:author="Mary Bruce" w:date="2023-02-06T15:18:00Z">
            <w:rPr>
              <w:i/>
              <w:iCs/>
            </w:rPr>
          </w:rPrChange>
        </w:rPr>
        <w:t>National Director of Public Prosecutions v Zuma</w:t>
      </w:r>
      <w:r w:rsidR="000D67CD" w:rsidRPr="0001278A">
        <w:rPr>
          <w:rFonts w:ascii="Arial" w:hAnsi="Arial" w:cs="Arial"/>
          <w:iCs/>
          <w:sz w:val="24"/>
          <w:szCs w:val="24"/>
          <w:rPrChange w:id="211" w:author="Mary Bruce" w:date="2023-02-06T15:18:00Z">
            <w:rPr>
              <w:iCs/>
            </w:rPr>
          </w:rPrChange>
        </w:rPr>
        <w:t>:</w:t>
      </w:r>
      <w:r w:rsidR="00055EED" w:rsidRPr="00B754FF">
        <w:rPr>
          <w:rStyle w:val="FootnoteReference"/>
          <w:rFonts w:ascii="Arial" w:hAnsi="Arial" w:cs="Arial"/>
          <w:iCs/>
          <w:sz w:val="24"/>
          <w:szCs w:val="24"/>
        </w:rPr>
        <w:footnoteReference w:id="2"/>
      </w:r>
    </w:p>
    <w:p w14:paraId="6ADDD0A0" w14:textId="77777777" w:rsidR="00600C2C" w:rsidRPr="00A35A5B" w:rsidRDefault="00313812" w:rsidP="00A716B1">
      <w:pPr>
        <w:pStyle w:val="ListParagraph"/>
        <w:spacing w:after="0" w:line="360" w:lineRule="auto"/>
        <w:ind w:left="0"/>
        <w:jc w:val="both"/>
        <w:rPr>
          <w:rFonts w:ascii="Arial" w:hAnsi="Arial" w:cs="Arial"/>
        </w:rPr>
      </w:pPr>
      <w:r w:rsidRPr="00B754FF">
        <w:rPr>
          <w:rFonts w:ascii="Arial" w:hAnsi="Arial" w:cs="Arial"/>
          <w:iCs/>
        </w:rPr>
        <w:t>‘</w:t>
      </w:r>
      <w:r w:rsidRPr="000D67CD">
        <w:rPr>
          <w:rFonts w:ascii="Arial" w:hAnsi="Arial" w:cs="Arial"/>
          <w:color w:val="000000"/>
        </w:rPr>
        <w:t>[</w:t>
      </w:r>
      <w:r w:rsidRPr="008B3EF7">
        <w:rPr>
          <w:rFonts w:ascii="Arial" w:hAnsi="Arial" w:cs="Arial"/>
          <w:color w:val="000000"/>
        </w:rPr>
        <w:t xml:space="preserve">26] </w:t>
      </w:r>
      <w:r w:rsidR="001E52C5">
        <w:rPr>
          <w:rFonts w:ascii="Arial" w:hAnsi="Arial" w:cs="Arial"/>
          <w:color w:val="000000"/>
        </w:rPr>
        <w:tab/>
      </w:r>
      <w:r w:rsidRPr="008B3EF7">
        <w:rPr>
          <w:rFonts w:ascii="Arial" w:hAnsi="Arial" w:cs="Arial"/>
          <w:color w:val="000000"/>
        </w:rPr>
        <w:t xml:space="preserve">Motion proceedings, unless concerned with interim relief, are all about the resolution of legal issues based on common cause facts. Unless the circumstances are special they </w:t>
      </w:r>
      <w:r w:rsidRPr="008B3EF7">
        <w:rPr>
          <w:rFonts w:ascii="Arial" w:hAnsi="Arial" w:cs="Arial"/>
          <w:color w:val="000000"/>
        </w:rPr>
        <w:lastRenderedPageBreak/>
        <w:t xml:space="preserve">cannot be used to resolve factual issues because they are not designed to determine probabilities. It is well established under the </w:t>
      </w:r>
      <w:proofErr w:type="spellStart"/>
      <w:r w:rsidRPr="008B3EF7">
        <w:rPr>
          <w:rFonts w:ascii="Arial" w:hAnsi="Arial" w:cs="Arial"/>
          <w:i/>
          <w:iCs/>
          <w:color w:val="000000"/>
        </w:rPr>
        <w:t>Plascon</w:t>
      </w:r>
      <w:proofErr w:type="spellEnd"/>
      <w:r w:rsidRPr="008B3EF7">
        <w:rPr>
          <w:rFonts w:ascii="Arial" w:hAnsi="Arial" w:cs="Arial"/>
          <w:i/>
          <w:iCs/>
          <w:color w:val="000000"/>
        </w:rPr>
        <w:t>-Evans</w:t>
      </w:r>
      <w:r w:rsidRPr="008B3EF7">
        <w:rPr>
          <w:rFonts w:ascii="Arial" w:hAnsi="Arial" w:cs="Arial"/>
          <w:color w:val="000000"/>
        </w:rPr>
        <w:t xml:space="preserve"> rule that where in motion proceedings disputes of fact arise on the affidavits, a final order can be granted only if the facts averred in the applicant's (Mr Zuma's) affidavits, which have been admitted by the respondent (the NDPP), together with the facts alleged by the latter, justify such order. It may be different if the respondent's version consists of bald or </w:t>
      </w:r>
      <w:proofErr w:type="spellStart"/>
      <w:r w:rsidRPr="008B3EF7">
        <w:rPr>
          <w:rFonts w:ascii="Arial" w:hAnsi="Arial" w:cs="Arial"/>
          <w:color w:val="000000"/>
        </w:rPr>
        <w:t>uncreditworthy</w:t>
      </w:r>
      <w:proofErr w:type="spellEnd"/>
      <w:r w:rsidRPr="008B3EF7">
        <w:rPr>
          <w:rFonts w:ascii="Arial" w:hAnsi="Arial" w:cs="Arial"/>
          <w:color w:val="000000"/>
        </w:rPr>
        <w:t xml:space="preserve"> denials, raises fictitious disputes of fact, is palpably implausible, far-fetched or so clearly untenable that the court is justified in rejecting them merely on the papers.</w:t>
      </w:r>
      <w:bookmarkStart w:id="218" w:name="0-0-0-81555"/>
      <w:bookmarkEnd w:id="218"/>
      <w:r w:rsidRPr="008B3EF7">
        <w:rPr>
          <w:rFonts w:ascii="Arial" w:hAnsi="Arial" w:cs="Arial"/>
          <w:color w:val="000000"/>
        </w:rPr>
        <w:t xml:space="preserve"> The court below did not have regard to these propositions and instead decided the case on probabilities without rejecting the NDPP's version</w:t>
      </w:r>
      <w:r w:rsidRPr="008B3EF7">
        <w:rPr>
          <w:rFonts w:ascii="Arial" w:hAnsi="Arial" w:cs="Arial"/>
        </w:rPr>
        <w:t>.’</w:t>
      </w:r>
    </w:p>
    <w:p w14:paraId="5A997B0A" w14:textId="77777777" w:rsidR="000D67CD" w:rsidRDefault="000D67CD" w:rsidP="00A716B1">
      <w:pPr>
        <w:pStyle w:val="ListParagraph"/>
        <w:spacing w:after="0" w:line="360" w:lineRule="auto"/>
        <w:ind w:left="0"/>
        <w:jc w:val="both"/>
        <w:rPr>
          <w:rFonts w:ascii="Arial" w:hAnsi="Arial" w:cs="Arial"/>
          <w:sz w:val="24"/>
          <w:szCs w:val="24"/>
        </w:rPr>
      </w:pPr>
    </w:p>
    <w:p w14:paraId="4D1224A5" w14:textId="43402794" w:rsidR="00313812" w:rsidRPr="0001278A" w:rsidRDefault="0001278A">
      <w:pPr>
        <w:spacing w:after="0" w:line="360" w:lineRule="auto"/>
        <w:jc w:val="both"/>
        <w:rPr>
          <w:rFonts w:ascii="Arial" w:hAnsi="Arial" w:cs="Arial"/>
          <w:sz w:val="24"/>
          <w:szCs w:val="24"/>
          <w:rPrChange w:id="219" w:author="Mary Bruce" w:date="2023-02-06T15:18:00Z">
            <w:rPr/>
          </w:rPrChange>
        </w:rPr>
        <w:pPrChange w:id="220" w:author="Mary Bruce" w:date="2023-02-06T15:18:00Z">
          <w:pPr>
            <w:pStyle w:val="ListParagraph"/>
            <w:numPr>
              <w:numId w:val="26"/>
            </w:numPr>
            <w:spacing w:after="0" w:line="360" w:lineRule="auto"/>
            <w:ind w:left="0" w:hanging="360"/>
            <w:jc w:val="both"/>
          </w:pPr>
        </w:pPrChange>
      </w:pPr>
      <w:r w:rsidRPr="00A35A5B">
        <w:rPr>
          <w:rFonts w:ascii="Arial" w:hAnsi="Arial" w:cs="Arial"/>
          <w:sz w:val="24"/>
          <w:szCs w:val="24"/>
        </w:rPr>
        <w:t>[10]</w:t>
      </w:r>
      <w:r w:rsidRPr="00A35A5B">
        <w:rPr>
          <w:rFonts w:ascii="Arial" w:hAnsi="Arial" w:cs="Arial"/>
          <w:sz w:val="24"/>
          <w:szCs w:val="24"/>
        </w:rPr>
        <w:tab/>
      </w:r>
      <w:r w:rsidR="00A27630" w:rsidRPr="0001278A">
        <w:rPr>
          <w:rFonts w:ascii="Arial" w:hAnsi="Arial" w:cs="Arial"/>
          <w:sz w:val="24"/>
          <w:szCs w:val="24"/>
          <w:rPrChange w:id="221" w:author="Mary Bruce" w:date="2023-02-06T15:18:00Z">
            <w:rPr/>
          </w:rPrChange>
        </w:rPr>
        <w:t>Here</w:t>
      </w:r>
      <w:r w:rsidR="005F6464" w:rsidRPr="0001278A">
        <w:rPr>
          <w:rFonts w:ascii="Arial" w:hAnsi="Arial" w:cs="Arial"/>
          <w:sz w:val="24"/>
          <w:szCs w:val="24"/>
          <w:rPrChange w:id="222" w:author="Mary Bruce" w:date="2023-02-06T15:18:00Z">
            <w:rPr/>
          </w:rPrChange>
        </w:rPr>
        <w:t>,</w:t>
      </w:r>
      <w:r w:rsidR="00A27630" w:rsidRPr="0001278A">
        <w:rPr>
          <w:rFonts w:ascii="Arial" w:hAnsi="Arial" w:cs="Arial"/>
          <w:sz w:val="24"/>
          <w:szCs w:val="24"/>
          <w:rPrChange w:id="223" w:author="Mary Bruce" w:date="2023-02-06T15:18:00Z">
            <w:rPr/>
          </w:rPrChange>
        </w:rPr>
        <w:t xml:space="preserve"> it cannot be said that a court would be justified in rejecting the version advanced in the answering affidavit, merely on the papers. It follows that the application had to fail and the court </w:t>
      </w:r>
      <w:r w:rsidR="00A27630" w:rsidRPr="0001278A">
        <w:rPr>
          <w:rFonts w:ascii="Arial" w:hAnsi="Arial" w:cs="Arial"/>
          <w:i/>
          <w:sz w:val="24"/>
          <w:szCs w:val="24"/>
          <w:rPrChange w:id="224" w:author="Mary Bruce" w:date="2023-02-06T15:18:00Z">
            <w:rPr>
              <w:i/>
            </w:rPr>
          </w:rPrChange>
        </w:rPr>
        <w:t>a quo</w:t>
      </w:r>
      <w:r w:rsidR="00A27630" w:rsidRPr="0001278A">
        <w:rPr>
          <w:rFonts w:ascii="Arial" w:hAnsi="Arial" w:cs="Arial"/>
          <w:sz w:val="24"/>
          <w:szCs w:val="24"/>
          <w:rPrChange w:id="225" w:author="Mary Bruce" w:date="2023-02-06T15:18:00Z">
            <w:rPr/>
          </w:rPrChange>
        </w:rPr>
        <w:t xml:space="preserve"> cannot be faulted for dismissing</w:t>
      </w:r>
      <w:r w:rsidR="00313812" w:rsidRPr="0001278A">
        <w:rPr>
          <w:rFonts w:ascii="Arial" w:hAnsi="Arial" w:cs="Arial"/>
          <w:sz w:val="24"/>
          <w:szCs w:val="24"/>
          <w:rPrChange w:id="226" w:author="Mary Bruce" w:date="2023-02-06T15:18:00Z">
            <w:rPr/>
          </w:rPrChange>
        </w:rPr>
        <w:t xml:space="preserve"> the application.</w:t>
      </w:r>
    </w:p>
    <w:p w14:paraId="4C14AB00" w14:textId="77777777" w:rsidR="00CA6853" w:rsidRPr="00A35A5B" w:rsidRDefault="00CA6853" w:rsidP="00A716B1">
      <w:pPr>
        <w:pStyle w:val="ListParagraph"/>
        <w:spacing w:after="0" w:line="360" w:lineRule="auto"/>
        <w:ind w:left="0"/>
        <w:jc w:val="both"/>
        <w:rPr>
          <w:rFonts w:ascii="Arial" w:hAnsi="Arial" w:cs="Arial"/>
          <w:b/>
          <w:sz w:val="24"/>
          <w:szCs w:val="24"/>
        </w:rPr>
      </w:pPr>
    </w:p>
    <w:p w14:paraId="4FF10FC4" w14:textId="337013E8" w:rsidR="003E2993" w:rsidRPr="0001278A" w:rsidRDefault="0001278A">
      <w:pPr>
        <w:spacing w:after="0" w:line="360" w:lineRule="auto"/>
        <w:jc w:val="both"/>
        <w:rPr>
          <w:rFonts w:ascii="Arial" w:hAnsi="Arial" w:cs="Arial"/>
          <w:rPrChange w:id="227" w:author="Mary Bruce" w:date="2023-02-06T15:18:00Z">
            <w:rPr/>
          </w:rPrChange>
        </w:rPr>
        <w:pPrChange w:id="228" w:author="Mary Bruce" w:date="2023-02-06T15:18:00Z">
          <w:pPr>
            <w:pStyle w:val="ListParagraph"/>
            <w:numPr>
              <w:numId w:val="26"/>
            </w:numPr>
            <w:spacing w:after="0" w:line="360" w:lineRule="auto"/>
            <w:ind w:left="0" w:hanging="360"/>
            <w:jc w:val="both"/>
          </w:pPr>
        </w:pPrChange>
      </w:pPr>
      <w:r w:rsidRPr="00A35A5B">
        <w:rPr>
          <w:rFonts w:ascii="Arial" w:hAnsi="Arial" w:cs="Arial"/>
          <w:sz w:val="24"/>
          <w:szCs w:val="24"/>
        </w:rPr>
        <w:t>[11]</w:t>
      </w:r>
      <w:r w:rsidRPr="00A35A5B">
        <w:rPr>
          <w:rFonts w:ascii="Arial" w:hAnsi="Arial" w:cs="Arial"/>
          <w:sz w:val="24"/>
          <w:szCs w:val="24"/>
        </w:rPr>
        <w:tab/>
      </w:r>
      <w:r w:rsidR="00533F39" w:rsidRPr="0001278A">
        <w:rPr>
          <w:rFonts w:ascii="Arial" w:hAnsi="Arial" w:cs="Arial"/>
          <w:sz w:val="24"/>
          <w:szCs w:val="24"/>
          <w:rPrChange w:id="229" w:author="Mary Bruce" w:date="2023-02-06T15:18:00Z">
            <w:rPr/>
          </w:rPrChange>
        </w:rPr>
        <w:t xml:space="preserve">Insofar as costs are concerned: </w:t>
      </w:r>
      <w:r w:rsidR="003E2993" w:rsidRPr="0001278A">
        <w:rPr>
          <w:rFonts w:ascii="Arial" w:hAnsi="Arial" w:cs="Arial"/>
          <w:sz w:val="24"/>
          <w:szCs w:val="24"/>
          <w:rPrChange w:id="230" w:author="Mary Bruce" w:date="2023-02-06T15:18:00Z">
            <w:rPr/>
          </w:rPrChange>
        </w:rPr>
        <w:t xml:space="preserve">In its </w:t>
      </w:r>
      <w:r w:rsidR="00CA6853" w:rsidRPr="0001278A">
        <w:rPr>
          <w:rFonts w:ascii="Arial" w:hAnsi="Arial" w:cs="Arial"/>
          <w:sz w:val="24"/>
          <w:szCs w:val="24"/>
          <w:rPrChange w:id="231" w:author="Mary Bruce" w:date="2023-02-06T15:18:00Z">
            <w:rPr/>
          </w:rPrChange>
        </w:rPr>
        <w:t>n</w:t>
      </w:r>
      <w:r w:rsidR="003E2993" w:rsidRPr="0001278A">
        <w:rPr>
          <w:rFonts w:ascii="Arial" w:hAnsi="Arial" w:cs="Arial"/>
          <w:sz w:val="24"/>
          <w:szCs w:val="24"/>
          <w:rPrChange w:id="232" w:author="Mary Bruce" w:date="2023-02-06T15:18:00Z">
            <w:rPr/>
          </w:rPrChange>
        </w:rPr>
        <w:t xml:space="preserve">otice of </w:t>
      </w:r>
      <w:r w:rsidR="00CA6853" w:rsidRPr="0001278A">
        <w:rPr>
          <w:rFonts w:ascii="Arial" w:hAnsi="Arial" w:cs="Arial"/>
          <w:sz w:val="24"/>
          <w:szCs w:val="24"/>
          <w:rPrChange w:id="233" w:author="Mary Bruce" w:date="2023-02-06T15:18:00Z">
            <w:rPr/>
          </w:rPrChange>
        </w:rPr>
        <w:t>m</w:t>
      </w:r>
      <w:r w:rsidR="00410B42" w:rsidRPr="0001278A">
        <w:rPr>
          <w:rFonts w:ascii="Arial" w:hAnsi="Arial" w:cs="Arial"/>
          <w:sz w:val="24"/>
          <w:szCs w:val="24"/>
          <w:rPrChange w:id="234" w:author="Mary Bruce" w:date="2023-02-06T15:18:00Z">
            <w:rPr/>
          </w:rPrChange>
        </w:rPr>
        <w:t xml:space="preserve">otion, </w:t>
      </w:r>
      <w:proofErr w:type="spellStart"/>
      <w:r w:rsidR="00410B42" w:rsidRPr="0001278A">
        <w:rPr>
          <w:rFonts w:ascii="Arial" w:hAnsi="Arial" w:cs="Arial"/>
          <w:sz w:val="24"/>
          <w:szCs w:val="24"/>
          <w:rPrChange w:id="235" w:author="Mary Bruce" w:date="2023-02-06T15:18:00Z">
            <w:rPr/>
          </w:rPrChange>
        </w:rPr>
        <w:t>Modikwa</w:t>
      </w:r>
      <w:proofErr w:type="spellEnd"/>
      <w:r w:rsidR="002A17D8" w:rsidRPr="0001278A">
        <w:rPr>
          <w:rFonts w:ascii="Arial" w:hAnsi="Arial" w:cs="Arial"/>
          <w:sz w:val="24"/>
          <w:szCs w:val="24"/>
          <w:rPrChange w:id="236" w:author="Mary Bruce" w:date="2023-02-06T15:18:00Z">
            <w:rPr/>
          </w:rPrChange>
        </w:rPr>
        <w:t xml:space="preserve"> sought </w:t>
      </w:r>
      <w:r w:rsidR="003E2993" w:rsidRPr="0001278A">
        <w:rPr>
          <w:rFonts w:ascii="Arial" w:hAnsi="Arial" w:cs="Arial"/>
          <w:sz w:val="24"/>
          <w:szCs w:val="24"/>
          <w:rPrChange w:id="237" w:author="Mary Bruce" w:date="2023-02-06T15:18:00Z">
            <w:rPr/>
          </w:rPrChange>
        </w:rPr>
        <w:t xml:space="preserve">relief against </w:t>
      </w:r>
      <w:proofErr w:type="spellStart"/>
      <w:r w:rsidR="003E2993" w:rsidRPr="0001278A">
        <w:rPr>
          <w:rFonts w:ascii="Arial" w:hAnsi="Arial" w:cs="Arial"/>
          <w:sz w:val="24"/>
          <w:szCs w:val="24"/>
          <w:rPrChange w:id="238" w:author="Mary Bruce" w:date="2023-02-06T15:18:00Z">
            <w:rPr/>
          </w:rPrChange>
        </w:rPr>
        <w:t>Nkwe</w:t>
      </w:r>
      <w:proofErr w:type="spellEnd"/>
      <w:r w:rsidR="003E2993" w:rsidRPr="0001278A">
        <w:rPr>
          <w:rFonts w:ascii="Arial" w:hAnsi="Arial" w:cs="Arial"/>
          <w:sz w:val="24"/>
          <w:szCs w:val="24"/>
          <w:rPrChange w:id="239" w:author="Mary Bruce" w:date="2023-02-06T15:18:00Z">
            <w:rPr/>
          </w:rPrChange>
        </w:rPr>
        <w:t xml:space="preserve"> and </w:t>
      </w:r>
      <w:proofErr w:type="spellStart"/>
      <w:r w:rsidR="003E2993" w:rsidRPr="0001278A">
        <w:rPr>
          <w:rFonts w:ascii="Arial" w:hAnsi="Arial" w:cs="Arial"/>
          <w:sz w:val="24"/>
          <w:szCs w:val="24"/>
          <w:rPrChange w:id="240" w:author="Mary Bruce" w:date="2023-02-06T15:18:00Z">
            <w:rPr/>
          </w:rPrChange>
        </w:rPr>
        <w:t>Genorah</w:t>
      </w:r>
      <w:proofErr w:type="spellEnd"/>
      <w:r w:rsidR="003E2993" w:rsidRPr="0001278A">
        <w:rPr>
          <w:rFonts w:ascii="Arial" w:hAnsi="Arial" w:cs="Arial"/>
          <w:sz w:val="24"/>
          <w:szCs w:val="24"/>
          <w:rPrChange w:id="241" w:author="Mary Bruce" w:date="2023-02-06T15:18:00Z">
            <w:rPr/>
          </w:rPrChange>
        </w:rPr>
        <w:t xml:space="preserve">. </w:t>
      </w:r>
      <w:r w:rsidR="00533F39" w:rsidRPr="0001278A">
        <w:rPr>
          <w:rFonts w:ascii="Arial" w:hAnsi="Arial" w:cs="Arial"/>
          <w:sz w:val="24"/>
          <w:szCs w:val="24"/>
          <w:rPrChange w:id="242" w:author="Mary Bruce" w:date="2023-02-06T15:18:00Z">
            <w:rPr/>
          </w:rPrChange>
        </w:rPr>
        <w:t xml:space="preserve">On appeal it was accepted on behalf of </w:t>
      </w:r>
      <w:proofErr w:type="spellStart"/>
      <w:r w:rsidR="00533F39" w:rsidRPr="0001278A">
        <w:rPr>
          <w:rFonts w:ascii="Arial" w:hAnsi="Arial" w:cs="Arial"/>
          <w:sz w:val="24"/>
          <w:szCs w:val="24"/>
          <w:rPrChange w:id="243" w:author="Mary Bruce" w:date="2023-02-06T15:18:00Z">
            <w:rPr/>
          </w:rPrChange>
        </w:rPr>
        <w:t>Modikw</w:t>
      </w:r>
      <w:r w:rsidR="00193A11" w:rsidRPr="0001278A">
        <w:rPr>
          <w:rFonts w:ascii="Arial" w:hAnsi="Arial" w:cs="Arial"/>
          <w:sz w:val="24"/>
          <w:szCs w:val="24"/>
          <w:rPrChange w:id="244" w:author="Mary Bruce" w:date="2023-02-06T15:18:00Z">
            <w:rPr/>
          </w:rPrChange>
        </w:rPr>
        <w:t>a</w:t>
      </w:r>
      <w:proofErr w:type="spellEnd"/>
      <w:r w:rsidR="00533F39" w:rsidRPr="0001278A">
        <w:rPr>
          <w:rFonts w:ascii="Arial" w:hAnsi="Arial" w:cs="Arial"/>
          <w:sz w:val="24"/>
          <w:szCs w:val="24"/>
          <w:rPrChange w:id="245" w:author="Mary Bruce" w:date="2023-02-06T15:18:00Z">
            <w:rPr/>
          </w:rPrChange>
        </w:rPr>
        <w:t xml:space="preserve"> that no </w:t>
      </w:r>
      <w:r w:rsidR="003E2993" w:rsidRPr="0001278A">
        <w:rPr>
          <w:rFonts w:ascii="Arial" w:hAnsi="Arial" w:cs="Arial"/>
          <w:sz w:val="24"/>
          <w:szCs w:val="24"/>
          <w:rPrChange w:id="246" w:author="Mary Bruce" w:date="2023-02-06T15:18:00Z">
            <w:rPr/>
          </w:rPrChange>
        </w:rPr>
        <w:t xml:space="preserve">case </w:t>
      </w:r>
      <w:r w:rsidR="00533F39" w:rsidRPr="0001278A">
        <w:rPr>
          <w:rFonts w:ascii="Arial" w:hAnsi="Arial" w:cs="Arial"/>
          <w:sz w:val="24"/>
          <w:szCs w:val="24"/>
          <w:rPrChange w:id="247" w:author="Mary Bruce" w:date="2023-02-06T15:18:00Z">
            <w:rPr/>
          </w:rPrChange>
        </w:rPr>
        <w:t xml:space="preserve">whatsoever </w:t>
      </w:r>
      <w:r w:rsidR="003E2993" w:rsidRPr="0001278A">
        <w:rPr>
          <w:rFonts w:ascii="Arial" w:hAnsi="Arial" w:cs="Arial"/>
          <w:sz w:val="24"/>
          <w:szCs w:val="24"/>
          <w:rPrChange w:id="248" w:author="Mary Bruce" w:date="2023-02-06T15:18:00Z">
            <w:rPr/>
          </w:rPrChange>
        </w:rPr>
        <w:t xml:space="preserve">was made out against </w:t>
      </w:r>
      <w:proofErr w:type="spellStart"/>
      <w:r w:rsidR="003E2993" w:rsidRPr="0001278A">
        <w:rPr>
          <w:rFonts w:ascii="Arial" w:hAnsi="Arial" w:cs="Arial"/>
          <w:sz w:val="24"/>
          <w:szCs w:val="24"/>
          <w:rPrChange w:id="249" w:author="Mary Bruce" w:date="2023-02-06T15:18:00Z">
            <w:rPr/>
          </w:rPrChange>
        </w:rPr>
        <w:t>Genorah</w:t>
      </w:r>
      <w:proofErr w:type="spellEnd"/>
      <w:r w:rsidR="003E2993" w:rsidRPr="0001278A">
        <w:rPr>
          <w:rFonts w:ascii="Arial" w:hAnsi="Arial" w:cs="Arial"/>
          <w:sz w:val="24"/>
          <w:szCs w:val="24"/>
          <w:rPrChange w:id="250" w:author="Mary Bruce" w:date="2023-02-06T15:18:00Z">
            <w:rPr/>
          </w:rPrChange>
        </w:rPr>
        <w:t xml:space="preserve">. </w:t>
      </w:r>
      <w:proofErr w:type="spellStart"/>
      <w:r w:rsidR="003E2993" w:rsidRPr="0001278A">
        <w:rPr>
          <w:rFonts w:ascii="Arial" w:hAnsi="Arial" w:cs="Arial"/>
          <w:sz w:val="24"/>
          <w:szCs w:val="24"/>
          <w:rPrChange w:id="251" w:author="Mary Bruce" w:date="2023-02-06T15:18:00Z">
            <w:rPr/>
          </w:rPrChange>
        </w:rPr>
        <w:t>Genorah</w:t>
      </w:r>
      <w:proofErr w:type="spellEnd"/>
      <w:r w:rsidR="003E2993" w:rsidRPr="0001278A">
        <w:rPr>
          <w:rFonts w:ascii="Arial" w:hAnsi="Arial" w:cs="Arial"/>
          <w:sz w:val="24"/>
          <w:szCs w:val="24"/>
          <w:rPrChange w:id="252" w:author="Mary Bruce" w:date="2023-02-06T15:18:00Z">
            <w:rPr/>
          </w:rPrChange>
        </w:rPr>
        <w:t xml:space="preserve"> was a party to the appeal. It opposed the appeal.</w:t>
      </w:r>
      <w:r w:rsidR="00533F39" w:rsidRPr="0001278A">
        <w:rPr>
          <w:rFonts w:ascii="Arial" w:hAnsi="Arial" w:cs="Arial"/>
          <w:sz w:val="24"/>
          <w:szCs w:val="24"/>
          <w:rPrChange w:id="253" w:author="Mary Bruce" w:date="2023-02-06T15:18:00Z">
            <w:rPr/>
          </w:rPrChange>
        </w:rPr>
        <w:t xml:space="preserve"> Costs must follow the result both in this </w:t>
      </w:r>
      <w:r w:rsidR="000D67CD" w:rsidRPr="0001278A">
        <w:rPr>
          <w:rFonts w:ascii="Arial" w:hAnsi="Arial" w:cs="Arial"/>
          <w:sz w:val="24"/>
          <w:szCs w:val="24"/>
          <w:rPrChange w:id="254" w:author="Mary Bruce" w:date="2023-02-06T15:18:00Z">
            <w:rPr/>
          </w:rPrChange>
        </w:rPr>
        <w:t>C</w:t>
      </w:r>
      <w:r w:rsidR="00533F39" w:rsidRPr="0001278A">
        <w:rPr>
          <w:rFonts w:ascii="Arial" w:hAnsi="Arial" w:cs="Arial"/>
          <w:sz w:val="24"/>
          <w:szCs w:val="24"/>
          <w:rPrChange w:id="255" w:author="Mary Bruce" w:date="2023-02-06T15:18:00Z">
            <w:rPr/>
          </w:rPrChange>
        </w:rPr>
        <w:t>ourt and the one below.</w:t>
      </w:r>
    </w:p>
    <w:p w14:paraId="6DF6BA33" w14:textId="77777777" w:rsidR="000E7D00" w:rsidRPr="00A35A5B" w:rsidRDefault="000E7D00" w:rsidP="00A716B1">
      <w:pPr>
        <w:spacing w:after="0" w:line="360" w:lineRule="auto"/>
        <w:jc w:val="both"/>
        <w:rPr>
          <w:rFonts w:ascii="Arial" w:hAnsi="Arial" w:cs="Arial"/>
          <w:b/>
          <w:sz w:val="24"/>
          <w:szCs w:val="24"/>
        </w:rPr>
      </w:pPr>
    </w:p>
    <w:p w14:paraId="2D523B3A" w14:textId="6208A7FE" w:rsidR="003E2993" w:rsidRPr="0001278A" w:rsidRDefault="0001278A">
      <w:pPr>
        <w:spacing w:after="0" w:line="360" w:lineRule="auto"/>
        <w:jc w:val="both"/>
        <w:rPr>
          <w:rFonts w:ascii="Arial" w:hAnsi="Arial" w:cs="Arial"/>
          <w:rPrChange w:id="256" w:author="Mary Bruce" w:date="2023-02-06T15:18:00Z">
            <w:rPr/>
          </w:rPrChange>
        </w:rPr>
        <w:pPrChange w:id="257" w:author="Mary Bruce" w:date="2023-02-06T15:18:00Z">
          <w:pPr>
            <w:pStyle w:val="ListParagraph"/>
            <w:numPr>
              <w:numId w:val="26"/>
            </w:numPr>
            <w:spacing w:after="0" w:line="360" w:lineRule="auto"/>
            <w:ind w:left="0" w:hanging="360"/>
            <w:jc w:val="both"/>
          </w:pPr>
        </w:pPrChange>
      </w:pPr>
      <w:r w:rsidRPr="00A716B1">
        <w:rPr>
          <w:rFonts w:ascii="Arial" w:hAnsi="Arial" w:cs="Arial"/>
          <w:sz w:val="24"/>
          <w:szCs w:val="24"/>
        </w:rPr>
        <w:t>[12]</w:t>
      </w:r>
      <w:r w:rsidRPr="00A716B1">
        <w:rPr>
          <w:rFonts w:ascii="Arial" w:hAnsi="Arial" w:cs="Arial"/>
          <w:sz w:val="24"/>
          <w:szCs w:val="24"/>
        </w:rPr>
        <w:tab/>
      </w:r>
      <w:r w:rsidR="003E2993" w:rsidRPr="0001278A">
        <w:rPr>
          <w:rFonts w:ascii="Arial" w:hAnsi="Arial" w:cs="Arial"/>
          <w:sz w:val="24"/>
          <w:szCs w:val="24"/>
          <w:rPrChange w:id="258" w:author="Mary Bruce" w:date="2023-02-06T15:18:00Z">
            <w:rPr/>
          </w:rPrChange>
        </w:rPr>
        <w:t>In the result</w:t>
      </w:r>
      <w:r w:rsidR="00B65AF1" w:rsidRPr="0001278A">
        <w:rPr>
          <w:rFonts w:ascii="Arial" w:hAnsi="Arial" w:cs="Arial"/>
          <w:sz w:val="24"/>
          <w:szCs w:val="24"/>
          <w:rPrChange w:id="259" w:author="Mary Bruce" w:date="2023-02-06T15:18:00Z">
            <w:rPr/>
          </w:rPrChange>
        </w:rPr>
        <w:t>,</w:t>
      </w:r>
      <w:r w:rsidR="003E2993" w:rsidRPr="0001278A">
        <w:rPr>
          <w:rFonts w:ascii="Arial" w:hAnsi="Arial" w:cs="Arial"/>
          <w:sz w:val="24"/>
          <w:szCs w:val="24"/>
          <w:rPrChange w:id="260" w:author="Mary Bruce" w:date="2023-02-06T15:18:00Z">
            <w:rPr/>
          </w:rPrChange>
        </w:rPr>
        <w:t xml:space="preserve"> the following order is made:</w:t>
      </w:r>
    </w:p>
    <w:p w14:paraId="46B6EDEC" w14:textId="77777777" w:rsidR="003E2993" w:rsidRPr="00A716B1" w:rsidRDefault="003E2993" w:rsidP="00A716B1">
      <w:pPr>
        <w:pStyle w:val="ListParagraph"/>
        <w:spacing w:after="0" w:line="360" w:lineRule="auto"/>
        <w:ind w:left="0"/>
        <w:jc w:val="both"/>
        <w:rPr>
          <w:rFonts w:ascii="Arial" w:hAnsi="Arial" w:cs="Arial"/>
          <w:sz w:val="24"/>
          <w:szCs w:val="24"/>
        </w:rPr>
      </w:pPr>
      <w:r w:rsidRPr="00A716B1">
        <w:rPr>
          <w:rFonts w:ascii="Arial" w:hAnsi="Arial" w:cs="Arial"/>
          <w:sz w:val="24"/>
          <w:szCs w:val="24"/>
        </w:rPr>
        <w:t>The appeal is dismissed</w:t>
      </w:r>
      <w:r w:rsidR="00533F39" w:rsidRPr="00A716B1">
        <w:rPr>
          <w:rFonts w:ascii="Arial" w:hAnsi="Arial" w:cs="Arial"/>
          <w:sz w:val="24"/>
          <w:szCs w:val="24"/>
        </w:rPr>
        <w:t xml:space="preserve"> with costs</w:t>
      </w:r>
      <w:r w:rsidR="00A716B1" w:rsidRPr="00A716B1">
        <w:rPr>
          <w:rFonts w:ascii="Arial" w:hAnsi="Arial" w:cs="Arial"/>
          <w:sz w:val="24"/>
          <w:szCs w:val="24"/>
        </w:rPr>
        <w:t>,</w:t>
      </w:r>
      <w:r w:rsidR="00533F39" w:rsidRPr="00A716B1">
        <w:rPr>
          <w:rFonts w:ascii="Arial" w:hAnsi="Arial" w:cs="Arial"/>
          <w:sz w:val="24"/>
          <w:szCs w:val="24"/>
        </w:rPr>
        <w:t xml:space="preserve"> including those of two counsel</w:t>
      </w:r>
      <w:r w:rsidRPr="00A716B1">
        <w:rPr>
          <w:rFonts w:ascii="Arial" w:hAnsi="Arial" w:cs="Arial"/>
          <w:sz w:val="24"/>
          <w:szCs w:val="24"/>
        </w:rPr>
        <w:t>.</w:t>
      </w:r>
    </w:p>
    <w:p w14:paraId="72D24601" w14:textId="35FB5CC8" w:rsidR="00A62919" w:rsidRPr="00A35A5B" w:rsidRDefault="00A62919" w:rsidP="00A716B1">
      <w:pPr>
        <w:pStyle w:val="ListParagraph"/>
        <w:spacing w:after="0" w:line="360" w:lineRule="auto"/>
        <w:ind w:left="0"/>
        <w:jc w:val="both"/>
        <w:rPr>
          <w:rFonts w:ascii="Arial" w:hAnsi="Arial" w:cs="Arial"/>
          <w:sz w:val="24"/>
          <w:szCs w:val="24"/>
        </w:rPr>
      </w:pPr>
    </w:p>
    <w:p w14:paraId="07D49B50" w14:textId="7317991D" w:rsidR="00D13FA2" w:rsidRPr="00A35A5B" w:rsidRDefault="00D13FA2" w:rsidP="00E60663">
      <w:pPr>
        <w:pStyle w:val="ListParagraph"/>
        <w:spacing w:after="0" w:line="360" w:lineRule="auto"/>
        <w:ind w:left="0"/>
        <w:jc w:val="both"/>
        <w:rPr>
          <w:rFonts w:ascii="Arial" w:hAnsi="Arial" w:cs="Arial"/>
          <w:sz w:val="24"/>
          <w:szCs w:val="24"/>
        </w:rPr>
      </w:pPr>
    </w:p>
    <w:p w14:paraId="025704CA" w14:textId="3F161C89" w:rsidR="00D13FA2" w:rsidRPr="00A35A5B" w:rsidRDefault="00D13FA2" w:rsidP="00E60663">
      <w:pPr>
        <w:pStyle w:val="ListParagraph"/>
        <w:spacing w:after="0" w:line="360" w:lineRule="auto"/>
        <w:ind w:left="0"/>
        <w:jc w:val="both"/>
        <w:rPr>
          <w:rFonts w:ascii="Arial" w:hAnsi="Arial" w:cs="Arial"/>
          <w:sz w:val="24"/>
          <w:szCs w:val="24"/>
        </w:rPr>
      </w:pPr>
    </w:p>
    <w:p w14:paraId="5F5F59C0" w14:textId="1106BF8B" w:rsidR="00D13FA2" w:rsidRPr="00A35A5B" w:rsidRDefault="00374AE6" w:rsidP="00374AE6">
      <w:pPr>
        <w:pStyle w:val="ListParagraph"/>
        <w:tabs>
          <w:tab w:val="left" w:pos="8214"/>
        </w:tabs>
        <w:spacing w:after="0" w:line="360" w:lineRule="auto"/>
        <w:ind w:left="0"/>
        <w:rPr>
          <w:rFonts w:ascii="Arial" w:hAnsi="Arial" w:cs="Arial"/>
          <w:sz w:val="24"/>
          <w:szCs w:val="24"/>
        </w:rPr>
      </w:pPr>
      <w:r>
        <w:rPr>
          <w:rFonts w:ascii="Arial" w:hAnsi="Arial" w:cs="Arial"/>
          <w:sz w:val="24"/>
          <w:szCs w:val="24"/>
        </w:rPr>
        <w:tab/>
      </w:r>
    </w:p>
    <w:p w14:paraId="68030692" w14:textId="4044D0D4" w:rsidR="00F842CE" w:rsidRPr="00A35A5B" w:rsidRDefault="00B65AF1" w:rsidP="00D7690C">
      <w:pPr>
        <w:pStyle w:val="ListParagraph"/>
        <w:spacing w:after="0" w:line="360" w:lineRule="auto"/>
        <w:ind w:left="0"/>
        <w:jc w:val="right"/>
        <w:rPr>
          <w:rFonts w:ascii="Arial" w:hAnsi="Arial" w:cs="Arial"/>
          <w:sz w:val="24"/>
          <w:szCs w:val="24"/>
        </w:rPr>
      </w:pPr>
      <w:r w:rsidRPr="00A35A5B">
        <w:rPr>
          <w:rFonts w:ascii="Arial" w:hAnsi="Arial" w:cs="Arial"/>
          <w:sz w:val="24"/>
          <w:szCs w:val="24"/>
        </w:rPr>
        <w:t>_________________</w:t>
      </w:r>
    </w:p>
    <w:p w14:paraId="57200E7E" w14:textId="77777777" w:rsidR="00E87D5E" w:rsidRPr="00A35A5B" w:rsidRDefault="00BA2DD8" w:rsidP="00E60663">
      <w:pPr>
        <w:spacing w:after="0" w:line="360" w:lineRule="auto"/>
        <w:jc w:val="right"/>
        <w:rPr>
          <w:rFonts w:ascii="Arial" w:hAnsi="Arial" w:cs="Arial"/>
          <w:sz w:val="24"/>
          <w:szCs w:val="24"/>
        </w:rPr>
      </w:pPr>
      <w:r w:rsidRPr="00A35A5B">
        <w:rPr>
          <w:rFonts w:ascii="Arial" w:hAnsi="Arial" w:cs="Arial"/>
          <w:sz w:val="24"/>
          <w:szCs w:val="24"/>
        </w:rPr>
        <w:t xml:space="preserve">Z </w:t>
      </w:r>
      <w:r w:rsidR="00E87D5E" w:rsidRPr="00A35A5B">
        <w:rPr>
          <w:rFonts w:ascii="Arial" w:hAnsi="Arial" w:cs="Arial"/>
          <w:sz w:val="24"/>
          <w:szCs w:val="24"/>
        </w:rPr>
        <w:t>CARELSE</w:t>
      </w:r>
    </w:p>
    <w:p w14:paraId="03D8D07E" w14:textId="77777777" w:rsidR="00567E79" w:rsidRPr="00A35A5B" w:rsidRDefault="00E87D5E" w:rsidP="00E60663">
      <w:pPr>
        <w:spacing w:after="0" w:line="360" w:lineRule="auto"/>
        <w:jc w:val="right"/>
        <w:rPr>
          <w:rFonts w:ascii="Arial" w:hAnsi="Arial" w:cs="Arial"/>
          <w:sz w:val="24"/>
          <w:szCs w:val="24"/>
        </w:rPr>
      </w:pPr>
      <w:r w:rsidRPr="00A35A5B">
        <w:rPr>
          <w:rFonts w:ascii="Arial" w:hAnsi="Arial" w:cs="Arial"/>
          <w:sz w:val="24"/>
          <w:szCs w:val="24"/>
        </w:rPr>
        <w:t>JUDGE OF APPEAL</w:t>
      </w:r>
    </w:p>
    <w:p w14:paraId="2FC327A6" w14:textId="77777777" w:rsidR="00D13FA2" w:rsidRPr="00A35A5B" w:rsidRDefault="00D13FA2" w:rsidP="00E60663">
      <w:pPr>
        <w:spacing w:after="0" w:line="360" w:lineRule="auto"/>
        <w:jc w:val="both"/>
        <w:rPr>
          <w:rFonts w:ascii="Arial" w:hAnsi="Arial" w:cs="Arial"/>
          <w:sz w:val="24"/>
          <w:szCs w:val="24"/>
        </w:rPr>
      </w:pPr>
    </w:p>
    <w:p w14:paraId="6CD4D5C8" w14:textId="77777777" w:rsidR="00D13FA2" w:rsidRPr="00A35A5B" w:rsidRDefault="00D13FA2" w:rsidP="00E60663">
      <w:pPr>
        <w:spacing w:after="0" w:line="360" w:lineRule="auto"/>
        <w:jc w:val="both"/>
        <w:rPr>
          <w:rFonts w:ascii="Arial" w:hAnsi="Arial" w:cs="Arial"/>
          <w:sz w:val="24"/>
          <w:szCs w:val="24"/>
        </w:rPr>
      </w:pPr>
    </w:p>
    <w:p w14:paraId="3C1A48A0" w14:textId="77777777" w:rsidR="000D67CD" w:rsidRDefault="000D67CD" w:rsidP="00E60663">
      <w:pPr>
        <w:spacing w:after="0" w:line="360" w:lineRule="auto"/>
        <w:jc w:val="both"/>
        <w:rPr>
          <w:rFonts w:ascii="Arial" w:hAnsi="Arial" w:cs="Arial"/>
          <w:sz w:val="24"/>
          <w:szCs w:val="24"/>
        </w:rPr>
      </w:pPr>
    </w:p>
    <w:p w14:paraId="5760FC6A" w14:textId="77777777" w:rsidR="00E87D5E" w:rsidRPr="00A35A5B" w:rsidRDefault="00E87D5E" w:rsidP="00E60663">
      <w:pPr>
        <w:spacing w:after="0" w:line="360" w:lineRule="auto"/>
        <w:jc w:val="both"/>
        <w:rPr>
          <w:rFonts w:ascii="Arial" w:hAnsi="Arial" w:cs="Arial"/>
          <w:sz w:val="24"/>
          <w:szCs w:val="24"/>
        </w:rPr>
      </w:pPr>
      <w:r w:rsidRPr="00A35A5B">
        <w:rPr>
          <w:rFonts w:ascii="Arial" w:hAnsi="Arial" w:cs="Arial"/>
          <w:sz w:val="24"/>
          <w:szCs w:val="24"/>
        </w:rPr>
        <w:lastRenderedPageBreak/>
        <w:t>A</w:t>
      </w:r>
      <w:r w:rsidR="00EA74CB" w:rsidRPr="00A35A5B">
        <w:rPr>
          <w:rFonts w:ascii="Arial" w:hAnsi="Arial" w:cs="Arial"/>
          <w:sz w:val="24"/>
          <w:szCs w:val="24"/>
        </w:rPr>
        <w:t>ppearances</w:t>
      </w:r>
    </w:p>
    <w:p w14:paraId="3EC043A0" w14:textId="77777777" w:rsidR="00E87D5E" w:rsidRPr="00A35A5B" w:rsidRDefault="00E87D5E" w:rsidP="00E60663">
      <w:pPr>
        <w:spacing w:after="0" w:line="360" w:lineRule="auto"/>
        <w:jc w:val="both"/>
        <w:rPr>
          <w:rFonts w:ascii="Arial" w:hAnsi="Arial" w:cs="Arial"/>
          <w:sz w:val="24"/>
          <w:szCs w:val="24"/>
        </w:rPr>
      </w:pPr>
    </w:p>
    <w:p w14:paraId="70EF3826" w14:textId="77777777" w:rsidR="00E87D5E" w:rsidRPr="00A35A5B" w:rsidRDefault="00254C9F" w:rsidP="00E60663">
      <w:pPr>
        <w:spacing w:after="0" w:line="360" w:lineRule="auto"/>
        <w:jc w:val="both"/>
        <w:rPr>
          <w:rFonts w:ascii="Arial" w:hAnsi="Arial" w:cs="Arial"/>
          <w:sz w:val="24"/>
          <w:szCs w:val="24"/>
        </w:rPr>
      </w:pPr>
      <w:r w:rsidRPr="00A35A5B">
        <w:rPr>
          <w:rFonts w:ascii="Arial" w:hAnsi="Arial" w:cs="Arial"/>
          <w:sz w:val="24"/>
          <w:szCs w:val="24"/>
        </w:rPr>
        <w:t>For appellant:</w:t>
      </w:r>
      <w:r w:rsidRPr="00A35A5B">
        <w:rPr>
          <w:rFonts w:ascii="Arial" w:hAnsi="Arial" w:cs="Arial"/>
          <w:sz w:val="24"/>
          <w:szCs w:val="24"/>
        </w:rPr>
        <w:tab/>
      </w:r>
      <w:r w:rsidRPr="00A35A5B">
        <w:rPr>
          <w:rFonts w:ascii="Arial" w:hAnsi="Arial" w:cs="Arial"/>
          <w:sz w:val="24"/>
          <w:szCs w:val="24"/>
        </w:rPr>
        <w:tab/>
      </w:r>
      <w:r w:rsidRPr="00A35A5B">
        <w:rPr>
          <w:rFonts w:ascii="Arial" w:hAnsi="Arial" w:cs="Arial"/>
          <w:sz w:val="24"/>
          <w:szCs w:val="24"/>
        </w:rPr>
        <w:tab/>
      </w:r>
      <w:r w:rsidR="009E2420" w:rsidRPr="00A35A5B">
        <w:rPr>
          <w:rFonts w:ascii="Arial" w:hAnsi="Arial" w:cs="Arial"/>
          <w:sz w:val="24"/>
          <w:szCs w:val="24"/>
        </w:rPr>
        <w:t xml:space="preserve">T </w:t>
      </w:r>
      <w:proofErr w:type="spellStart"/>
      <w:r w:rsidR="009E2420" w:rsidRPr="00A35A5B">
        <w:rPr>
          <w:rFonts w:ascii="Arial" w:hAnsi="Arial" w:cs="Arial"/>
          <w:sz w:val="24"/>
          <w:szCs w:val="24"/>
        </w:rPr>
        <w:t>Bruinder</w:t>
      </w:r>
      <w:r w:rsidR="00BA2DD8" w:rsidRPr="00A35A5B">
        <w:rPr>
          <w:rFonts w:ascii="Arial" w:hAnsi="Arial" w:cs="Arial"/>
          <w:sz w:val="24"/>
          <w:szCs w:val="24"/>
        </w:rPr>
        <w:t>s</w:t>
      </w:r>
      <w:proofErr w:type="spellEnd"/>
      <w:r w:rsidR="009E2420" w:rsidRPr="00A35A5B">
        <w:rPr>
          <w:rFonts w:ascii="Arial" w:hAnsi="Arial" w:cs="Arial"/>
          <w:sz w:val="24"/>
          <w:szCs w:val="24"/>
        </w:rPr>
        <w:t xml:space="preserve"> SC</w:t>
      </w:r>
      <w:r w:rsidR="00BA2DD8" w:rsidRPr="00A35A5B">
        <w:rPr>
          <w:rFonts w:ascii="Arial" w:hAnsi="Arial" w:cs="Arial"/>
          <w:sz w:val="24"/>
          <w:szCs w:val="24"/>
        </w:rPr>
        <w:t xml:space="preserve"> with K Dewey</w:t>
      </w:r>
    </w:p>
    <w:p w14:paraId="244A00A5" w14:textId="77777777" w:rsidR="00E87D5E" w:rsidRPr="00A35A5B" w:rsidRDefault="00254C9F" w:rsidP="00E60663">
      <w:pPr>
        <w:spacing w:after="0" w:line="360" w:lineRule="auto"/>
        <w:jc w:val="both"/>
        <w:rPr>
          <w:rFonts w:ascii="Arial" w:hAnsi="Arial" w:cs="Arial"/>
          <w:bCs/>
          <w:sz w:val="24"/>
          <w:szCs w:val="24"/>
        </w:rPr>
      </w:pPr>
      <w:r w:rsidRPr="00A35A5B">
        <w:rPr>
          <w:rFonts w:ascii="Arial" w:hAnsi="Arial" w:cs="Arial"/>
          <w:bCs/>
          <w:sz w:val="24"/>
          <w:szCs w:val="24"/>
        </w:rPr>
        <w:tab/>
      </w:r>
      <w:r w:rsidRPr="00A35A5B">
        <w:rPr>
          <w:rFonts w:ascii="Arial" w:hAnsi="Arial" w:cs="Arial"/>
          <w:bCs/>
          <w:sz w:val="24"/>
          <w:szCs w:val="24"/>
        </w:rPr>
        <w:tab/>
      </w:r>
      <w:r w:rsidRPr="00A35A5B">
        <w:rPr>
          <w:rFonts w:ascii="Arial" w:hAnsi="Arial" w:cs="Arial"/>
          <w:bCs/>
          <w:sz w:val="24"/>
          <w:szCs w:val="24"/>
        </w:rPr>
        <w:tab/>
      </w:r>
      <w:r w:rsidRPr="00A35A5B">
        <w:rPr>
          <w:rFonts w:ascii="Arial" w:hAnsi="Arial" w:cs="Arial"/>
          <w:bCs/>
          <w:sz w:val="24"/>
          <w:szCs w:val="24"/>
        </w:rPr>
        <w:tab/>
      </w:r>
      <w:r w:rsidRPr="00A35A5B">
        <w:rPr>
          <w:rFonts w:ascii="Arial" w:hAnsi="Arial" w:cs="Arial"/>
          <w:bCs/>
          <w:sz w:val="24"/>
          <w:szCs w:val="24"/>
        </w:rPr>
        <w:tab/>
      </w:r>
      <w:proofErr w:type="spellStart"/>
      <w:r w:rsidR="00E87D5E" w:rsidRPr="00A35A5B">
        <w:rPr>
          <w:rFonts w:ascii="Arial" w:hAnsi="Arial" w:cs="Arial"/>
          <w:bCs/>
          <w:sz w:val="24"/>
          <w:szCs w:val="24"/>
        </w:rPr>
        <w:t>Cliffe</w:t>
      </w:r>
      <w:proofErr w:type="spellEnd"/>
      <w:r w:rsidR="00E87D5E" w:rsidRPr="00A35A5B">
        <w:rPr>
          <w:rFonts w:ascii="Arial" w:hAnsi="Arial" w:cs="Arial"/>
          <w:bCs/>
          <w:sz w:val="24"/>
          <w:szCs w:val="24"/>
        </w:rPr>
        <w:t xml:space="preserve"> Dekker </w:t>
      </w:r>
      <w:proofErr w:type="spellStart"/>
      <w:r w:rsidR="00E87D5E" w:rsidRPr="00A35A5B">
        <w:rPr>
          <w:rFonts w:ascii="Arial" w:hAnsi="Arial" w:cs="Arial"/>
          <w:bCs/>
          <w:sz w:val="24"/>
          <w:szCs w:val="24"/>
        </w:rPr>
        <w:t>Hofmeyr</w:t>
      </w:r>
      <w:proofErr w:type="spellEnd"/>
      <w:r w:rsidR="00E87D5E" w:rsidRPr="00A35A5B">
        <w:rPr>
          <w:rFonts w:ascii="Arial" w:hAnsi="Arial" w:cs="Arial"/>
          <w:bCs/>
          <w:sz w:val="24"/>
          <w:szCs w:val="24"/>
        </w:rPr>
        <w:t xml:space="preserve">, </w:t>
      </w:r>
      <w:proofErr w:type="spellStart"/>
      <w:r w:rsidR="00E87D5E" w:rsidRPr="00A35A5B">
        <w:rPr>
          <w:rFonts w:ascii="Arial" w:hAnsi="Arial" w:cs="Arial"/>
          <w:bCs/>
          <w:sz w:val="24"/>
          <w:szCs w:val="24"/>
        </w:rPr>
        <w:t>Sandton</w:t>
      </w:r>
      <w:proofErr w:type="spellEnd"/>
    </w:p>
    <w:p w14:paraId="460770B7" w14:textId="77777777" w:rsidR="00E87D5E" w:rsidRPr="00A35A5B" w:rsidRDefault="00254C9F" w:rsidP="00E60663">
      <w:pPr>
        <w:spacing w:after="0" w:line="360" w:lineRule="auto"/>
        <w:jc w:val="both"/>
        <w:rPr>
          <w:rFonts w:ascii="Arial" w:hAnsi="Arial" w:cs="Arial"/>
          <w:bCs/>
          <w:sz w:val="24"/>
          <w:szCs w:val="24"/>
        </w:rPr>
      </w:pPr>
      <w:r w:rsidRPr="00A35A5B">
        <w:rPr>
          <w:rFonts w:ascii="Arial" w:hAnsi="Arial" w:cs="Arial"/>
          <w:bCs/>
          <w:sz w:val="24"/>
          <w:szCs w:val="24"/>
        </w:rPr>
        <w:tab/>
      </w:r>
      <w:r w:rsidRPr="00A35A5B">
        <w:rPr>
          <w:rFonts w:ascii="Arial" w:hAnsi="Arial" w:cs="Arial"/>
          <w:bCs/>
          <w:sz w:val="24"/>
          <w:szCs w:val="24"/>
        </w:rPr>
        <w:tab/>
      </w:r>
      <w:r w:rsidRPr="00A35A5B">
        <w:rPr>
          <w:rFonts w:ascii="Arial" w:hAnsi="Arial" w:cs="Arial"/>
          <w:bCs/>
          <w:sz w:val="24"/>
          <w:szCs w:val="24"/>
        </w:rPr>
        <w:tab/>
      </w:r>
      <w:r w:rsidRPr="00A35A5B">
        <w:rPr>
          <w:rFonts w:ascii="Arial" w:hAnsi="Arial" w:cs="Arial"/>
          <w:bCs/>
          <w:sz w:val="24"/>
          <w:szCs w:val="24"/>
        </w:rPr>
        <w:tab/>
      </w:r>
      <w:r w:rsidRPr="00A35A5B">
        <w:rPr>
          <w:rFonts w:ascii="Arial" w:hAnsi="Arial" w:cs="Arial"/>
          <w:bCs/>
          <w:sz w:val="24"/>
          <w:szCs w:val="24"/>
        </w:rPr>
        <w:tab/>
      </w:r>
      <w:proofErr w:type="spellStart"/>
      <w:r w:rsidR="00E87D5E" w:rsidRPr="00A35A5B">
        <w:rPr>
          <w:rFonts w:ascii="Arial" w:hAnsi="Arial" w:cs="Arial"/>
          <w:bCs/>
          <w:sz w:val="24"/>
          <w:szCs w:val="24"/>
        </w:rPr>
        <w:t>Mayet</w:t>
      </w:r>
      <w:proofErr w:type="spellEnd"/>
      <w:r w:rsidR="00E87D5E" w:rsidRPr="00A35A5B">
        <w:rPr>
          <w:rFonts w:ascii="Arial" w:hAnsi="Arial" w:cs="Arial"/>
          <w:bCs/>
          <w:sz w:val="24"/>
          <w:szCs w:val="24"/>
        </w:rPr>
        <w:t xml:space="preserve"> </w:t>
      </w:r>
      <w:r w:rsidR="00BA2DD8" w:rsidRPr="00A35A5B">
        <w:rPr>
          <w:rFonts w:ascii="Arial" w:hAnsi="Arial" w:cs="Arial"/>
          <w:bCs/>
          <w:sz w:val="24"/>
          <w:szCs w:val="24"/>
        </w:rPr>
        <w:t>&amp;</w:t>
      </w:r>
      <w:r w:rsidR="00E87D5E" w:rsidRPr="00A35A5B">
        <w:rPr>
          <w:rFonts w:ascii="Arial" w:hAnsi="Arial" w:cs="Arial"/>
          <w:bCs/>
          <w:sz w:val="24"/>
          <w:szCs w:val="24"/>
        </w:rPr>
        <w:t xml:space="preserve"> Associates, Bloemfontein</w:t>
      </w:r>
    </w:p>
    <w:p w14:paraId="267BEDDB" w14:textId="77777777" w:rsidR="00E87D5E" w:rsidRPr="00A35A5B" w:rsidRDefault="00E87D5E" w:rsidP="00E60663">
      <w:pPr>
        <w:spacing w:after="0" w:line="360" w:lineRule="auto"/>
        <w:jc w:val="both"/>
        <w:rPr>
          <w:rFonts w:ascii="Arial" w:hAnsi="Arial" w:cs="Arial"/>
          <w:b/>
          <w:bCs/>
          <w:sz w:val="24"/>
          <w:szCs w:val="24"/>
        </w:rPr>
      </w:pPr>
    </w:p>
    <w:p w14:paraId="7B60A812" w14:textId="77777777" w:rsidR="00E87D5E" w:rsidRPr="00A35A5B" w:rsidRDefault="00E87D5E" w:rsidP="00E60663">
      <w:pPr>
        <w:spacing w:after="0" w:line="360" w:lineRule="auto"/>
        <w:jc w:val="both"/>
        <w:rPr>
          <w:rFonts w:ascii="Arial" w:hAnsi="Arial" w:cs="Arial"/>
          <w:sz w:val="24"/>
          <w:szCs w:val="24"/>
        </w:rPr>
      </w:pPr>
      <w:r w:rsidRPr="00A35A5B">
        <w:rPr>
          <w:rFonts w:ascii="Arial" w:hAnsi="Arial" w:cs="Arial"/>
          <w:sz w:val="24"/>
          <w:szCs w:val="24"/>
        </w:rPr>
        <w:t xml:space="preserve">For </w:t>
      </w:r>
      <w:r w:rsidR="00254C9F" w:rsidRPr="00A35A5B">
        <w:rPr>
          <w:rFonts w:ascii="Arial" w:hAnsi="Arial" w:cs="Arial"/>
          <w:sz w:val="24"/>
          <w:szCs w:val="24"/>
        </w:rPr>
        <w:t>first respondent:</w:t>
      </w:r>
      <w:r w:rsidR="00254C9F" w:rsidRPr="00A35A5B">
        <w:rPr>
          <w:rFonts w:ascii="Arial" w:hAnsi="Arial" w:cs="Arial"/>
          <w:sz w:val="24"/>
          <w:szCs w:val="24"/>
        </w:rPr>
        <w:tab/>
      </w:r>
      <w:r w:rsidR="00254C9F" w:rsidRPr="00A35A5B">
        <w:rPr>
          <w:rFonts w:ascii="Arial" w:hAnsi="Arial" w:cs="Arial"/>
          <w:sz w:val="24"/>
          <w:szCs w:val="24"/>
        </w:rPr>
        <w:tab/>
      </w:r>
      <w:r w:rsidR="00254C9F" w:rsidRPr="00A35A5B">
        <w:rPr>
          <w:rFonts w:ascii="Arial" w:hAnsi="Arial" w:cs="Arial"/>
          <w:sz w:val="24"/>
          <w:szCs w:val="24"/>
        </w:rPr>
        <w:tab/>
      </w:r>
      <w:r w:rsidR="009E2420" w:rsidRPr="00A35A5B">
        <w:rPr>
          <w:rFonts w:ascii="Arial" w:hAnsi="Arial" w:cs="Arial"/>
          <w:sz w:val="24"/>
          <w:szCs w:val="24"/>
        </w:rPr>
        <w:t>J Roux SC</w:t>
      </w:r>
      <w:r w:rsidR="00BA2DD8" w:rsidRPr="00A35A5B">
        <w:rPr>
          <w:rFonts w:ascii="Arial" w:hAnsi="Arial" w:cs="Arial"/>
          <w:sz w:val="24"/>
          <w:szCs w:val="24"/>
        </w:rPr>
        <w:t xml:space="preserve"> with L J Pretorius</w:t>
      </w:r>
    </w:p>
    <w:p w14:paraId="461CBF9D" w14:textId="77777777" w:rsidR="00E87D5E" w:rsidRPr="00A35A5B" w:rsidRDefault="00254C9F" w:rsidP="00E60663">
      <w:pPr>
        <w:spacing w:after="0" w:line="360" w:lineRule="auto"/>
        <w:jc w:val="both"/>
        <w:rPr>
          <w:rFonts w:ascii="Arial" w:hAnsi="Arial" w:cs="Arial"/>
          <w:sz w:val="24"/>
          <w:szCs w:val="24"/>
        </w:rPr>
      </w:pPr>
      <w:r w:rsidRPr="00A35A5B">
        <w:rPr>
          <w:rFonts w:ascii="Arial" w:hAnsi="Arial" w:cs="Arial"/>
          <w:sz w:val="24"/>
          <w:szCs w:val="24"/>
        </w:rPr>
        <w:tab/>
      </w:r>
      <w:r w:rsidRPr="00A35A5B">
        <w:rPr>
          <w:rFonts w:ascii="Arial" w:hAnsi="Arial" w:cs="Arial"/>
          <w:sz w:val="24"/>
          <w:szCs w:val="24"/>
        </w:rPr>
        <w:tab/>
      </w:r>
      <w:r w:rsidRPr="00A35A5B">
        <w:rPr>
          <w:rFonts w:ascii="Arial" w:hAnsi="Arial" w:cs="Arial"/>
          <w:sz w:val="24"/>
          <w:szCs w:val="24"/>
        </w:rPr>
        <w:tab/>
      </w:r>
      <w:r w:rsidRPr="00A35A5B">
        <w:rPr>
          <w:rFonts w:ascii="Arial" w:hAnsi="Arial" w:cs="Arial"/>
          <w:sz w:val="24"/>
          <w:szCs w:val="24"/>
        </w:rPr>
        <w:tab/>
      </w:r>
      <w:r w:rsidRPr="00A35A5B">
        <w:rPr>
          <w:rFonts w:ascii="Arial" w:hAnsi="Arial" w:cs="Arial"/>
          <w:sz w:val="24"/>
          <w:szCs w:val="24"/>
        </w:rPr>
        <w:tab/>
      </w:r>
      <w:proofErr w:type="spellStart"/>
      <w:r w:rsidR="00E87D5E" w:rsidRPr="00A35A5B">
        <w:rPr>
          <w:rFonts w:ascii="Arial" w:hAnsi="Arial" w:cs="Arial"/>
          <w:sz w:val="24"/>
          <w:szCs w:val="24"/>
        </w:rPr>
        <w:t>Boshoff</w:t>
      </w:r>
      <w:proofErr w:type="spellEnd"/>
      <w:r w:rsidR="00E87D5E" w:rsidRPr="00A35A5B">
        <w:rPr>
          <w:rFonts w:ascii="Arial" w:hAnsi="Arial" w:cs="Arial"/>
          <w:sz w:val="24"/>
          <w:szCs w:val="24"/>
        </w:rPr>
        <w:t xml:space="preserve"> Smuts Inc</w:t>
      </w:r>
      <w:r w:rsidRPr="00A35A5B">
        <w:rPr>
          <w:rFonts w:ascii="Arial" w:hAnsi="Arial" w:cs="Arial"/>
          <w:sz w:val="24"/>
          <w:szCs w:val="24"/>
        </w:rPr>
        <w:t>orporated</w:t>
      </w:r>
      <w:r w:rsidR="00E87D5E" w:rsidRPr="00A35A5B">
        <w:rPr>
          <w:rFonts w:ascii="Arial" w:hAnsi="Arial" w:cs="Arial"/>
          <w:sz w:val="24"/>
          <w:szCs w:val="24"/>
        </w:rPr>
        <w:t>, Centurion</w:t>
      </w:r>
    </w:p>
    <w:p w14:paraId="57EFB44A" w14:textId="77777777" w:rsidR="00E87D5E" w:rsidRPr="00A35A5B" w:rsidRDefault="00E87D5E" w:rsidP="00E60663">
      <w:pPr>
        <w:spacing w:after="0" w:line="360" w:lineRule="auto"/>
        <w:ind w:left="2880" w:firstLine="720"/>
        <w:jc w:val="both"/>
        <w:rPr>
          <w:rFonts w:ascii="Arial" w:hAnsi="Arial" w:cs="Arial"/>
          <w:sz w:val="24"/>
          <w:szCs w:val="24"/>
        </w:rPr>
      </w:pPr>
      <w:r w:rsidRPr="00A35A5B">
        <w:rPr>
          <w:rFonts w:ascii="Arial" w:hAnsi="Arial" w:cs="Arial"/>
          <w:sz w:val="24"/>
          <w:szCs w:val="24"/>
        </w:rPr>
        <w:t xml:space="preserve">Van </w:t>
      </w:r>
      <w:proofErr w:type="spellStart"/>
      <w:r w:rsidRPr="00A35A5B">
        <w:rPr>
          <w:rFonts w:ascii="Arial" w:hAnsi="Arial" w:cs="Arial"/>
          <w:sz w:val="24"/>
          <w:szCs w:val="24"/>
        </w:rPr>
        <w:t>Wyk</w:t>
      </w:r>
      <w:proofErr w:type="spellEnd"/>
      <w:r w:rsidRPr="00A35A5B">
        <w:rPr>
          <w:rFonts w:ascii="Arial" w:hAnsi="Arial" w:cs="Arial"/>
          <w:sz w:val="24"/>
          <w:szCs w:val="24"/>
        </w:rPr>
        <w:t xml:space="preserve"> &amp; Preller </w:t>
      </w:r>
      <w:r w:rsidR="00254C9F" w:rsidRPr="00A35A5B">
        <w:rPr>
          <w:rFonts w:ascii="Arial" w:hAnsi="Arial" w:cs="Arial"/>
          <w:sz w:val="24"/>
          <w:szCs w:val="24"/>
        </w:rPr>
        <w:t>Attorneys</w:t>
      </w:r>
      <w:r w:rsidRPr="00A35A5B">
        <w:rPr>
          <w:rFonts w:ascii="Arial" w:hAnsi="Arial" w:cs="Arial"/>
          <w:sz w:val="24"/>
          <w:szCs w:val="24"/>
        </w:rPr>
        <w:t>, Bloemfontein</w:t>
      </w:r>
    </w:p>
    <w:p w14:paraId="21E454F3" w14:textId="77777777" w:rsidR="00E87D5E" w:rsidRPr="00A35A5B" w:rsidRDefault="00E87D5E" w:rsidP="00E60663">
      <w:pPr>
        <w:spacing w:after="0" w:line="360" w:lineRule="auto"/>
        <w:jc w:val="both"/>
        <w:rPr>
          <w:rFonts w:ascii="Arial" w:hAnsi="Arial" w:cs="Arial"/>
          <w:sz w:val="24"/>
          <w:szCs w:val="24"/>
        </w:rPr>
      </w:pPr>
    </w:p>
    <w:p w14:paraId="4F9BAE7E" w14:textId="77777777" w:rsidR="00E87D5E" w:rsidRPr="00E60663" w:rsidRDefault="00254C9F" w:rsidP="00E60663">
      <w:pPr>
        <w:spacing w:after="0" w:line="360" w:lineRule="auto"/>
        <w:jc w:val="both"/>
        <w:rPr>
          <w:rFonts w:ascii="Arial" w:hAnsi="Arial" w:cs="Arial"/>
          <w:sz w:val="24"/>
          <w:szCs w:val="24"/>
        </w:rPr>
      </w:pPr>
      <w:r w:rsidRPr="00A35A5B">
        <w:rPr>
          <w:rFonts w:ascii="Arial" w:hAnsi="Arial" w:cs="Arial"/>
          <w:sz w:val="24"/>
          <w:szCs w:val="24"/>
        </w:rPr>
        <w:t xml:space="preserve">For second respondent: </w:t>
      </w:r>
      <w:r w:rsidRPr="00A35A5B">
        <w:rPr>
          <w:rFonts w:ascii="Arial" w:hAnsi="Arial" w:cs="Arial"/>
          <w:sz w:val="24"/>
          <w:szCs w:val="24"/>
        </w:rPr>
        <w:tab/>
      </w:r>
      <w:r w:rsidRPr="00A35A5B">
        <w:rPr>
          <w:rFonts w:ascii="Arial" w:hAnsi="Arial" w:cs="Arial"/>
          <w:sz w:val="24"/>
          <w:szCs w:val="24"/>
        </w:rPr>
        <w:tab/>
      </w:r>
      <w:r w:rsidR="009E2420" w:rsidRPr="00A35A5B">
        <w:rPr>
          <w:rFonts w:ascii="Arial" w:hAnsi="Arial" w:cs="Arial"/>
          <w:sz w:val="24"/>
          <w:szCs w:val="24"/>
        </w:rPr>
        <w:t xml:space="preserve">J </w:t>
      </w:r>
      <w:proofErr w:type="spellStart"/>
      <w:r w:rsidR="009E2420" w:rsidRPr="00A35A5B">
        <w:rPr>
          <w:rFonts w:ascii="Arial" w:hAnsi="Arial" w:cs="Arial"/>
          <w:sz w:val="24"/>
          <w:szCs w:val="24"/>
        </w:rPr>
        <w:t>Oschman</w:t>
      </w:r>
      <w:proofErr w:type="spellEnd"/>
      <w:r w:rsidR="009E2420" w:rsidRPr="00E60663">
        <w:rPr>
          <w:rFonts w:ascii="Arial" w:hAnsi="Arial" w:cs="Arial"/>
          <w:sz w:val="24"/>
          <w:szCs w:val="24"/>
        </w:rPr>
        <w:t xml:space="preserve"> </w:t>
      </w:r>
    </w:p>
    <w:p w14:paraId="2281E4CD" w14:textId="77777777" w:rsidR="00E87D5E" w:rsidRPr="00E60663" w:rsidRDefault="00E87D5E" w:rsidP="00E60663">
      <w:pPr>
        <w:spacing w:after="0" w:line="360" w:lineRule="auto"/>
        <w:jc w:val="both"/>
        <w:rPr>
          <w:rFonts w:ascii="Arial" w:hAnsi="Arial" w:cs="Arial"/>
          <w:sz w:val="24"/>
          <w:szCs w:val="24"/>
        </w:rPr>
      </w:pPr>
      <w:r w:rsidRPr="00E60663">
        <w:rPr>
          <w:rFonts w:ascii="Arial" w:hAnsi="Arial" w:cs="Arial"/>
          <w:sz w:val="24"/>
          <w:szCs w:val="24"/>
        </w:rPr>
        <w:tab/>
      </w:r>
      <w:r w:rsidR="00254C9F" w:rsidRPr="00E60663">
        <w:rPr>
          <w:rFonts w:ascii="Arial" w:hAnsi="Arial" w:cs="Arial"/>
          <w:sz w:val="24"/>
          <w:szCs w:val="24"/>
        </w:rPr>
        <w:tab/>
      </w:r>
      <w:r w:rsidR="00254C9F" w:rsidRPr="00E60663">
        <w:rPr>
          <w:rFonts w:ascii="Arial" w:hAnsi="Arial" w:cs="Arial"/>
          <w:sz w:val="24"/>
          <w:szCs w:val="24"/>
        </w:rPr>
        <w:tab/>
      </w:r>
      <w:r w:rsidR="00254C9F" w:rsidRPr="00E60663">
        <w:rPr>
          <w:rFonts w:ascii="Arial" w:hAnsi="Arial" w:cs="Arial"/>
          <w:sz w:val="24"/>
          <w:szCs w:val="24"/>
        </w:rPr>
        <w:tab/>
      </w:r>
      <w:r w:rsidR="00254C9F" w:rsidRPr="00E60663">
        <w:rPr>
          <w:rFonts w:ascii="Arial" w:hAnsi="Arial" w:cs="Arial"/>
          <w:sz w:val="24"/>
          <w:szCs w:val="24"/>
        </w:rPr>
        <w:tab/>
      </w:r>
      <w:r w:rsidRPr="00E60663">
        <w:rPr>
          <w:rFonts w:ascii="Arial" w:hAnsi="Arial" w:cs="Arial"/>
          <w:sz w:val="24"/>
          <w:szCs w:val="24"/>
        </w:rPr>
        <w:t>Malan Scholes Attorneys, Johannesburg</w:t>
      </w:r>
    </w:p>
    <w:p w14:paraId="6C335BD2" w14:textId="77777777" w:rsidR="00E87D5E" w:rsidRPr="00E60663" w:rsidRDefault="00E87D5E" w:rsidP="00E60663">
      <w:pPr>
        <w:spacing w:after="0" w:line="360" w:lineRule="auto"/>
        <w:jc w:val="both"/>
        <w:rPr>
          <w:rFonts w:ascii="Arial" w:hAnsi="Arial" w:cs="Arial"/>
          <w:sz w:val="24"/>
          <w:szCs w:val="24"/>
        </w:rPr>
      </w:pPr>
      <w:r w:rsidRPr="00E60663">
        <w:rPr>
          <w:rFonts w:ascii="Arial" w:hAnsi="Arial" w:cs="Arial"/>
          <w:sz w:val="24"/>
          <w:szCs w:val="24"/>
        </w:rPr>
        <w:tab/>
      </w:r>
      <w:r w:rsidR="00254C9F" w:rsidRPr="00E60663">
        <w:rPr>
          <w:rFonts w:ascii="Arial" w:hAnsi="Arial" w:cs="Arial"/>
          <w:sz w:val="24"/>
          <w:szCs w:val="24"/>
        </w:rPr>
        <w:tab/>
      </w:r>
      <w:r w:rsidR="00254C9F" w:rsidRPr="00E60663">
        <w:rPr>
          <w:rFonts w:ascii="Arial" w:hAnsi="Arial" w:cs="Arial"/>
          <w:sz w:val="24"/>
          <w:szCs w:val="24"/>
        </w:rPr>
        <w:tab/>
      </w:r>
      <w:r w:rsidR="00254C9F" w:rsidRPr="00E60663">
        <w:rPr>
          <w:rFonts w:ascii="Arial" w:hAnsi="Arial" w:cs="Arial"/>
          <w:sz w:val="24"/>
          <w:szCs w:val="24"/>
        </w:rPr>
        <w:tab/>
      </w:r>
      <w:r w:rsidR="00254C9F" w:rsidRPr="00E60663">
        <w:rPr>
          <w:rFonts w:ascii="Arial" w:hAnsi="Arial" w:cs="Arial"/>
          <w:sz w:val="24"/>
          <w:szCs w:val="24"/>
        </w:rPr>
        <w:tab/>
      </w:r>
      <w:r w:rsidRPr="00E60663">
        <w:rPr>
          <w:rFonts w:ascii="Arial" w:hAnsi="Arial" w:cs="Arial"/>
          <w:sz w:val="24"/>
          <w:szCs w:val="24"/>
        </w:rPr>
        <w:t>Claude Re</w:t>
      </w:r>
      <w:r w:rsidR="00BA2DD8" w:rsidRPr="00E60663">
        <w:rPr>
          <w:rFonts w:ascii="Arial" w:hAnsi="Arial" w:cs="Arial"/>
          <w:sz w:val="24"/>
          <w:szCs w:val="24"/>
        </w:rPr>
        <w:t>i</w:t>
      </w:r>
      <w:r w:rsidRPr="00E60663">
        <w:rPr>
          <w:rFonts w:ascii="Arial" w:hAnsi="Arial" w:cs="Arial"/>
          <w:sz w:val="24"/>
          <w:szCs w:val="24"/>
        </w:rPr>
        <w:t>d Attorneys, Bloemfontein</w:t>
      </w:r>
    </w:p>
    <w:p w14:paraId="09566ED8" w14:textId="77777777" w:rsidR="00652E1B" w:rsidRPr="00E60663" w:rsidRDefault="00652E1B" w:rsidP="00E60663">
      <w:pPr>
        <w:spacing w:after="0" w:line="360" w:lineRule="auto"/>
        <w:jc w:val="both"/>
        <w:rPr>
          <w:rFonts w:ascii="Arial" w:hAnsi="Arial" w:cs="Arial"/>
          <w:sz w:val="24"/>
          <w:szCs w:val="24"/>
        </w:rPr>
      </w:pPr>
    </w:p>
    <w:sectPr w:rsidR="00652E1B" w:rsidRPr="00E60663" w:rsidSect="00673982">
      <w:headerReference w:type="default" r:id="rId11"/>
      <w:pgSz w:w="11906" w:h="16838"/>
      <w:pgMar w:top="1440" w:right="1440" w:bottom="1440" w:left="1440" w:header="709"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54" w:author="Mary Bruce" w:date="2023-02-06T15:37:00Z" w:initials="MB">
    <w:p w14:paraId="4B44021B" w14:textId="0B11A665" w:rsidR="00BB69DD" w:rsidRDefault="00BB69DD">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B44021B"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FB1EC8" w14:textId="77777777" w:rsidR="001331CF" w:rsidRDefault="001331CF" w:rsidP="00652E1B">
      <w:pPr>
        <w:spacing w:after="0" w:line="240" w:lineRule="auto"/>
      </w:pPr>
      <w:r>
        <w:separator/>
      </w:r>
    </w:p>
  </w:endnote>
  <w:endnote w:type="continuationSeparator" w:id="0">
    <w:p w14:paraId="0F683FAB" w14:textId="77777777" w:rsidR="001331CF" w:rsidRDefault="001331CF" w:rsidP="00652E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B04565" w14:textId="77777777" w:rsidR="001331CF" w:rsidRDefault="001331CF" w:rsidP="00652E1B">
      <w:pPr>
        <w:spacing w:after="0" w:line="240" w:lineRule="auto"/>
      </w:pPr>
      <w:r>
        <w:separator/>
      </w:r>
    </w:p>
  </w:footnote>
  <w:footnote w:type="continuationSeparator" w:id="0">
    <w:p w14:paraId="2C78D535" w14:textId="77777777" w:rsidR="001331CF" w:rsidRDefault="001331CF" w:rsidP="00652E1B">
      <w:pPr>
        <w:spacing w:after="0" w:line="240" w:lineRule="auto"/>
      </w:pPr>
      <w:r>
        <w:continuationSeparator/>
      </w:r>
    </w:p>
  </w:footnote>
  <w:footnote w:id="1">
    <w:p w14:paraId="65C361FD" w14:textId="77777777" w:rsidR="009A5A7C" w:rsidRPr="008B3EF7" w:rsidRDefault="009A5A7C" w:rsidP="00A35A5B">
      <w:pPr>
        <w:pStyle w:val="FootnoteText"/>
        <w:jc w:val="both"/>
        <w:rPr>
          <w:rFonts w:ascii="Arial" w:hAnsi="Arial" w:cs="Arial"/>
          <w:lang w:val="en-GB"/>
        </w:rPr>
      </w:pPr>
      <w:bookmarkStart w:id="29" w:name="_Hlk125971290"/>
      <w:bookmarkStart w:id="30" w:name="_Hlk125971363"/>
      <w:r w:rsidRPr="008B3EF7">
        <w:rPr>
          <w:rStyle w:val="FootnoteReference"/>
          <w:rFonts w:ascii="Arial" w:hAnsi="Arial" w:cs="Arial"/>
        </w:rPr>
        <w:footnoteRef/>
      </w:r>
      <w:r w:rsidR="00BD407C">
        <w:rPr>
          <w:rFonts w:ascii="Arial" w:hAnsi="Arial" w:cs="Arial"/>
        </w:rPr>
        <w:t xml:space="preserve"> </w:t>
      </w:r>
      <w:proofErr w:type="spellStart"/>
      <w:r w:rsidRPr="00A35A5B">
        <w:rPr>
          <w:rFonts w:ascii="Arial" w:hAnsi="Arial" w:cs="Arial"/>
        </w:rPr>
        <w:t>Modikwa</w:t>
      </w:r>
      <w:proofErr w:type="spellEnd"/>
      <w:r w:rsidRPr="00A35A5B">
        <w:rPr>
          <w:rFonts w:ascii="Arial" w:hAnsi="Arial" w:cs="Arial"/>
        </w:rPr>
        <w:t xml:space="preserve"> is made up of the following parties: RPM and ARM MC. ARM MC is further made up of the following parties: African Rainbow Minerals Platinum (Pty) Ltd, a majority black-owned company; the </w:t>
      </w:r>
      <w:proofErr w:type="spellStart"/>
      <w:r w:rsidRPr="00A35A5B">
        <w:rPr>
          <w:rFonts w:ascii="Arial" w:hAnsi="Arial" w:cs="Arial"/>
        </w:rPr>
        <w:t>Mampudima</w:t>
      </w:r>
      <w:proofErr w:type="spellEnd"/>
      <w:r w:rsidRPr="00A35A5B">
        <w:rPr>
          <w:rFonts w:ascii="Arial" w:hAnsi="Arial" w:cs="Arial"/>
        </w:rPr>
        <w:t xml:space="preserve"> Community Company Incorporated (</w:t>
      </w:r>
      <w:proofErr w:type="spellStart"/>
      <w:r w:rsidRPr="00A35A5B">
        <w:rPr>
          <w:rFonts w:ascii="Arial" w:hAnsi="Arial" w:cs="Arial"/>
        </w:rPr>
        <w:t>Mampudima</w:t>
      </w:r>
      <w:proofErr w:type="spellEnd"/>
      <w:r w:rsidRPr="00A35A5B">
        <w:rPr>
          <w:rFonts w:ascii="Arial" w:hAnsi="Arial" w:cs="Arial"/>
        </w:rPr>
        <w:t xml:space="preserve">), a company incorporated in terms of s 21 of the Companies Act 61 of 1973; and the </w:t>
      </w:r>
      <w:proofErr w:type="spellStart"/>
      <w:r w:rsidRPr="00A35A5B">
        <w:rPr>
          <w:rFonts w:ascii="Arial" w:hAnsi="Arial" w:cs="Arial"/>
        </w:rPr>
        <w:t>Matimatjatji</w:t>
      </w:r>
      <w:proofErr w:type="spellEnd"/>
      <w:r w:rsidRPr="00A35A5B">
        <w:rPr>
          <w:rFonts w:ascii="Arial" w:hAnsi="Arial" w:cs="Arial"/>
        </w:rPr>
        <w:t xml:space="preserve"> Community Company (</w:t>
      </w:r>
      <w:proofErr w:type="spellStart"/>
      <w:r w:rsidRPr="00A35A5B">
        <w:rPr>
          <w:rFonts w:ascii="Arial" w:hAnsi="Arial" w:cs="Arial"/>
        </w:rPr>
        <w:t>Matimatjatji</w:t>
      </w:r>
      <w:proofErr w:type="spellEnd"/>
      <w:r w:rsidRPr="00A35A5B">
        <w:rPr>
          <w:rFonts w:ascii="Arial" w:hAnsi="Arial" w:cs="Arial"/>
        </w:rPr>
        <w:t xml:space="preserve">). </w:t>
      </w:r>
      <w:proofErr w:type="spellStart"/>
      <w:r w:rsidRPr="00A35A5B">
        <w:rPr>
          <w:rFonts w:ascii="Arial" w:hAnsi="Arial" w:cs="Arial"/>
        </w:rPr>
        <w:t>Mampudima</w:t>
      </w:r>
      <w:proofErr w:type="spellEnd"/>
      <w:r w:rsidRPr="00A35A5B">
        <w:rPr>
          <w:rFonts w:ascii="Arial" w:hAnsi="Arial" w:cs="Arial"/>
        </w:rPr>
        <w:t xml:space="preserve"> comprises of several communities. </w:t>
      </w:r>
      <w:proofErr w:type="spellStart"/>
      <w:r w:rsidRPr="00A35A5B">
        <w:rPr>
          <w:rFonts w:ascii="Arial" w:hAnsi="Arial" w:cs="Arial"/>
        </w:rPr>
        <w:t>Matimatjatji</w:t>
      </w:r>
      <w:proofErr w:type="spellEnd"/>
      <w:r w:rsidRPr="00A35A5B">
        <w:rPr>
          <w:rFonts w:ascii="Arial" w:hAnsi="Arial" w:cs="Arial"/>
        </w:rPr>
        <w:t xml:space="preserve"> compromises of the </w:t>
      </w:r>
      <w:proofErr w:type="spellStart"/>
      <w:r w:rsidRPr="00A35A5B">
        <w:rPr>
          <w:rFonts w:ascii="Arial" w:hAnsi="Arial" w:cs="Arial"/>
        </w:rPr>
        <w:t>Matimatjatji</w:t>
      </w:r>
      <w:proofErr w:type="spellEnd"/>
      <w:r w:rsidRPr="00A35A5B">
        <w:rPr>
          <w:rFonts w:ascii="Arial" w:hAnsi="Arial" w:cs="Arial"/>
        </w:rPr>
        <w:t xml:space="preserve"> community under the traditional leadership of </w:t>
      </w:r>
      <w:proofErr w:type="spellStart"/>
      <w:r w:rsidRPr="00A35A5B">
        <w:rPr>
          <w:rFonts w:ascii="Arial" w:hAnsi="Arial" w:cs="Arial"/>
        </w:rPr>
        <w:t>Kgoshi</w:t>
      </w:r>
      <w:proofErr w:type="spellEnd"/>
      <w:r w:rsidRPr="00A35A5B">
        <w:rPr>
          <w:rFonts w:ascii="Arial" w:hAnsi="Arial" w:cs="Arial"/>
        </w:rPr>
        <w:t xml:space="preserve"> Joseph </w:t>
      </w:r>
      <w:proofErr w:type="spellStart"/>
      <w:r w:rsidRPr="00A35A5B">
        <w:rPr>
          <w:rFonts w:ascii="Arial" w:hAnsi="Arial" w:cs="Arial"/>
        </w:rPr>
        <w:t>Nkosi</w:t>
      </w:r>
      <w:proofErr w:type="spellEnd"/>
      <w:r w:rsidRPr="00A35A5B">
        <w:rPr>
          <w:rFonts w:ascii="Arial" w:hAnsi="Arial" w:cs="Arial"/>
        </w:rPr>
        <w:t xml:space="preserve">. Both the </w:t>
      </w:r>
      <w:proofErr w:type="spellStart"/>
      <w:r w:rsidRPr="00A35A5B">
        <w:rPr>
          <w:rFonts w:ascii="Arial" w:hAnsi="Arial" w:cs="Arial"/>
        </w:rPr>
        <w:t>Mampudima</w:t>
      </w:r>
      <w:proofErr w:type="spellEnd"/>
      <w:r w:rsidRPr="00A35A5B">
        <w:rPr>
          <w:rFonts w:ascii="Arial" w:hAnsi="Arial" w:cs="Arial"/>
        </w:rPr>
        <w:t xml:space="preserve"> and the </w:t>
      </w:r>
      <w:proofErr w:type="spellStart"/>
      <w:r w:rsidRPr="00A35A5B">
        <w:rPr>
          <w:rFonts w:ascii="Arial" w:hAnsi="Arial" w:cs="Arial"/>
        </w:rPr>
        <w:t>Matimatjatji</w:t>
      </w:r>
      <w:proofErr w:type="spellEnd"/>
      <w:r w:rsidRPr="00A35A5B">
        <w:rPr>
          <w:rFonts w:ascii="Arial" w:hAnsi="Arial" w:cs="Arial"/>
        </w:rPr>
        <w:t xml:space="preserve"> communities reside on several farms, including </w:t>
      </w:r>
      <w:proofErr w:type="spellStart"/>
      <w:r w:rsidRPr="00A35A5B">
        <w:rPr>
          <w:rFonts w:ascii="Arial" w:hAnsi="Arial" w:cs="Arial"/>
        </w:rPr>
        <w:t>Maandagshoek</w:t>
      </w:r>
      <w:proofErr w:type="spellEnd"/>
      <w:r w:rsidRPr="00A35A5B">
        <w:rPr>
          <w:rFonts w:ascii="Arial" w:hAnsi="Arial" w:cs="Arial"/>
        </w:rPr>
        <w:t xml:space="preserve">, where </w:t>
      </w:r>
      <w:proofErr w:type="spellStart"/>
      <w:r w:rsidRPr="00A35A5B">
        <w:rPr>
          <w:rFonts w:ascii="Arial" w:hAnsi="Arial" w:cs="Arial"/>
        </w:rPr>
        <w:t>Modikwa</w:t>
      </w:r>
      <w:proofErr w:type="spellEnd"/>
      <w:r w:rsidRPr="00A35A5B">
        <w:rPr>
          <w:rFonts w:ascii="Arial" w:hAnsi="Arial" w:cs="Arial"/>
        </w:rPr>
        <w:t xml:space="preserve"> has a mining right. Each community has five elected directors with four members from both communities who sit on the board of ARM MC and are also members of the Executive Committee of </w:t>
      </w:r>
      <w:proofErr w:type="spellStart"/>
      <w:r w:rsidRPr="00A35A5B">
        <w:rPr>
          <w:rFonts w:ascii="Arial" w:hAnsi="Arial" w:cs="Arial"/>
        </w:rPr>
        <w:t>Modikwa</w:t>
      </w:r>
      <w:proofErr w:type="spellEnd"/>
      <w:r w:rsidRPr="00A35A5B">
        <w:rPr>
          <w:rFonts w:ascii="Arial" w:hAnsi="Arial" w:cs="Arial"/>
        </w:rPr>
        <w:t xml:space="preserve">. The ownership in </w:t>
      </w:r>
      <w:proofErr w:type="spellStart"/>
      <w:r w:rsidRPr="00A35A5B">
        <w:rPr>
          <w:rFonts w:ascii="Arial" w:hAnsi="Arial" w:cs="Arial"/>
        </w:rPr>
        <w:t>Modikwa</w:t>
      </w:r>
      <w:proofErr w:type="spellEnd"/>
      <w:r w:rsidRPr="00A35A5B">
        <w:rPr>
          <w:rFonts w:ascii="Arial" w:hAnsi="Arial" w:cs="Arial"/>
        </w:rPr>
        <w:t xml:space="preserve"> is made up as follows: RPM 50%, ARM MC 41.5%, </w:t>
      </w:r>
      <w:proofErr w:type="spellStart"/>
      <w:r w:rsidRPr="00A35A5B">
        <w:rPr>
          <w:rFonts w:ascii="Arial" w:hAnsi="Arial" w:cs="Arial"/>
        </w:rPr>
        <w:t>Mampudima</w:t>
      </w:r>
      <w:proofErr w:type="spellEnd"/>
      <w:r w:rsidRPr="00A35A5B">
        <w:rPr>
          <w:rFonts w:ascii="Arial" w:hAnsi="Arial" w:cs="Arial"/>
        </w:rPr>
        <w:t xml:space="preserve"> 6% and </w:t>
      </w:r>
      <w:proofErr w:type="spellStart"/>
      <w:r w:rsidRPr="00A35A5B">
        <w:rPr>
          <w:rFonts w:ascii="Arial" w:hAnsi="Arial" w:cs="Arial"/>
        </w:rPr>
        <w:t>Matimatjatji</w:t>
      </w:r>
      <w:proofErr w:type="spellEnd"/>
      <w:r w:rsidRPr="00A35A5B">
        <w:rPr>
          <w:rFonts w:ascii="Arial" w:hAnsi="Arial" w:cs="Arial"/>
        </w:rPr>
        <w:t xml:space="preserve"> with a 2.5% interest.</w:t>
      </w:r>
      <w:r w:rsidRPr="008B3EF7">
        <w:rPr>
          <w:rFonts w:ascii="Arial" w:hAnsi="Arial" w:cs="Arial"/>
        </w:rPr>
        <w:t xml:space="preserve">  </w:t>
      </w:r>
      <w:bookmarkEnd w:id="29"/>
      <w:bookmarkEnd w:id="30"/>
    </w:p>
  </w:footnote>
  <w:footnote w:id="2">
    <w:p w14:paraId="13931C53" w14:textId="77777777" w:rsidR="00055EED" w:rsidRPr="008B3EF7" w:rsidRDefault="00055EED" w:rsidP="008B3EF7">
      <w:pPr>
        <w:pStyle w:val="FootnoteText"/>
        <w:rPr>
          <w:lang w:val="en-GB"/>
        </w:rPr>
      </w:pPr>
      <w:r>
        <w:rPr>
          <w:rStyle w:val="FootnoteReference"/>
        </w:rPr>
        <w:footnoteRef/>
      </w:r>
      <w:r>
        <w:t xml:space="preserve"> </w:t>
      </w:r>
      <w:bookmarkStart w:id="212" w:name="LPHit2"/>
      <w:bookmarkStart w:id="213" w:name="LPHit3"/>
      <w:bookmarkStart w:id="214" w:name="LPHit4"/>
      <w:bookmarkStart w:id="215" w:name="LPHit5"/>
      <w:bookmarkStart w:id="216" w:name="LPHit6"/>
      <w:bookmarkStart w:id="217" w:name="LPHit7"/>
      <w:bookmarkEnd w:id="212"/>
      <w:bookmarkEnd w:id="213"/>
      <w:bookmarkEnd w:id="214"/>
      <w:bookmarkEnd w:id="215"/>
      <w:bookmarkEnd w:id="216"/>
      <w:bookmarkEnd w:id="217"/>
      <w:r w:rsidR="008B3EF7" w:rsidRPr="00B27AED">
        <w:rPr>
          <w:rFonts w:ascii="Arial" w:hAnsi="Arial" w:cs="Arial"/>
          <w:i/>
          <w:iCs/>
        </w:rPr>
        <w:t>National Director of Public Prosecutions v Zuma</w:t>
      </w:r>
      <w:r w:rsidR="008B3EF7" w:rsidRPr="00B27AED">
        <w:rPr>
          <w:rFonts w:ascii="Arial" w:hAnsi="Arial" w:cs="Arial"/>
        </w:rPr>
        <w:t xml:space="preserve"> </w:t>
      </w:r>
      <w:r w:rsidR="008B3EF7" w:rsidRPr="00483C69">
        <w:rPr>
          <w:rFonts w:ascii="Arial" w:hAnsi="Arial" w:cs="Arial"/>
        </w:rPr>
        <w:t>[2009] ZASCA 1; [2009] 2 All SA 243 (SCA)</w:t>
      </w:r>
      <w:r w:rsidR="008B3EF7">
        <w:rPr>
          <w:rFonts w:ascii="Arial" w:hAnsi="Arial" w:cs="Arial"/>
        </w:rPr>
        <w:t xml:space="preserve">; </w:t>
      </w:r>
      <w:r w:rsidR="008B3EF7" w:rsidRPr="00483C69">
        <w:rPr>
          <w:rFonts w:ascii="Arial" w:hAnsi="Arial" w:cs="Arial"/>
        </w:rPr>
        <w:t>2009</w:t>
      </w:r>
      <w:r w:rsidR="008B3EF7">
        <w:rPr>
          <w:rFonts w:ascii="Arial" w:hAnsi="Arial" w:cs="Arial"/>
        </w:rPr>
        <w:t xml:space="preserve"> </w:t>
      </w:r>
      <w:r w:rsidR="008B3EF7" w:rsidRPr="00483C69">
        <w:rPr>
          <w:rFonts w:ascii="Arial" w:hAnsi="Arial" w:cs="Arial"/>
        </w:rPr>
        <w:t>(2) SA 277 (SCA) para 26</w:t>
      </w:r>
      <w:r w:rsidR="008B3EF7">
        <w:rPr>
          <w:rFonts w:ascii="Arial" w:hAnsi="Arial" w:cs="Arial"/>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7837274"/>
      <w:docPartObj>
        <w:docPartGallery w:val="Page Numbers (Top of Page)"/>
        <w:docPartUnique/>
      </w:docPartObj>
    </w:sdtPr>
    <w:sdtEndPr>
      <w:rPr>
        <w:noProof/>
      </w:rPr>
    </w:sdtEndPr>
    <w:sdtContent>
      <w:p w14:paraId="6A648DD0" w14:textId="07B648B8" w:rsidR="00D308EB" w:rsidRDefault="00D308EB">
        <w:pPr>
          <w:pStyle w:val="Header"/>
          <w:jc w:val="right"/>
        </w:pPr>
        <w:r>
          <w:fldChar w:fldCharType="begin"/>
        </w:r>
        <w:r>
          <w:instrText xml:space="preserve"> PAGE   \* MERGEFORMAT </w:instrText>
        </w:r>
        <w:r>
          <w:fldChar w:fldCharType="separate"/>
        </w:r>
        <w:r w:rsidR="00BB69DD">
          <w:rPr>
            <w:noProof/>
          </w:rPr>
          <w:t>2</w:t>
        </w:r>
        <w:r>
          <w:rPr>
            <w:noProof/>
          </w:rPr>
          <w:fldChar w:fldCharType="end"/>
        </w:r>
      </w:p>
    </w:sdtContent>
  </w:sdt>
  <w:p w14:paraId="2EA146A5" w14:textId="77777777" w:rsidR="00D308EB" w:rsidRDefault="00D308E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3A88C9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303441"/>
    <w:multiLevelType w:val="hybridMultilevel"/>
    <w:tmpl w:val="98C2F874"/>
    <w:lvl w:ilvl="0" w:tplc="D2D261AC">
      <w:start w:val="7"/>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1C05E9E"/>
    <w:multiLevelType w:val="hybridMultilevel"/>
    <w:tmpl w:val="104C77CE"/>
    <w:lvl w:ilvl="0" w:tplc="F74831D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15:restartNumberingAfterBreak="0">
    <w:nsid w:val="04641CC2"/>
    <w:multiLevelType w:val="hybridMultilevel"/>
    <w:tmpl w:val="F96A19C2"/>
    <w:lvl w:ilvl="0" w:tplc="038A4136">
      <w:start w:val="9"/>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05787FF8"/>
    <w:multiLevelType w:val="hybridMultilevel"/>
    <w:tmpl w:val="383262C4"/>
    <w:lvl w:ilvl="0" w:tplc="67E8CEF4">
      <w:start w:val="20"/>
      <w:numFmt w:val="decimal"/>
      <w:lvlText w:val="[%1]"/>
      <w:lvlJc w:val="left"/>
      <w:pPr>
        <w:ind w:left="5180" w:hanging="360"/>
      </w:pPr>
      <w:rPr>
        <w:rFonts w:ascii="Arial" w:hAnsi="Arial" w:cs="Arial"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341D0A"/>
    <w:multiLevelType w:val="hybridMultilevel"/>
    <w:tmpl w:val="6BD89606"/>
    <w:lvl w:ilvl="0" w:tplc="9A2C35BE">
      <w:start w:val="19"/>
      <w:numFmt w:val="decimal"/>
      <w:lvlText w:val="[%1]"/>
      <w:lvlJc w:val="left"/>
      <w:pPr>
        <w:ind w:left="360" w:hanging="360"/>
      </w:pPr>
      <w:rPr>
        <w:rFonts w:ascii="Arial" w:hAnsi="Arial" w:cs="Arial"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F77CD3"/>
    <w:multiLevelType w:val="hybridMultilevel"/>
    <w:tmpl w:val="8FBEDDEA"/>
    <w:lvl w:ilvl="0" w:tplc="53AE92E2">
      <w:start w:val="1"/>
      <w:numFmt w:val="decimal"/>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7" w15:restartNumberingAfterBreak="0">
    <w:nsid w:val="0B5A3770"/>
    <w:multiLevelType w:val="hybridMultilevel"/>
    <w:tmpl w:val="627A52F8"/>
    <w:lvl w:ilvl="0" w:tplc="909ADC08">
      <w:start w:val="1"/>
      <w:numFmt w:val="decimal"/>
      <w:lvlText w:val="[%1]"/>
      <w:lvlJc w:val="left"/>
      <w:pPr>
        <w:ind w:left="5180" w:hanging="360"/>
      </w:pPr>
      <w:rPr>
        <w:rFonts w:ascii="Arial" w:hAnsi="Arial" w:cs="Arial" w:hint="default"/>
        <w:b w:val="0"/>
        <w:i w:val="0"/>
        <w:color w:val="auto"/>
        <w:sz w:val="24"/>
        <w:szCs w:val="24"/>
      </w:rPr>
    </w:lvl>
    <w:lvl w:ilvl="1" w:tplc="4EC2F7B2">
      <w:start w:val="1"/>
      <w:numFmt w:val="decimal"/>
      <w:lvlText w:val="%2."/>
      <w:lvlJc w:val="left"/>
      <w:pPr>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14646CE2"/>
    <w:multiLevelType w:val="hybridMultilevel"/>
    <w:tmpl w:val="F39654C4"/>
    <w:lvl w:ilvl="0" w:tplc="D20E08CE">
      <w:start w:val="7"/>
      <w:numFmt w:val="decimal"/>
      <w:lvlText w:val="[%1]"/>
      <w:lvlJc w:val="left"/>
      <w:pPr>
        <w:ind w:left="5180" w:hanging="360"/>
      </w:pPr>
      <w:rPr>
        <w:rFonts w:ascii="Arial" w:hAnsi="Arial" w:cs="Arial"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124F4F"/>
    <w:multiLevelType w:val="hybridMultilevel"/>
    <w:tmpl w:val="C03C4AEE"/>
    <w:lvl w:ilvl="0" w:tplc="F9B640D4">
      <w:start w:val="9"/>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20075359"/>
    <w:multiLevelType w:val="hybridMultilevel"/>
    <w:tmpl w:val="FD6CA6A6"/>
    <w:lvl w:ilvl="0" w:tplc="050286E2">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34932080"/>
    <w:multiLevelType w:val="hybridMultilevel"/>
    <w:tmpl w:val="277AF846"/>
    <w:lvl w:ilvl="0" w:tplc="B5EE1F9E">
      <w:start w:val="7"/>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412035D1"/>
    <w:multiLevelType w:val="hybridMultilevel"/>
    <w:tmpl w:val="3C0E5B1E"/>
    <w:lvl w:ilvl="0" w:tplc="F4341E7E">
      <w:start w:val="1"/>
      <w:numFmt w:val="lowerLetter"/>
      <w:lvlText w:val="(%1)"/>
      <w:lvlJc w:val="left"/>
      <w:pPr>
        <w:ind w:left="720" w:hanging="360"/>
      </w:pPr>
      <w:rPr>
        <w:rFonts w:hint="default"/>
        <w:b w:val="0"/>
        <w:bCs/>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432A5D69"/>
    <w:multiLevelType w:val="hybridMultilevel"/>
    <w:tmpl w:val="84680158"/>
    <w:lvl w:ilvl="0" w:tplc="1C090019">
      <w:start w:val="1"/>
      <w:numFmt w:val="lowerLetter"/>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15:restartNumberingAfterBreak="0">
    <w:nsid w:val="49602455"/>
    <w:multiLevelType w:val="hybridMultilevel"/>
    <w:tmpl w:val="034AAD26"/>
    <w:lvl w:ilvl="0" w:tplc="96FCD1D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15:restartNumberingAfterBreak="0">
    <w:nsid w:val="4DDC424C"/>
    <w:multiLevelType w:val="hybridMultilevel"/>
    <w:tmpl w:val="44AAB606"/>
    <w:lvl w:ilvl="0" w:tplc="D2802930">
      <w:start w:val="9"/>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4EF270D1"/>
    <w:multiLevelType w:val="hybridMultilevel"/>
    <w:tmpl w:val="7520AADE"/>
    <w:lvl w:ilvl="0" w:tplc="258230CE">
      <w:start w:val="1"/>
      <w:numFmt w:val="lowerLetter"/>
      <w:lvlText w:val="(%1)"/>
      <w:lvlJc w:val="left"/>
      <w:pPr>
        <w:ind w:left="720" w:hanging="360"/>
      </w:pPr>
      <w:rPr>
        <w:rFonts w:hint="default"/>
        <w:i/>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5A471965"/>
    <w:multiLevelType w:val="hybridMultilevel"/>
    <w:tmpl w:val="2A008FEE"/>
    <w:lvl w:ilvl="0" w:tplc="3D78A28A">
      <w:start w:val="1"/>
      <w:numFmt w:val="decimal"/>
      <w:lvlText w:val="%1."/>
      <w:lvlJc w:val="left"/>
      <w:pPr>
        <w:ind w:left="405" w:hanging="360"/>
      </w:pPr>
      <w:rPr>
        <w:rFonts w:hint="default"/>
      </w:rPr>
    </w:lvl>
    <w:lvl w:ilvl="1" w:tplc="1C090019">
      <w:start w:val="1"/>
      <w:numFmt w:val="lowerLetter"/>
      <w:lvlText w:val="%2."/>
      <w:lvlJc w:val="left"/>
      <w:pPr>
        <w:ind w:left="1125" w:hanging="360"/>
      </w:pPr>
    </w:lvl>
    <w:lvl w:ilvl="2" w:tplc="1C09001B" w:tentative="1">
      <w:start w:val="1"/>
      <w:numFmt w:val="lowerRoman"/>
      <w:lvlText w:val="%3."/>
      <w:lvlJc w:val="right"/>
      <w:pPr>
        <w:ind w:left="1845" w:hanging="180"/>
      </w:pPr>
    </w:lvl>
    <w:lvl w:ilvl="3" w:tplc="1C09000F" w:tentative="1">
      <w:start w:val="1"/>
      <w:numFmt w:val="decimal"/>
      <w:lvlText w:val="%4."/>
      <w:lvlJc w:val="left"/>
      <w:pPr>
        <w:ind w:left="2565" w:hanging="360"/>
      </w:pPr>
    </w:lvl>
    <w:lvl w:ilvl="4" w:tplc="1C090019" w:tentative="1">
      <w:start w:val="1"/>
      <w:numFmt w:val="lowerLetter"/>
      <w:lvlText w:val="%5."/>
      <w:lvlJc w:val="left"/>
      <w:pPr>
        <w:ind w:left="3285" w:hanging="360"/>
      </w:pPr>
    </w:lvl>
    <w:lvl w:ilvl="5" w:tplc="1C09001B" w:tentative="1">
      <w:start w:val="1"/>
      <w:numFmt w:val="lowerRoman"/>
      <w:lvlText w:val="%6."/>
      <w:lvlJc w:val="right"/>
      <w:pPr>
        <w:ind w:left="4005" w:hanging="180"/>
      </w:pPr>
    </w:lvl>
    <w:lvl w:ilvl="6" w:tplc="1C09000F" w:tentative="1">
      <w:start w:val="1"/>
      <w:numFmt w:val="decimal"/>
      <w:lvlText w:val="%7."/>
      <w:lvlJc w:val="left"/>
      <w:pPr>
        <w:ind w:left="4725" w:hanging="360"/>
      </w:pPr>
    </w:lvl>
    <w:lvl w:ilvl="7" w:tplc="1C090019" w:tentative="1">
      <w:start w:val="1"/>
      <w:numFmt w:val="lowerLetter"/>
      <w:lvlText w:val="%8."/>
      <w:lvlJc w:val="left"/>
      <w:pPr>
        <w:ind w:left="5445" w:hanging="360"/>
      </w:pPr>
    </w:lvl>
    <w:lvl w:ilvl="8" w:tplc="1C09001B" w:tentative="1">
      <w:start w:val="1"/>
      <w:numFmt w:val="lowerRoman"/>
      <w:lvlText w:val="%9."/>
      <w:lvlJc w:val="right"/>
      <w:pPr>
        <w:ind w:left="6165" w:hanging="180"/>
      </w:pPr>
    </w:lvl>
  </w:abstractNum>
  <w:abstractNum w:abstractNumId="18" w15:restartNumberingAfterBreak="0">
    <w:nsid w:val="5DB064A5"/>
    <w:multiLevelType w:val="hybridMultilevel"/>
    <w:tmpl w:val="93B4DE7E"/>
    <w:lvl w:ilvl="0" w:tplc="E51E4CD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695A7880"/>
    <w:multiLevelType w:val="hybridMultilevel"/>
    <w:tmpl w:val="461C356E"/>
    <w:lvl w:ilvl="0" w:tplc="E51E4CD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6EB31CD2"/>
    <w:multiLevelType w:val="hybridMultilevel"/>
    <w:tmpl w:val="92D0C2DA"/>
    <w:lvl w:ilvl="0" w:tplc="A4CE1A34">
      <w:start w:val="1"/>
      <w:numFmt w:val="lowerRoman"/>
      <w:lvlText w:val="(%1)"/>
      <w:lvlJc w:val="right"/>
      <w:pPr>
        <w:ind w:left="644" w:hanging="360"/>
      </w:pPr>
      <w:rPr>
        <w:rFonts w:ascii="Times New Roman" w:eastAsiaTheme="minorHAnsi" w:hAnsi="Times New Roman" w:cs="Times New Roman"/>
        <w:b w:val="0"/>
        <w:bCs/>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21" w15:restartNumberingAfterBreak="0">
    <w:nsid w:val="774A2055"/>
    <w:multiLevelType w:val="hybridMultilevel"/>
    <w:tmpl w:val="1C4859BA"/>
    <w:lvl w:ilvl="0" w:tplc="E51E4CD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7A8C1CDF"/>
    <w:multiLevelType w:val="hybridMultilevel"/>
    <w:tmpl w:val="B16AD53E"/>
    <w:lvl w:ilvl="0" w:tplc="E51E4CD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7AF720D1"/>
    <w:multiLevelType w:val="hybridMultilevel"/>
    <w:tmpl w:val="502ABDCA"/>
    <w:lvl w:ilvl="0" w:tplc="8C90F3FE">
      <w:start w:val="30"/>
      <w:numFmt w:val="decimal"/>
      <w:lvlText w:val="[%1]"/>
      <w:lvlJc w:val="left"/>
      <w:pPr>
        <w:ind w:left="360" w:hanging="360"/>
      </w:pPr>
      <w:rPr>
        <w:rFonts w:ascii="Arial" w:hAnsi="Arial" w:cs="Arial"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C75E53"/>
    <w:multiLevelType w:val="hybridMultilevel"/>
    <w:tmpl w:val="B0C649F6"/>
    <w:lvl w:ilvl="0" w:tplc="CF4890E4">
      <w:start w:val="35"/>
      <w:numFmt w:val="decimal"/>
      <w:lvlText w:val="[%1]"/>
      <w:lvlJc w:val="left"/>
      <w:pPr>
        <w:ind w:left="360" w:hanging="360"/>
      </w:pPr>
      <w:rPr>
        <w:rFonts w:ascii="Arial" w:hAnsi="Arial" w:cs="Arial"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490453"/>
    <w:multiLevelType w:val="hybridMultilevel"/>
    <w:tmpl w:val="0A14F710"/>
    <w:lvl w:ilvl="0" w:tplc="A3489998">
      <w:start w:val="1"/>
      <w:numFmt w:val="decimal"/>
      <w:lvlText w:val="[%1]"/>
      <w:lvlJc w:val="left"/>
      <w:pPr>
        <w:ind w:left="720" w:hanging="360"/>
      </w:pPr>
      <w:rPr>
        <w:rFonts w:ascii="Arial" w:hAnsi="Arial" w:cs="Arial" w:hint="default"/>
        <w:i w:val="0"/>
        <w:color w:val="auto"/>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7FC20F3D"/>
    <w:multiLevelType w:val="hybridMultilevel"/>
    <w:tmpl w:val="5EDE000C"/>
    <w:lvl w:ilvl="0" w:tplc="1C090013">
      <w:start w:val="1"/>
      <w:numFmt w:val="upperRoman"/>
      <w:lvlText w:val="%1."/>
      <w:lvlJc w:val="righ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7"/>
  </w:num>
  <w:num w:numId="2">
    <w:abstractNumId w:val="12"/>
  </w:num>
  <w:num w:numId="3">
    <w:abstractNumId w:val="16"/>
  </w:num>
  <w:num w:numId="4">
    <w:abstractNumId w:val="10"/>
  </w:num>
  <w:num w:numId="5">
    <w:abstractNumId w:val="1"/>
  </w:num>
  <w:num w:numId="6">
    <w:abstractNumId w:val="15"/>
  </w:num>
  <w:num w:numId="7">
    <w:abstractNumId w:val="3"/>
  </w:num>
  <w:num w:numId="8">
    <w:abstractNumId w:val="26"/>
  </w:num>
  <w:num w:numId="9">
    <w:abstractNumId w:val="9"/>
  </w:num>
  <w:num w:numId="10">
    <w:abstractNumId w:val="20"/>
  </w:num>
  <w:num w:numId="11">
    <w:abstractNumId w:val="11"/>
  </w:num>
  <w:num w:numId="12">
    <w:abstractNumId w:val="13"/>
  </w:num>
  <w:num w:numId="13">
    <w:abstractNumId w:val="0"/>
  </w:num>
  <w:num w:numId="14">
    <w:abstractNumId w:val="7"/>
  </w:num>
  <w:num w:numId="15">
    <w:abstractNumId w:val="6"/>
  </w:num>
  <w:num w:numId="16">
    <w:abstractNumId w:val="21"/>
  </w:num>
  <w:num w:numId="17">
    <w:abstractNumId w:val="19"/>
  </w:num>
  <w:num w:numId="18">
    <w:abstractNumId w:val="5"/>
  </w:num>
  <w:num w:numId="19">
    <w:abstractNumId w:val="23"/>
  </w:num>
  <w:num w:numId="20">
    <w:abstractNumId w:val="8"/>
  </w:num>
  <w:num w:numId="21">
    <w:abstractNumId w:val="4"/>
  </w:num>
  <w:num w:numId="22">
    <w:abstractNumId w:val="24"/>
  </w:num>
  <w:num w:numId="23">
    <w:abstractNumId w:val="22"/>
  </w:num>
  <w:num w:numId="24">
    <w:abstractNumId w:val="14"/>
  </w:num>
  <w:num w:numId="25">
    <w:abstractNumId w:val="2"/>
  </w:num>
  <w:num w:numId="26">
    <w:abstractNumId w:val="25"/>
  </w:num>
  <w:num w:numId="27">
    <w:abstractNumId w:val="18"/>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y Bruce">
    <w15:presenceInfo w15:providerId="None" w15:userId="Mary Bru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85D"/>
    <w:rsid w:val="00002D73"/>
    <w:rsid w:val="00007221"/>
    <w:rsid w:val="00010276"/>
    <w:rsid w:val="0001278A"/>
    <w:rsid w:val="00013F56"/>
    <w:rsid w:val="00014AA1"/>
    <w:rsid w:val="00014AA8"/>
    <w:rsid w:val="00017F04"/>
    <w:rsid w:val="00020506"/>
    <w:rsid w:val="00020CB6"/>
    <w:rsid w:val="00021673"/>
    <w:rsid w:val="00022698"/>
    <w:rsid w:val="000248E0"/>
    <w:rsid w:val="00024F5E"/>
    <w:rsid w:val="00030166"/>
    <w:rsid w:val="00032984"/>
    <w:rsid w:val="00032B3A"/>
    <w:rsid w:val="0003318E"/>
    <w:rsid w:val="00033765"/>
    <w:rsid w:val="000338C2"/>
    <w:rsid w:val="00034511"/>
    <w:rsid w:val="00041E23"/>
    <w:rsid w:val="0004274E"/>
    <w:rsid w:val="00044153"/>
    <w:rsid w:val="00045150"/>
    <w:rsid w:val="00045529"/>
    <w:rsid w:val="000473C2"/>
    <w:rsid w:val="0005447D"/>
    <w:rsid w:val="00055EED"/>
    <w:rsid w:val="00056DED"/>
    <w:rsid w:val="00057ECE"/>
    <w:rsid w:val="0006039A"/>
    <w:rsid w:val="00061048"/>
    <w:rsid w:val="000624F9"/>
    <w:rsid w:val="00062FF5"/>
    <w:rsid w:val="00067315"/>
    <w:rsid w:val="00071E04"/>
    <w:rsid w:val="00074339"/>
    <w:rsid w:val="00074967"/>
    <w:rsid w:val="000750CD"/>
    <w:rsid w:val="00077483"/>
    <w:rsid w:val="00084B80"/>
    <w:rsid w:val="00087217"/>
    <w:rsid w:val="00087A3D"/>
    <w:rsid w:val="000932F8"/>
    <w:rsid w:val="000936D8"/>
    <w:rsid w:val="0009428C"/>
    <w:rsid w:val="00094C51"/>
    <w:rsid w:val="00094C6D"/>
    <w:rsid w:val="00096C7C"/>
    <w:rsid w:val="000A21B8"/>
    <w:rsid w:val="000A5582"/>
    <w:rsid w:val="000B1347"/>
    <w:rsid w:val="000B13DF"/>
    <w:rsid w:val="000B1B55"/>
    <w:rsid w:val="000B3596"/>
    <w:rsid w:val="000B36BA"/>
    <w:rsid w:val="000B3ED1"/>
    <w:rsid w:val="000B5B3E"/>
    <w:rsid w:val="000B7E3A"/>
    <w:rsid w:val="000C108C"/>
    <w:rsid w:val="000C18E3"/>
    <w:rsid w:val="000C5430"/>
    <w:rsid w:val="000C63DA"/>
    <w:rsid w:val="000D03D7"/>
    <w:rsid w:val="000D1145"/>
    <w:rsid w:val="000D56AB"/>
    <w:rsid w:val="000D5BC1"/>
    <w:rsid w:val="000D6357"/>
    <w:rsid w:val="000D67CD"/>
    <w:rsid w:val="000D691A"/>
    <w:rsid w:val="000D6EFE"/>
    <w:rsid w:val="000E1BA3"/>
    <w:rsid w:val="000E2F91"/>
    <w:rsid w:val="000E7812"/>
    <w:rsid w:val="000E7D00"/>
    <w:rsid w:val="000F011A"/>
    <w:rsid w:val="000F0E57"/>
    <w:rsid w:val="000F16E4"/>
    <w:rsid w:val="000F1FE5"/>
    <w:rsid w:val="000F3CC4"/>
    <w:rsid w:val="000F4BF7"/>
    <w:rsid w:val="00100399"/>
    <w:rsid w:val="001020F7"/>
    <w:rsid w:val="00102B02"/>
    <w:rsid w:val="0010688F"/>
    <w:rsid w:val="001075F6"/>
    <w:rsid w:val="00107CED"/>
    <w:rsid w:val="0011127F"/>
    <w:rsid w:val="00114275"/>
    <w:rsid w:val="00114F45"/>
    <w:rsid w:val="00116F60"/>
    <w:rsid w:val="00122306"/>
    <w:rsid w:val="00123229"/>
    <w:rsid w:val="0012454C"/>
    <w:rsid w:val="00126AF5"/>
    <w:rsid w:val="00127F79"/>
    <w:rsid w:val="00130F74"/>
    <w:rsid w:val="00132700"/>
    <w:rsid w:val="001331CF"/>
    <w:rsid w:val="0013619D"/>
    <w:rsid w:val="00137749"/>
    <w:rsid w:val="00140AD3"/>
    <w:rsid w:val="00143896"/>
    <w:rsid w:val="00146ACE"/>
    <w:rsid w:val="00150150"/>
    <w:rsid w:val="00152F9A"/>
    <w:rsid w:val="001536A1"/>
    <w:rsid w:val="001543A8"/>
    <w:rsid w:val="001552EB"/>
    <w:rsid w:val="001554F1"/>
    <w:rsid w:val="001554F6"/>
    <w:rsid w:val="00156FD7"/>
    <w:rsid w:val="0016042B"/>
    <w:rsid w:val="0016129D"/>
    <w:rsid w:val="0016336E"/>
    <w:rsid w:val="00163744"/>
    <w:rsid w:val="00164D6B"/>
    <w:rsid w:val="00164FE6"/>
    <w:rsid w:val="00167D46"/>
    <w:rsid w:val="00171FF2"/>
    <w:rsid w:val="00176B72"/>
    <w:rsid w:val="001775C2"/>
    <w:rsid w:val="001814D8"/>
    <w:rsid w:val="001818F4"/>
    <w:rsid w:val="001834B8"/>
    <w:rsid w:val="0018376C"/>
    <w:rsid w:val="0018621C"/>
    <w:rsid w:val="001871AA"/>
    <w:rsid w:val="00190495"/>
    <w:rsid w:val="00193A11"/>
    <w:rsid w:val="001A0687"/>
    <w:rsid w:val="001A3BF1"/>
    <w:rsid w:val="001A483B"/>
    <w:rsid w:val="001A4AC2"/>
    <w:rsid w:val="001A5611"/>
    <w:rsid w:val="001A6829"/>
    <w:rsid w:val="001B0067"/>
    <w:rsid w:val="001B3235"/>
    <w:rsid w:val="001B4512"/>
    <w:rsid w:val="001B5C9D"/>
    <w:rsid w:val="001B6B64"/>
    <w:rsid w:val="001C0F51"/>
    <w:rsid w:val="001C0F9B"/>
    <w:rsid w:val="001C415C"/>
    <w:rsid w:val="001C4382"/>
    <w:rsid w:val="001C4CAC"/>
    <w:rsid w:val="001C6F49"/>
    <w:rsid w:val="001C7469"/>
    <w:rsid w:val="001C770A"/>
    <w:rsid w:val="001D0028"/>
    <w:rsid w:val="001D106F"/>
    <w:rsid w:val="001D46B3"/>
    <w:rsid w:val="001E52C5"/>
    <w:rsid w:val="001E65D8"/>
    <w:rsid w:val="001E7051"/>
    <w:rsid w:val="001E7B29"/>
    <w:rsid w:val="001F09DC"/>
    <w:rsid w:val="001F2ECD"/>
    <w:rsid w:val="001F31F5"/>
    <w:rsid w:val="001F543F"/>
    <w:rsid w:val="002002D9"/>
    <w:rsid w:val="002045FA"/>
    <w:rsid w:val="00204C1C"/>
    <w:rsid w:val="00207512"/>
    <w:rsid w:val="00210990"/>
    <w:rsid w:val="0021272F"/>
    <w:rsid w:val="00214AD9"/>
    <w:rsid w:val="002161C7"/>
    <w:rsid w:val="0021757D"/>
    <w:rsid w:val="00217FB9"/>
    <w:rsid w:val="00222533"/>
    <w:rsid w:val="00223313"/>
    <w:rsid w:val="00224612"/>
    <w:rsid w:val="002247E5"/>
    <w:rsid w:val="002257F2"/>
    <w:rsid w:val="00225A08"/>
    <w:rsid w:val="00227155"/>
    <w:rsid w:val="0023070D"/>
    <w:rsid w:val="00232DA4"/>
    <w:rsid w:val="002352CD"/>
    <w:rsid w:val="002356B3"/>
    <w:rsid w:val="00235DA0"/>
    <w:rsid w:val="00237D89"/>
    <w:rsid w:val="00241BA5"/>
    <w:rsid w:val="002424F3"/>
    <w:rsid w:val="00243C4C"/>
    <w:rsid w:val="00244272"/>
    <w:rsid w:val="00247F07"/>
    <w:rsid w:val="00250A4E"/>
    <w:rsid w:val="002521C7"/>
    <w:rsid w:val="002528CA"/>
    <w:rsid w:val="00253C70"/>
    <w:rsid w:val="002544DE"/>
    <w:rsid w:val="00254C9F"/>
    <w:rsid w:val="002566A1"/>
    <w:rsid w:val="00261977"/>
    <w:rsid w:val="00262CD6"/>
    <w:rsid w:val="00264BB8"/>
    <w:rsid w:val="00265E66"/>
    <w:rsid w:val="00270991"/>
    <w:rsid w:val="00270D06"/>
    <w:rsid w:val="00271307"/>
    <w:rsid w:val="0027183B"/>
    <w:rsid w:val="002721B1"/>
    <w:rsid w:val="002725EC"/>
    <w:rsid w:val="002738A5"/>
    <w:rsid w:val="00273E66"/>
    <w:rsid w:val="00275EA9"/>
    <w:rsid w:val="00282A17"/>
    <w:rsid w:val="002860BB"/>
    <w:rsid w:val="00286A7A"/>
    <w:rsid w:val="00293802"/>
    <w:rsid w:val="00295CCF"/>
    <w:rsid w:val="00296CEA"/>
    <w:rsid w:val="00297103"/>
    <w:rsid w:val="002A058A"/>
    <w:rsid w:val="002A17D8"/>
    <w:rsid w:val="002A1F7C"/>
    <w:rsid w:val="002A2464"/>
    <w:rsid w:val="002A2F82"/>
    <w:rsid w:val="002B03D4"/>
    <w:rsid w:val="002B090A"/>
    <w:rsid w:val="002B1BC8"/>
    <w:rsid w:val="002B2015"/>
    <w:rsid w:val="002B2B29"/>
    <w:rsid w:val="002B2C9E"/>
    <w:rsid w:val="002B37B9"/>
    <w:rsid w:val="002B483E"/>
    <w:rsid w:val="002C0B1B"/>
    <w:rsid w:val="002C0FCF"/>
    <w:rsid w:val="002C3665"/>
    <w:rsid w:val="002C37C6"/>
    <w:rsid w:val="002C40D3"/>
    <w:rsid w:val="002C48A5"/>
    <w:rsid w:val="002C5B2E"/>
    <w:rsid w:val="002D0F2D"/>
    <w:rsid w:val="002D18DA"/>
    <w:rsid w:val="002D5563"/>
    <w:rsid w:val="002D73F9"/>
    <w:rsid w:val="002D78DF"/>
    <w:rsid w:val="002E00E1"/>
    <w:rsid w:val="002E3015"/>
    <w:rsid w:val="002E729C"/>
    <w:rsid w:val="002E7846"/>
    <w:rsid w:val="002F1571"/>
    <w:rsid w:val="002F1B06"/>
    <w:rsid w:val="002F5CC8"/>
    <w:rsid w:val="002F775B"/>
    <w:rsid w:val="0030017E"/>
    <w:rsid w:val="00301FCC"/>
    <w:rsid w:val="00302745"/>
    <w:rsid w:val="003034C0"/>
    <w:rsid w:val="0030391E"/>
    <w:rsid w:val="00303CA6"/>
    <w:rsid w:val="00306C9F"/>
    <w:rsid w:val="00311293"/>
    <w:rsid w:val="00313812"/>
    <w:rsid w:val="003139EC"/>
    <w:rsid w:val="00317F21"/>
    <w:rsid w:val="00322AE3"/>
    <w:rsid w:val="003302D0"/>
    <w:rsid w:val="00331DE3"/>
    <w:rsid w:val="00333160"/>
    <w:rsid w:val="00333235"/>
    <w:rsid w:val="00334E90"/>
    <w:rsid w:val="00337955"/>
    <w:rsid w:val="00340132"/>
    <w:rsid w:val="003426D9"/>
    <w:rsid w:val="00342FC3"/>
    <w:rsid w:val="003473A0"/>
    <w:rsid w:val="0035137A"/>
    <w:rsid w:val="003535E9"/>
    <w:rsid w:val="00353BCD"/>
    <w:rsid w:val="00355374"/>
    <w:rsid w:val="003557C0"/>
    <w:rsid w:val="00356A80"/>
    <w:rsid w:val="00356C43"/>
    <w:rsid w:val="0036177D"/>
    <w:rsid w:val="00362957"/>
    <w:rsid w:val="003634A2"/>
    <w:rsid w:val="00364282"/>
    <w:rsid w:val="00364E73"/>
    <w:rsid w:val="0036662E"/>
    <w:rsid w:val="00366AFA"/>
    <w:rsid w:val="00371DC1"/>
    <w:rsid w:val="00374396"/>
    <w:rsid w:val="003749BE"/>
    <w:rsid w:val="00374AE6"/>
    <w:rsid w:val="00374F18"/>
    <w:rsid w:val="003750B7"/>
    <w:rsid w:val="00382AB2"/>
    <w:rsid w:val="003843A1"/>
    <w:rsid w:val="00387754"/>
    <w:rsid w:val="00393974"/>
    <w:rsid w:val="00393B64"/>
    <w:rsid w:val="00394C3E"/>
    <w:rsid w:val="00396B61"/>
    <w:rsid w:val="003A131E"/>
    <w:rsid w:val="003A1350"/>
    <w:rsid w:val="003A1685"/>
    <w:rsid w:val="003A2C9C"/>
    <w:rsid w:val="003A3711"/>
    <w:rsid w:val="003A38B8"/>
    <w:rsid w:val="003A4DD5"/>
    <w:rsid w:val="003A6116"/>
    <w:rsid w:val="003A6794"/>
    <w:rsid w:val="003B01C0"/>
    <w:rsid w:val="003B1B20"/>
    <w:rsid w:val="003B4866"/>
    <w:rsid w:val="003B48FE"/>
    <w:rsid w:val="003B60FB"/>
    <w:rsid w:val="003B6ABF"/>
    <w:rsid w:val="003C4395"/>
    <w:rsid w:val="003C7466"/>
    <w:rsid w:val="003C786F"/>
    <w:rsid w:val="003D1061"/>
    <w:rsid w:val="003D2A8B"/>
    <w:rsid w:val="003D3C8F"/>
    <w:rsid w:val="003D645A"/>
    <w:rsid w:val="003D6933"/>
    <w:rsid w:val="003E0C2D"/>
    <w:rsid w:val="003E1B61"/>
    <w:rsid w:val="003E2993"/>
    <w:rsid w:val="003E338B"/>
    <w:rsid w:val="003E411A"/>
    <w:rsid w:val="003E4C9B"/>
    <w:rsid w:val="003F0F87"/>
    <w:rsid w:val="003F3B92"/>
    <w:rsid w:val="003F49C2"/>
    <w:rsid w:val="003F541D"/>
    <w:rsid w:val="003F6B38"/>
    <w:rsid w:val="004021A6"/>
    <w:rsid w:val="0040252F"/>
    <w:rsid w:val="00402960"/>
    <w:rsid w:val="004070E9"/>
    <w:rsid w:val="00410B42"/>
    <w:rsid w:val="004120CD"/>
    <w:rsid w:val="00412E66"/>
    <w:rsid w:val="0041602E"/>
    <w:rsid w:val="00417484"/>
    <w:rsid w:val="0042058D"/>
    <w:rsid w:val="00420893"/>
    <w:rsid w:val="004245FF"/>
    <w:rsid w:val="004252E4"/>
    <w:rsid w:val="00425A1A"/>
    <w:rsid w:val="00425CC0"/>
    <w:rsid w:val="00426B02"/>
    <w:rsid w:val="00430445"/>
    <w:rsid w:val="00430EB7"/>
    <w:rsid w:val="00433A69"/>
    <w:rsid w:val="004402B8"/>
    <w:rsid w:val="004429DD"/>
    <w:rsid w:val="0044485D"/>
    <w:rsid w:val="00447B1C"/>
    <w:rsid w:val="00453F32"/>
    <w:rsid w:val="00454903"/>
    <w:rsid w:val="00454D37"/>
    <w:rsid w:val="00457CDE"/>
    <w:rsid w:val="00463C09"/>
    <w:rsid w:val="0047464B"/>
    <w:rsid w:val="00477D26"/>
    <w:rsid w:val="00481850"/>
    <w:rsid w:val="0048375E"/>
    <w:rsid w:val="00483C69"/>
    <w:rsid w:val="00487932"/>
    <w:rsid w:val="00492188"/>
    <w:rsid w:val="00495CF0"/>
    <w:rsid w:val="004A1FE7"/>
    <w:rsid w:val="004A6D77"/>
    <w:rsid w:val="004A6FEF"/>
    <w:rsid w:val="004A731D"/>
    <w:rsid w:val="004B09D2"/>
    <w:rsid w:val="004B1F31"/>
    <w:rsid w:val="004C0F34"/>
    <w:rsid w:val="004C3436"/>
    <w:rsid w:val="004C49FA"/>
    <w:rsid w:val="004C4FBF"/>
    <w:rsid w:val="004C78DF"/>
    <w:rsid w:val="004D05A8"/>
    <w:rsid w:val="004D102B"/>
    <w:rsid w:val="004D645E"/>
    <w:rsid w:val="004D6E6D"/>
    <w:rsid w:val="004D7C93"/>
    <w:rsid w:val="004E22EE"/>
    <w:rsid w:val="004E2655"/>
    <w:rsid w:val="004E3A85"/>
    <w:rsid w:val="004E4B78"/>
    <w:rsid w:val="004E66E7"/>
    <w:rsid w:val="004F11AC"/>
    <w:rsid w:val="004F4DE5"/>
    <w:rsid w:val="004F556C"/>
    <w:rsid w:val="004F6AE9"/>
    <w:rsid w:val="005015C3"/>
    <w:rsid w:val="00501B54"/>
    <w:rsid w:val="00501EDC"/>
    <w:rsid w:val="005026F9"/>
    <w:rsid w:val="00502D72"/>
    <w:rsid w:val="00510084"/>
    <w:rsid w:val="005119C5"/>
    <w:rsid w:val="005127CD"/>
    <w:rsid w:val="00515C34"/>
    <w:rsid w:val="00524329"/>
    <w:rsid w:val="00526277"/>
    <w:rsid w:val="005268AF"/>
    <w:rsid w:val="0052794A"/>
    <w:rsid w:val="00527C9C"/>
    <w:rsid w:val="0053028A"/>
    <w:rsid w:val="0053041B"/>
    <w:rsid w:val="00530CEF"/>
    <w:rsid w:val="005316CE"/>
    <w:rsid w:val="00533F39"/>
    <w:rsid w:val="00533F53"/>
    <w:rsid w:val="00535FA9"/>
    <w:rsid w:val="00536B86"/>
    <w:rsid w:val="0053769D"/>
    <w:rsid w:val="00540583"/>
    <w:rsid w:val="0054488D"/>
    <w:rsid w:val="00544CB2"/>
    <w:rsid w:val="0054697E"/>
    <w:rsid w:val="005478DA"/>
    <w:rsid w:val="00547BD6"/>
    <w:rsid w:val="00547EB3"/>
    <w:rsid w:val="005502E0"/>
    <w:rsid w:val="005525B5"/>
    <w:rsid w:val="00555B23"/>
    <w:rsid w:val="00556958"/>
    <w:rsid w:val="005570AD"/>
    <w:rsid w:val="0055793D"/>
    <w:rsid w:val="005604A7"/>
    <w:rsid w:val="00560C07"/>
    <w:rsid w:val="0056298E"/>
    <w:rsid w:val="005632E6"/>
    <w:rsid w:val="005666E8"/>
    <w:rsid w:val="00567E5F"/>
    <w:rsid w:val="00567E79"/>
    <w:rsid w:val="0057030F"/>
    <w:rsid w:val="005721E9"/>
    <w:rsid w:val="0057437E"/>
    <w:rsid w:val="00574BCA"/>
    <w:rsid w:val="00576618"/>
    <w:rsid w:val="0058021C"/>
    <w:rsid w:val="0058334F"/>
    <w:rsid w:val="00583871"/>
    <w:rsid w:val="00583A77"/>
    <w:rsid w:val="00586197"/>
    <w:rsid w:val="00587DE5"/>
    <w:rsid w:val="00590486"/>
    <w:rsid w:val="00590B55"/>
    <w:rsid w:val="005928C9"/>
    <w:rsid w:val="005954EC"/>
    <w:rsid w:val="005A5859"/>
    <w:rsid w:val="005A772A"/>
    <w:rsid w:val="005B0819"/>
    <w:rsid w:val="005B13CB"/>
    <w:rsid w:val="005B2206"/>
    <w:rsid w:val="005B50AF"/>
    <w:rsid w:val="005B6ACA"/>
    <w:rsid w:val="005C1487"/>
    <w:rsid w:val="005C1626"/>
    <w:rsid w:val="005C1954"/>
    <w:rsid w:val="005C35D9"/>
    <w:rsid w:val="005C52DA"/>
    <w:rsid w:val="005C799C"/>
    <w:rsid w:val="005D18C7"/>
    <w:rsid w:val="005D1FE4"/>
    <w:rsid w:val="005E1245"/>
    <w:rsid w:val="005E1C3C"/>
    <w:rsid w:val="005E4E9F"/>
    <w:rsid w:val="005E7598"/>
    <w:rsid w:val="005E7CFD"/>
    <w:rsid w:val="005E7FCE"/>
    <w:rsid w:val="005F2D82"/>
    <w:rsid w:val="005F4D21"/>
    <w:rsid w:val="005F5A68"/>
    <w:rsid w:val="005F6464"/>
    <w:rsid w:val="005F77D5"/>
    <w:rsid w:val="00600C2C"/>
    <w:rsid w:val="0060450A"/>
    <w:rsid w:val="006054A7"/>
    <w:rsid w:val="00616A4E"/>
    <w:rsid w:val="006175B6"/>
    <w:rsid w:val="00621984"/>
    <w:rsid w:val="00621CDE"/>
    <w:rsid w:val="00622734"/>
    <w:rsid w:val="00622FAD"/>
    <w:rsid w:val="00625A06"/>
    <w:rsid w:val="00625A31"/>
    <w:rsid w:val="00627A93"/>
    <w:rsid w:val="00632907"/>
    <w:rsid w:val="00632BA1"/>
    <w:rsid w:val="006332D8"/>
    <w:rsid w:val="00636631"/>
    <w:rsid w:val="0063673B"/>
    <w:rsid w:val="00636D58"/>
    <w:rsid w:val="006370FB"/>
    <w:rsid w:val="00640352"/>
    <w:rsid w:val="00643886"/>
    <w:rsid w:val="0064480A"/>
    <w:rsid w:val="0065051F"/>
    <w:rsid w:val="0065259B"/>
    <w:rsid w:val="0065297C"/>
    <w:rsid w:val="00652E1B"/>
    <w:rsid w:val="006548A1"/>
    <w:rsid w:val="00656083"/>
    <w:rsid w:val="00656585"/>
    <w:rsid w:val="00657163"/>
    <w:rsid w:val="00665811"/>
    <w:rsid w:val="00665D9D"/>
    <w:rsid w:val="00666054"/>
    <w:rsid w:val="00667B7C"/>
    <w:rsid w:val="0067260B"/>
    <w:rsid w:val="00672759"/>
    <w:rsid w:val="006727B6"/>
    <w:rsid w:val="00673982"/>
    <w:rsid w:val="0067468F"/>
    <w:rsid w:val="00675D6F"/>
    <w:rsid w:val="00677E89"/>
    <w:rsid w:val="00681953"/>
    <w:rsid w:val="00684136"/>
    <w:rsid w:val="006844EB"/>
    <w:rsid w:val="0068610C"/>
    <w:rsid w:val="00693B0D"/>
    <w:rsid w:val="006954BB"/>
    <w:rsid w:val="00696330"/>
    <w:rsid w:val="006A2267"/>
    <w:rsid w:val="006A354F"/>
    <w:rsid w:val="006A3F8C"/>
    <w:rsid w:val="006A58D6"/>
    <w:rsid w:val="006B09B2"/>
    <w:rsid w:val="006B1440"/>
    <w:rsid w:val="006B2E7B"/>
    <w:rsid w:val="006B38BC"/>
    <w:rsid w:val="006B3C1D"/>
    <w:rsid w:val="006B4F4C"/>
    <w:rsid w:val="006B7AF2"/>
    <w:rsid w:val="006C0007"/>
    <w:rsid w:val="006C12BE"/>
    <w:rsid w:val="006C3228"/>
    <w:rsid w:val="006C376F"/>
    <w:rsid w:val="006C589B"/>
    <w:rsid w:val="006C7A99"/>
    <w:rsid w:val="006D227B"/>
    <w:rsid w:val="006D23C6"/>
    <w:rsid w:val="006D4E5C"/>
    <w:rsid w:val="006D5D0E"/>
    <w:rsid w:val="006E473A"/>
    <w:rsid w:val="006E6D98"/>
    <w:rsid w:val="006E7C0F"/>
    <w:rsid w:val="006F191A"/>
    <w:rsid w:val="006F1C15"/>
    <w:rsid w:val="006F262D"/>
    <w:rsid w:val="006F6B49"/>
    <w:rsid w:val="00707B72"/>
    <w:rsid w:val="00711D1F"/>
    <w:rsid w:val="007141E5"/>
    <w:rsid w:val="007160FE"/>
    <w:rsid w:val="00716688"/>
    <w:rsid w:val="0071678C"/>
    <w:rsid w:val="00730D05"/>
    <w:rsid w:val="00732126"/>
    <w:rsid w:val="00734067"/>
    <w:rsid w:val="00735310"/>
    <w:rsid w:val="00737ED4"/>
    <w:rsid w:val="00742474"/>
    <w:rsid w:val="007459B0"/>
    <w:rsid w:val="0074660F"/>
    <w:rsid w:val="0075017A"/>
    <w:rsid w:val="007533B1"/>
    <w:rsid w:val="0075557E"/>
    <w:rsid w:val="00757849"/>
    <w:rsid w:val="00760535"/>
    <w:rsid w:val="007645B4"/>
    <w:rsid w:val="00764A3F"/>
    <w:rsid w:val="00765ADF"/>
    <w:rsid w:val="007675F8"/>
    <w:rsid w:val="0077032A"/>
    <w:rsid w:val="00772235"/>
    <w:rsid w:val="00780B48"/>
    <w:rsid w:val="007855F3"/>
    <w:rsid w:val="0079108F"/>
    <w:rsid w:val="007923F0"/>
    <w:rsid w:val="00793BFA"/>
    <w:rsid w:val="00797EB7"/>
    <w:rsid w:val="007A4D3A"/>
    <w:rsid w:val="007A68EC"/>
    <w:rsid w:val="007A71C6"/>
    <w:rsid w:val="007A7EE5"/>
    <w:rsid w:val="007B1ABA"/>
    <w:rsid w:val="007B428A"/>
    <w:rsid w:val="007B6A83"/>
    <w:rsid w:val="007C01CF"/>
    <w:rsid w:val="007C353F"/>
    <w:rsid w:val="007C44FD"/>
    <w:rsid w:val="007D0986"/>
    <w:rsid w:val="007D250C"/>
    <w:rsid w:val="007D2DB7"/>
    <w:rsid w:val="007D2FE5"/>
    <w:rsid w:val="007D33B4"/>
    <w:rsid w:val="007D39A0"/>
    <w:rsid w:val="007D3DED"/>
    <w:rsid w:val="007D4390"/>
    <w:rsid w:val="007D6495"/>
    <w:rsid w:val="007D7593"/>
    <w:rsid w:val="007D7786"/>
    <w:rsid w:val="007E0756"/>
    <w:rsid w:val="007E0A70"/>
    <w:rsid w:val="007E3674"/>
    <w:rsid w:val="007E4069"/>
    <w:rsid w:val="007E512B"/>
    <w:rsid w:val="007E5196"/>
    <w:rsid w:val="007E57EC"/>
    <w:rsid w:val="007E5F06"/>
    <w:rsid w:val="007F0FC2"/>
    <w:rsid w:val="007F127C"/>
    <w:rsid w:val="007F4814"/>
    <w:rsid w:val="007F6224"/>
    <w:rsid w:val="007F7AA2"/>
    <w:rsid w:val="007F7FEF"/>
    <w:rsid w:val="00802684"/>
    <w:rsid w:val="00802989"/>
    <w:rsid w:val="008035F2"/>
    <w:rsid w:val="00803E38"/>
    <w:rsid w:val="00805846"/>
    <w:rsid w:val="00806D2D"/>
    <w:rsid w:val="00810EF0"/>
    <w:rsid w:val="008117B2"/>
    <w:rsid w:val="00811BB4"/>
    <w:rsid w:val="00813938"/>
    <w:rsid w:val="00817C74"/>
    <w:rsid w:val="0082483E"/>
    <w:rsid w:val="00831243"/>
    <w:rsid w:val="00831B49"/>
    <w:rsid w:val="008325E5"/>
    <w:rsid w:val="0083739C"/>
    <w:rsid w:val="00840A4C"/>
    <w:rsid w:val="00841279"/>
    <w:rsid w:val="00842CED"/>
    <w:rsid w:val="00846B7E"/>
    <w:rsid w:val="008512B2"/>
    <w:rsid w:val="008545C3"/>
    <w:rsid w:val="008555DF"/>
    <w:rsid w:val="00857B49"/>
    <w:rsid w:val="00860B18"/>
    <w:rsid w:val="0086293B"/>
    <w:rsid w:val="00863C00"/>
    <w:rsid w:val="0086680E"/>
    <w:rsid w:val="008670A2"/>
    <w:rsid w:val="00867B1E"/>
    <w:rsid w:val="0087114D"/>
    <w:rsid w:val="00872535"/>
    <w:rsid w:val="0087278D"/>
    <w:rsid w:val="00875068"/>
    <w:rsid w:val="00877C11"/>
    <w:rsid w:val="00883D12"/>
    <w:rsid w:val="00884368"/>
    <w:rsid w:val="0088504B"/>
    <w:rsid w:val="00885569"/>
    <w:rsid w:val="00886E53"/>
    <w:rsid w:val="008877BD"/>
    <w:rsid w:val="008879DD"/>
    <w:rsid w:val="00894761"/>
    <w:rsid w:val="008956AA"/>
    <w:rsid w:val="008A04B9"/>
    <w:rsid w:val="008A3026"/>
    <w:rsid w:val="008B1259"/>
    <w:rsid w:val="008B3596"/>
    <w:rsid w:val="008B3844"/>
    <w:rsid w:val="008B3EF7"/>
    <w:rsid w:val="008B4BD6"/>
    <w:rsid w:val="008B55B2"/>
    <w:rsid w:val="008B7188"/>
    <w:rsid w:val="008C0628"/>
    <w:rsid w:val="008C20BC"/>
    <w:rsid w:val="008C21A5"/>
    <w:rsid w:val="008C2B0C"/>
    <w:rsid w:val="008C69AF"/>
    <w:rsid w:val="008C76CC"/>
    <w:rsid w:val="008C7C94"/>
    <w:rsid w:val="008D0200"/>
    <w:rsid w:val="008D0FD7"/>
    <w:rsid w:val="008D1730"/>
    <w:rsid w:val="008D2493"/>
    <w:rsid w:val="008D379B"/>
    <w:rsid w:val="008D49AB"/>
    <w:rsid w:val="008D6A46"/>
    <w:rsid w:val="008D7CC7"/>
    <w:rsid w:val="008E2F77"/>
    <w:rsid w:val="008E3603"/>
    <w:rsid w:val="008E3F32"/>
    <w:rsid w:val="008E440D"/>
    <w:rsid w:val="008E6586"/>
    <w:rsid w:val="008F1765"/>
    <w:rsid w:val="008F602E"/>
    <w:rsid w:val="008F7A93"/>
    <w:rsid w:val="009059DA"/>
    <w:rsid w:val="009111FB"/>
    <w:rsid w:val="0091174F"/>
    <w:rsid w:val="00911911"/>
    <w:rsid w:val="00913DE2"/>
    <w:rsid w:val="00917908"/>
    <w:rsid w:val="00917A90"/>
    <w:rsid w:val="00917E68"/>
    <w:rsid w:val="009217A1"/>
    <w:rsid w:val="009220EF"/>
    <w:rsid w:val="009238CB"/>
    <w:rsid w:val="0092728E"/>
    <w:rsid w:val="00932886"/>
    <w:rsid w:val="00932E6E"/>
    <w:rsid w:val="00933D1E"/>
    <w:rsid w:val="00936AB1"/>
    <w:rsid w:val="00936CDE"/>
    <w:rsid w:val="00946094"/>
    <w:rsid w:val="00946821"/>
    <w:rsid w:val="0094726E"/>
    <w:rsid w:val="00947E71"/>
    <w:rsid w:val="00950374"/>
    <w:rsid w:val="00950DBF"/>
    <w:rsid w:val="00952607"/>
    <w:rsid w:val="00954F2C"/>
    <w:rsid w:val="00960451"/>
    <w:rsid w:val="00962464"/>
    <w:rsid w:val="00962A5F"/>
    <w:rsid w:val="009639EC"/>
    <w:rsid w:val="009670E2"/>
    <w:rsid w:val="0097350B"/>
    <w:rsid w:val="00974FAC"/>
    <w:rsid w:val="00975D68"/>
    <w:rsid w:val="009768E8"/>
    <w:rsid w:val="00976C22"/>
    <w:rsid w:val="0098166C"/>
    <w:rsid w:val="009824CF"/>
    <w:rsid w:val="009835FD"/>
    <w:rsid w:val="00983C52"/>
    <w:rsid w:val="00983E9A"/>
    <w:rsid w:val="00984BFD"/>
    <w:rsid w:val="00987B96"/>
    <w:rsid w:val="009924F4"/>
    <w:rsid w:val="00993566"/>
    <w:rsid w:val="0099388E"/>
    <w:rsid w:val="009944D4"/>
    <w:rsid w:val="00997C88"/>
    <w:rsid w:val="009A268A"/>
    <w:rsid w:val="009A4389"/>
    <w:rsid w:val="009A4B83"/>
    <w:rsid w:val="009A5A7C"/>
    <w:rsid w:val="009B0FCF"/>
    <w:rsid w:val="009B249C"/>
    <w:rsid w:val="009B521A"/>
    <w:rsid w:val="009B6A20"/>
    <w:rsid w:val="009C387A"/>
    <w:rsid w:val="009C42B1"/>
    <w:rsid w:val="009C657C"/>
    <w:rsid w:val="009C7B52"/>
    <w:rsid w:val="009D0221"/>
    <w:rsid w:val="009D0C72"/>
    <w:rsid w:val="009D253B"/>
    <w:rsid w:val="009D25B5"/>
    <w:rsid w:val="009D34C1"/>
    <w:rsid w:val="009D414C"/>
    <w:rsid w:val="009D7CDE"/>
    <w:rsid w:val="009E2420"/>
    <w:rsid w:val="009F09A1"/>
    <w:rsid w:val="009F58D2"/>
    <w:rsid w:val="009F7B30"/>
    <w:rsid w:val="009F7B73"/>
    <w:rsid w:val="00A00596"/>
    <w:rsid w:val="00A00ADF"/>
    <w:rsid w:val="00A02861"/>
    <w:rsid w:val="00A02CFF"/>
    <w:rsid w:val="00A034BC"/>
    <w:rsid w:val="00A03D34"/>
    <w:rsid w:val="00A05C70"/>
    <w:rsid w:val="00A06531"/>
    <w:rsid w:val="00A1009E"/>
    <w:rsid w:val="00A15FE9"/>
    <w:rsid w:val="00A17D3B"/>
    <w:rsid w:val="00A2021E"/>
    <w:rsid w:val="00A21BF2"/>
    <w:rsid w:val="00A21EA4"/>
    <w:rsid w:val="00A21EBF"/>
    <w:rsid w:val="00A22B6E"/>
    <w:rsid w:val="00A2417C"/>
    <w:rsid w:val="00A24699"/>
    <w:rsid w:val="00A246F3"/>
    <w:rsid w:val="00A2744A"/>
    <w:rsid w:val="00A27630"/>
    <w:rsid w:val="00A3051C"/>
    <w:rsid w:val="00A31FD3"/>
    <w:rsid w:val="00A35A5B"/>
    <w:rsid w:val="00A374A5"/>
    <w:rsid w:val="00A37F46"/>
    <w:rsid w:val="00A4294D"/>
    <w:rsid w:val="00A43138"/>
    <w:rsid w:val="00A437E2"/>
    <w:rsid w:val="00A46779"/>
    <w:rsid w:val="00A47D08"/>
    <w:rsid w:val="00A537DE"/>
    <w:rsid w:val="00A53AB8"/>
    <w:rsid w:val="00A54B9D"/>
    <w:rsid w:val="00A56114"/>
    <w:rsid w:val="00A62919"/>
    <w:rsid w:val="00A63E93"/>
    <w:rsid w:val="00A64702"/>
    <w:rsid w:val="00A652F6"/>
    <w:rsid w:val="00A66336"/>
    <w:rsid w:val="00A67DA0"/>
    <w:rsid w:val="00A7032B"/>
    <w:rsid w:val="00A70E56"/>
    <w:rsid w:val="00A716B1"/>
    <w:rsid w:val="00A721A7"/>
    <w:rsid w:val="00A7235E"/>
    <w:rsid w:val="00A75176"/>
    <w:rsid w:val="00A76B4F"/>
    <w:rsid w:val="00A80A45"/>
    <w:rsid w:val="00A842CB"/>
    <w:rsid w:val="00A8617D"/>
    <w:rsid w:val="00A86929"/>
    <w:rsid w:val="00A86D6B"/>
    <w:rsid w:val="00A93E46"/>
    <w:rsid w:val="00A95790"/>
    <w:rsid w:val="00A97C4C"/>
    <w:rsid w:val="00A97FCD"/>
    <w:rsid w:val="00AA015A"/>
    <w:rsid w:val="00AA13E2"/>
    <w:rsid w:val="00AA2BD9"/>
    <w:rsid w:val="00AA386F"/>
    <w:rsid w:val="00AA44E1"/>
    <w:rsid w:val="00AA4529"/>
    <w:rsid w:val="00AA453B"/>
    <w:rsid w:val="00AA4B28"/>
    <w:rsid w:val="00AB111E"/>
    <w:rsid w:val="00AB27DA"/>
    <w:rsid w:val="00AB46DC"/>
    <w:rsid w:val="00AB556D"/>
    <w:rsid w:val="00AC2165"/>
    <w:rsid w:val="00AC24FF"/>
    <w:rsid w:val="00AC5000"/>
    <w:rsid w:val="00AD1D65"/>
    <w:rsid w:val="00AD1F64"/>
    <w:rsid w:val="00AD3E4B"/>
    <w:rsid w:val="00AD6BB2"/>
    <w:rsid w:val="00AE192B"/>
    <w:rsid w:val="00AE2E81"/>
    <w:rsid w:val="00AE30D0"/>
    <w:rsid w:val="00AE6F62"/>
    <w:rsid w:val="00AE7A6A"/>
    <w:rsid w:val="00AE7D13"/>
    <w:rsid w:val="00AF2927"/>
    <w:rsid w:val="00AF7E60"/>
    <w:rsid w:val="00B10F73"/>
    <w:rsid w:val="00B12CF4"/>
    <w:rsid w:val="00B13C37"/>
    <w:rsid w:val="00B16F44"/>
    <w:rsid w:val="00B21625"/>
    <w:rsid w:val="00B251E6"/>
    <w:rsid w:val="00B261A0"/>
    <w:rsid w:val="00B27AED"/>
    <w:rsid w:val="00B30497"/>
    <w:rsid w:val="00B30CCD"/>
    <w:rsid w:val="00B356C8"/>
    <w:rsid w:val="00B35CE6"/>
    <w:rsid w:val="00B37F10"/>
    <w:rsid w:val="00B4130B"/>
    <w:rsid w:val="00B429CA"/>
    <w:rsid w:val="00B43317"/>
    <w:rsid w:val="00B45BF6"/>
    <w:rsid w:val="00B469ED"/>
    <w:rsid w:val="00B46D0C"/>
    <w:rsid w:val="00B509D6"/>
    <w:rsid w:val="00B52988"/>
    <w:rsid w:val="00B551CB"/>
    <w:rsid w:val="00B62532"/>
    <w:rsid w:val="00B64F42"/>
    <w:rsid w:val="00B65AF1"/>
    <w:rsid w:val="00B721AC"/>
    <w:rsid w:val="00B7483B"/>
    <w:rsid w:val="00B74E4C"/>
    <w:rsid w:val="00B752AA"/>
    <w:rsid w:val="00B754FF"/>
    <w:rsid w:val="00B761D6"/>
    <w:rsid w:val="00B76A20"/>
    <w:rsid w:val="00B76F92"/>
    <w:rsid w:val="00B77385"/>
    <w:rsid w:val="00B9296C"/>
    <w:rsid w:val="00B93596"/>
    <w:rsid w:val="00B93602"/>
    <w:rsid w:val="00B9453A"/>
    <w:rsid w:val="00B9516F"/>
    <w:rsid w:val="00B9663D"/>
    <w:rsid w:val="00BA0125"/>
    <w:rsid w:val="00BA2DD8"/>
    <w:rsid w:val="00BA3F54"/>
    <w:rsid w:val="00BA688C"/>
    <w:rsid w:val="00BA6AD8"/>
    <w:rsid w:val="00BA7B74"/>
    <w:rsid w:val="00BB02FB"/>
    <w:rsid w:val="00BB0464"/>
    <w:rsid w:val="00BB402A"/>
    <w:rsid w:val="00BB48C0"/>
    <w:rsid w:val="00BB54FC"/>
    <w:rsid w:val="00BB61D5"/>
    <w:rsid w:val="00BB69DD"/>
    <w:rsid w:val="00BC50A3"/>
    <w:rsid w:val="00BC61F5"/>
    <w:rsid w:val="00BD2197"/>
    <w:rsid w:val="00BD2391"/>
    <w:rsid w:val="00BD35F6"/>
    <w:rsid w:val="00BD407C"/>
    <w:rsid w:val="00BD648A"/>
    <w:rsid w:val="00BD7C29"/>
    <w:rsid w:val="00BD7FD8"/>
    <w:rsid w:val="00BE0807"/>
    <w:rsid w:val="00BE1927"/>
    <w:rsid w:val="00BE2211"/>
    <w:rsid w:val="00BE23E5"/>
    <w:rsid w:val="00BE2C97"/>
    <w:rsid w:val="00BE3229"/>
    <w:rsid w:val="00BE5DBD"/>
    <w:rsid w:val="00BF2261"/>
    <w:rsid w:val="00BF37CC"/>
    <w:rsid w:val="00BF3FD2"/>
    <w:rsid w:val="00BF4798"/>
    <w:rsid w:val="00BF4F0C"/>
    <w:rsid w:val="00BF6465"/>
    <w:rsid w:val="00BF6790"/>
    <w:rsid w:val="00C0001D"/>
    <w:rsid w:val="00C0074E"/>
    <w:rsid w:val="00C04857"/>
    <w:rsid w:val="00C058BB"/>
    <w:rsid w:val="00C05A64"/>
    <w:rsid w:val="00C05D83"/>
    <w:rsid w:val="00C06E16"/>
    <w:rsid w:val="00C10D22"/>
    <w:rsid w:val="00C1311C"/>
    <w:rsid w:val="00C1524B"/>
    <w:rsid w:val="00C154E5"/>
    <w:rsid w:val="00C15D30"/>
    <w:rsid w:val="00C16B4C"/>
    <w:rsid w:val="00C219AA"/>
    <w:rsid w:val="00C21C5B"/>
    <w:rsid w:val="00C2218F"/>
    <w:rsid w:val="00C23599"/>
    <w:rsid w:val="00C23D1E"/>
    <w:rsid w:val="00C26A7E"/>
    <w:rsid w:val="00C307E2"/>
    <w:rsid w:val="00C30FB8"/>
    <w:rsid w:val="00C31D15"/>
    <w:rsid w:val="00C364BC"/>
    <w:rsid w:val="00C36B5B"/>
    <w:rsid w:val="00C4004B"/>
    <w:rsid w:val="00C401B4"/>
    <w:rsid w:val="00C4163F"/>
    <w:rsid w:val="00C43E4E"/>
    <w:rsid w:val="00C44DCF"/>
    <w:rsid w:val="00C50826"/>
    <w:rsid w:val="00C508D0"/>
    <w:rsid w:val="00C55511"/>
    <w:rsid w:val="00C57261"/>
    <w:rsid w:val="00C6017E"/>
    <w:rsid w:val="00C604DF"/>
    <w:rsid w:val="00C61B7D"/>
    <w:rsid w:val="00C64C42"/>
    <w:rsid w:val="00C6748E"/>
    <w:rsid w:val="00C747AB"/>
    <w:rsid w:val="00C753D8"/>
    <w:rsid w:val="00C815FF"/>
    <w:rsid w:val="00C82E79"/>
    <w:rsid w:val="00C83FD0"/>
    <w:rsid w:val="00C8570D"/>
    <w:rsid w:val="00C94EB5"/>
    <w:rsid w:val="00CA02C6"/>
    <w:rsid w:val="00CA2296"/>
    <w:rsid w:val="00CA4EA2"/>
    <w:rsid w:val="00CA5A00"/>
    <w:rsid w:val="00CA61A0"/>
    <w:rsid w:val="00CA6816"/>
    <w:rsid w:val="00CA6853"/>
    <w:rsid w:val="00CA6ACC"/>
    <w:rsid w:val="00CA6BA1"/>
    <w:rsid w:val="00CB18FB"/>
    <w:rsid w:val="00CB21AF"/>
    <w:rsid w:val="00CB38A7"/>
    <w:rsid w:val="00CB3D42"/>
    <w:rsid w:val="00CB4A7F"/>
    <w:rsid w:val="00CB7D8A"/>
    <w:rsid w:val="00CC3C8B"/>
    <w:rsid w:val="00CC5C65"/>
    <w:rsid w:val="00CD12EC"/>
    <w:rsid w:val="00CD1E59"/>
    <w:rsid w:val="00CD589E"/>
    <w:rsid w:val="00CD5BB1"/>
    <w:rsid w:val="00CD7940"/>
    <w:rsid w:val="00CE3022"/>
    <w:rsid w:val="00CE3AF2"/>
    <w:rsid w:val="00CE5BA7"/>
    <w:rsid w:val="00CE5F5D"/>
    <w:rsid w:val="00CE76FD"/>
    <w:rsid w:val="00CF0E2E"/>
    <w:rsid w:val="00CF3A8F"/>
    <w:rsid w:val="00CF3CFC"/>
    <w:rsid w:val="00CF7266"/>
    <w:rsid w:val="00D00233"/>
    <w:rsid w:val="00D024B4"/>
    <w:rsid w:val="00D0356A"/>
    <w:rsid w:val="00D04F5A"/>
    <w:rsid w:val="00D05352"/>
    <w:rsid w:val="00D06C49"/>
    <w:rsid w:val="00D06E62"/>
    <w:rsid w:val="00D110E2"/>
    <w:rsid w:val="00D1154F"/>
    <w:rsid w:val="00D12888"/>
    <w:rsid w:val="00D12D75"/>
    <w:rsid w:val="00D13FA2"/>
    <w:rsid w:val="00D14223"/>
    <w:rsid w:val="00D16160"/>
    <w:rsid w:val="00D167AF"/>
    <w:rsid w:val="00D24D52"/>
    <w:rsid w:val="00D25AB5"/>
    <w:rsid w:val="00D25D4D"/>
    <w:rsid w:val="00D26D43"/>
    <w:rsid w:val="00D308EB"/>
    <w:rsid w:val="00D30938"/>
    <w:rsid w:val="00D31007"/>
    <w:rsid w:val="00D3750A"/>
    <w:rsid w:val="00D37629"/>
    <w:rsid w:val="00D434D8"/>
    <w:rsid w:val="00D43984"/>
    <w:rsid w:val="00D468EB"/>
    <w:rsid w:val="00D51041"/>
    <w:rsid w:val="00D52BD6"/>
    <w:rsid w:val="00D533FA"/>
    <w:rsid w:val="00D54E1C"/>
    <w:rsid w:val="00D55F07"/>
    <w:rsid w:val="00D56153"/>
    <w:rsid w:val="00D61735"/>
    <w:rsid w:val="00D64D9C"/>
    <w:rsid w:val="00D652BF"/>
    <w:rsid w:val="00D66819"/>
    <w:rsid w:val="00D70810"/>
    <w:rsid w:val="00D7690C"/>
    <w:rsid w:val="00D77FC1"/>
    <w:rsid w:val="00D8012F"/>
    <w:rsid w:val="00D809AF"/>
    <w:rsid w:val="00D820BC"/>
    <w:rsid w:val="00D82C28"/>
    <w:rsid w:val="00D84FA0"/>
    <w:rsid w:val="00D90F5C"/>
    <w:rsid w:val="00D968E6"/>
    <w:rsid w:val="00DA3307"/>
    <w:rsid w:val="00DA36F5"/>
    <w:rsid w:val="00DA612F"/>
    <w:rsid w:val="00DB119C"/>
    <w:rsid w:val="00DB2787"/>
    <w:rsid w:val="00DB2F3F"/>
    <w:rsid w:val="00DB33F9"/>
    <w:rsid w:val="00DB7479"/>
    <w:rsid w:val="00DC1DBD"/>
    <w:rsid w:val="00DC4911"/>
    <w:rsid w:val="00DC661B"/>
    <w:rsid w:val="00DD3A96"/>
    <w:rsid w:val="00DE24EB"/>
    <w:rsid w:val="00DE41CE"/>
    <w:rsid w:val="00DE4D16"/>
    <w:rsid w:val="00DF0934"/>
    <w:rsid w:val="00DF300B"/>
    <w:rsid w:val="00DF33CA"/>
    <w:rsid w:val="00DF33CB"/>
    <w:rsid w:val="00E0177D"/>
    <w:rsid w:val="00E0244A"/>
    <w:rsid w:val="00E05A28"/>
    <w:rsid w:val="00E11966"/>
    <w:rsid w:val="00E152B1"/>
    <w:rsid w:val="00E16805"/>
    <w:rsid w:val="00E16EFA"/>
    <w:rsid w:val="00E17204"/>
    <w:rsid w:val="00E22441"/>
    <w:rsid w:val="00E23277"/>
    <w:rsid w:val="00E24ED3"/>
    <w:rsid w:val="00E25AB0"/>
    <w:rsid w:val="00E3125C"/>
    <w:rsid w:val="00E31C05"/>
    <w:rsid w:val="00E33293"/>
    <w:rsid w:val="00E35264"/>
    <w:rsid w:val="00E35404"/>
    <w:rsid w:val="00E35560"/>
    <w:rsid w:val="00E3665D"/>
    <w:rsid w:val="00E42859"/>
    <w:rsid w:val="00E4574F"/>
    <w:rsid w:val="00E457F3"/>
    <w:rsid w:val="00E45818"/>
    <w:rsid w:val="00E5228F"/>
    <w:rsid w:val="00E53962"/>
    <w:rsid w:val="00E544EC"/>
    <w:rsid w:val="00E55E48"/>
    <w:rsid w:val="00E604C5"/>
    <w:rsid w:val="00E60663"/>
    <w:rsid w:val="00E613A7"/>
    <w:rsid w:val="00E623B9"/>
    <w:rsid w:val="00E657F5"/>
    <w:rsid w:val="00E7343A"/>
    <w:rsid w:val="00E737DF"/>
    <w:rsid w:val="00E7447E"/>
    <w:rsid w:val="00E74BFC"/>
    <w:rsid w:val="00E77926"/>
    <w:rsid w:val="00E82330"/>
    <w:rsid w:val="00E84310"/>
    <w:rsid w:val="00E8435F"/>
    <w:rsid w:val="00E843BB"/>
    <w:rsid w:val="00E845D5"/>
    <w:rsid w:val="00E86B26"/>
    <w:rsid w:val="00E87D5E"/>
    <w:rsid w:val="00E9548B"/>
    <w:rsid w:val="00E971D2"/>
    <w:rsid w:val="00EA06E9"/>
    <w:rsid w:val="00EA34E1"/>
    <w:rsid w:val="00EA3908"/>
    <w:rsid w:val="00EA4E77"/>
    <w:rsid w:val="00EA5857"/>
    <w:rsid w:val="00EA68C5"/>
    <w:rsid w:val="00EA6CB4"/>
    <w:rsid w:val="00EA74CB"/>
    <w:rsid w:val="00EB1937"/>
    <w:rsid w:val="00EB3700"/>
    <w:rsid w:val="00EB404F"/>
    <w:rsid w:val="00EC1D30"/>
    <w:rsid w:val="00EC5A5A"/>
    <w:rsid w:val="00EC5DAB"/>
    <w:rsid w:val="00EC67D8"/>
    <w:rsid w:val="00ED2F36"/>
    <w:rsid w:val="00ED4129"/>
    <w:rsid w:val="00ED6902"/>
    <w:rsid w:val="00ED6D79"/>
    <w:rsid w:val="00EE3765"/>
    <w:rsid w:val="00EE527E"/>
    <w:rsid w:val="00EE608B"/>
    <w:rsid w:val="00EE6A0C"/>
    <w:rsid w:val="00EE730E"/>
    <w:rsid w:val="00EE7E55"/>
    <w:rsid w:val="00EF4C7D"/>
    <w:rsid w:val="00EF4CEF"/>
    <w:rsid w:val="00EF7243"/>
    <w:rsid w:val="00EF7862"/>
    <w:rsid w:val="00EF79BC"/>
    <w:rsid w:val="00F00798"/>
    <w:rsid w:val="00F02BFD"/>
    <w:rsid w:val="00F03424"/>
    <w:rsid w:val="00F039AF"/>
    <w:rsid w:val="00F03FDB"/>
    <w:rsid w:val="00F06113"/>
    <w:rsid w:val="00F066DF"/>
    <w:rsid w:val="00F12298"/>
    <w:rsid w:val="00F13284"/>
    <w:rsid w:val="00F162E1"/>
    <w:rsid w:val="00F1734B"/>
    <w:rsid w:val="00F2013B"/>
    <w:rsid w:val="00F21185"/>
    <w:rsid w:val="00F21E0E"/>
    <w:rsid w:val="00F23B68"/>
    <w:rsid w:val="00F25FDD"/>
    <w:rsid w:val="00F27BA3"/>
    <w:rsid w:val="00F3471F"/>
    <w:rsid w:val="00F3494C"/>
    <w:rsid w:val="00F361D4"/>
    <w:rsid w:val="00F369EE"/>
    <w:rsid w:val="00F376AD"/>
    <w:rsid w:val="00F402EB"/>
    <w:rsid w:val="00F4067C"/>
    <w:rsid w:val="00F40E77"/>
    <w:rsid w:val="00F41318"/>
    <w:rsid w:val="00F41E19"/>
    <w:rsid w:val="00F50E22"/>
    <w:rsid w:val="00F56879"/>
    <w:rsid w:val="00F56B5E"/>
    <w:rsid w:val="00F6060F"/>
    <w:rsid w:val="00F6191E"/>
    <w:rsid w:val="00F70B97"/>
    <w:rsid w:val="00F7215D"/>
    <w:rsid w:val="00F72383"/>
    <w:rsid w:val="00F73FCD"/>
    <w:rsid w:val="00F750C2"/>
    <w:rsid w:val="00F77F18"/>
    <w:rsid w:val="00F80FE2"/>
    <w:rsid w:val="00F81056"/>
    <w:rsid w:val="00F8243B"/>
    <w:rsid w:val="00F842CE"/>
    <w:rsid w:val="00F86863"/>
    <w:rsid w:val="00F879E5"/>
    <w:rsid w:val="00FA10BF"/>
    <w:rsid w:val="00FA1FFF"/>
    <w:rsid w:val="00FA2D46"/>
    <w:rsid w:val="00FA301C"/>
    <w:rsid w:val="00FA3AA7"/>
    <w:rsid w:val="00FA4A95"/>
    <w:rsid w:val="00FB1D10"/>
    <w:rsid w:val="00FB32BC"/>
    <w:rsid w:val="00FB3920"/>
    <w:rsid w:val="00FB3FA1"/>
    <w:rsid w:val="00FB4114"/>
    <w:rsid w:val="00FB6F21"/>
    <w:rsid w:val="00FC32FB"/>
    <w:rsid w:val="00FD47C8"/>
    <w:rsid w:val="00FD53E1"/>
    <w:rsid w:val="00FD5A7C"/>
    <w:rsid w:val="00FD6215"/>
    <w:rsid w:val="00FE1B59"/>
    <w:rsid w:val="00FE26E2"/>
    <w:rsid w:val="00FE5127"/>
    <w:rsid w:val="00FE5405"/>
    <w:rsid w:val="00FE5820"/>
    <w:rsid w:val="00FE5D4B"/>
    <w:rsid w:val="00FE6771"/>
    <w:rsid w:val="00FF0758"/>
    <w:rsid w:val="00FF09DD"/>
    <w:rsid w:val="00FF0EB6"/>
    <w:rsid w:val="00FF1A6B"/>
    <w:rsid w:val="00FF294C"/>
    <w:rsid w:val="00FF3EFB"/>
    <w:rsid w:val="00FF4833"/>
    <w:rsid w:val="00FF5536"/>
    <w:rsid w:val="00FF68E5"/>
    <w:rsid w:val="00FF7B6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589F7"/>
  <w15:docId w15:val="{44DE220A-AED6-4015-8410-DCDD4D280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244A"/>
    <w:pPr>
      <w:ind w:left="720"/>
      <w:contextualSpacing/>
    </w:pPr>
  </w:style>
  <w:style w:type="paragraph" w:styleId="FootnoteText">
    <w:name w:val="footnote text"/>
    <w:basedOn w:val="Normal"/>
    <w:link w:val="FootnoteTextChar"/>
    <w:uiPriority w:val="99"/>
    <w:unhideWhenUsed/>
    <w:rsid w:val="00652E1B"/>
    <w:pPr>
      <w:spacing w:after="0" w:line="240" w:lineRule="auto"/>
    </w:pPr>
    <w:rPr>
      <w:sz w:val="20"/>
      <w:szCs w:val="20"/>
    </w:rPr>
  </w:style>
  <w:style w:type="character" w:customStyle="1" w:styleId="FootnoteTextChar">
    <w:name w:val="Footnote Text Char"/>
    <w:basedOn w:val="DefaultParagraphFont"/>
    <w:link w:val="FootnoteText"/>
    <w:uiPriority w:val="99"/>
    <w:rsid w:val="00652E1B"/>
    <w:rPr>
      <w:sz w:val="20"/>
      <w:szCs w:val="20"/>
    </w:rPr>
  </w:style>
  <w:style w:type="character" w:styleId="FootnoteReference">
    <w:name w:val="footnote reference"/>
    <w:basedOn w:val="DefaultParagraphFont"/>
    <w:uiPriority w:val="99"/>
    <w:semiHidden/>
    <w:unhideWhenUsed/>
    <w:rsid w:val="00652E1B"/>
    <w:rPr>
      <w:vertAlign w:val="superscript"/>
    </w:rPr>
  </w:style>
  <w:style w:type="paragraph" w:styleId="BalloonText">
    <w:name w:val="Balloon Text"/>
    <w:basedOn w:val="Normal"/>
    <w:link w:val="BalloonTextChar"/>
    <w:uiPriority w:val="99"/>
    <w:semiHidden/>
    <w:unhideWhenUsed/>
    <w:rsid w:val="002619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1977"/>
    <w:rPr>
      <w:rFonts w:ascii="Segoe UI" w:hAnsi="Segoe UI" w:cs="Segoe UI"/>
      <w:sz w:val="18"/>
      <w:szCs w:val="18"/>
    </w:rPr>
  </w:style>
  <w:style w:type="paragraph" w:styleId="Header">
    <w:name w:val="header"/>
    <w:basedOn w:val="Normal"/>
    <w:link w:val="HeaderChar"/>
    <w:uiPriority w:val="99"/>
    <w:unhideWhenUsed/>
    <w:rsid w:val="00F122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2298"/>
  </w:style>
  <w:style w:type="paragraph" w:styleId="Footer">
    <w:name w:val="footer"/>
    <w:basedOn w:val="Normal"/>
    <w:link w:val="FooterChar"/>
    <w:uiPriority w:val="99"/>
    <w:unhideWhenUsed/>
    <w:rsid w:val="00F122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2298"/>
  </w:style>
  <w:style w:type="paragraph" w:styleId="Revision">
    <w:name w:val="Revision"/>
    <w:hidden/>
    <w:uiPriority w:val="99"/>
    <w:semiHidden/>
    <w:rsid w:val="000D03D7"/>
    <w:pPr>
      <w:spacing w:after="0" w:line="240" w:lineRule="auto"/>
    </w:pPr>
  </w:style>
  <w:style w:type="character" w:styleId="CommentReference">
    <w:name w:val="annotation reference"/>
    <w:basedOn w:val="DefaultParagraphFont"/>
    <w:uiPriority w:val="99"/>
    <w:semiHidden/>
    <w:unhideWhenUsed/>
    <w:rsid w:val="00E3125C"/>
    <w:rPr>
      <w:sz w:val="16"/>
      <w:szCs w:val="16"/>
    </w:rPr>
  </w:style>
  <w:style w:type="paragraph" w:styleId="CommentText">
    <w:name w:val="annotation text"/>
    <w:basedOn w:val="Normal"/>
    <w:link w:val="CommentTextChar"/>
    <w:uiPriority w:val="99"/>
    <w:semiHidden/>
    <w:unhideWhenUsed/>
    <w:rsid w:val="00E3125C"/>
    <w:pPr>
      <w:spacing w:line="240" w:lineRule="auto"/>
    </w:pPr>
    <w:rPr>
      <w:sz w:val="20"/>
      <w:szCs w:val="20"/>
    </w:rPr>
  </w:style>
  <w:style w:type="character" w:customStyle="1" w:styleId="CommentTextChar">
    <w:name w:val="Comment Text Char"/>
    <w:basedOn w:val="DefaultParagraphFont"/>
    <w:link w:val="CommentText"/>
    <w:uiPriority w:val="99"/>
    <w:semiHidden/>
    <w:rsid w:val="00E3125C"/>
    <w:rPr>
      <w:sz w:val="20"/>
      <w:szCs w:val="20"/>
    </w:rPr>
  </w:style>
  <w:style w:type="paragraph" w:styleId="CommentSubject">
    <w:name w:val="annotation subject"/>
    <w:basedOn w:val="CommentText"/>
    <w:next w:val="CommentText"/>
    <w:link w:val="CommentSubjectChar"/>
    <w:uiPriority w:val="99"/>
    <w:semiHidden/>
    <w:unhideWhenUsed/>
    <w:rsid w:val="00E3125C"/>
    <w:rPr>
      <w:b/>
      <w:bCs/>
    </w:rPr>
  </w:style>
  <w:style w:type="character" w:customStyle="1" w:styleId="CommentSubjectChar">
    <w:name w:val="Comment Subject Char"/>
    <w:basedOn w:val="CommentTextChar"/>
    <w:link w:val="CommentSubject"/>
    <w:uiPriority w:val="99"/>
    <w:semiHidden/>
    <w:rsid w:val="00E3125C"/>
    <w:rPr>
      <w:b/>
      <w:bCs/>
      <w:sz w:val="20"/>
      <w:szCs w:val="20"/>
    </w:rPr>
  </w:style>
  <w:style w:type="paragraph" w:styleId="ListBullet">
    <w:name w:val="List Bullet"/>
    <w:basedOn w:val="Normal"/>
    <w:uiPriority w:val="99"/>
    <w:unhideWhenUsed/>
    <w:rsid w:val="00BD35F6"/>
    <w:pPr>
      <w:numPr>
        <w:numId w:val="13"/>
      </w:numPr>
      <w:contextualSpacing/>
    </w:pPr>
  </w:style>
  <w:style w:type="character" w:customStyle="1" w:styleId="mc">
    <w:name w:val="mc"/>
    <w:basedOn w:val="DefaultParagraphFont"/>
    <w:rsid w:val="00313812"/>
  </w:style>
  <w:style w:type="character" w:customStyle="1" w:styleId="g1">
    <w:name w:val="g1"/>
    <w:basedOn w:val="DefaultParagraphFont"/>
    <w:rsid w:val="00313812"/>
  </w:style>
  <w:style w:type="character" w:styleId="Hyperlink">
    <w:name w:val="Hyperlink"/>
    <w:basedOn w:val="DefaultParagraphFont"/>
    <w:uiPriority w:val="99"/>
    <w:semiHidden/>
    <w:unhideWhenUsed/>
    <w:rsid w:val="003138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D0B2CF-2C19-4C05-B884-B84BBF8C9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2208</Words>
  <Characters>12587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Justice Zeenat Carelse</dc:creator>
  <cp:keywords/>
  <dc:description/>
  <cp:lastModifiedBy>Mary Bruce</cp:lastModifiedBy>
  <cp:revision>4</cp:revision>
  <cp:lastPrinted>2023-02-03T09:21:00Z</cp:lastPrinted>
  <dcterms:created xsi:type="dcterms:W3CDTF">2023-02-06T15:19:00Z</dcterms:created>
  <dcterms:modified xsi:type="dcterms:W3CDTF">2023-02-06T15:39:00Z</dcterms:modified>
</cp:coreProperties>
</file>